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B6D" w:rsidRDefault="00A25B6D" w:rsidP="00A25B6D">
      <w:pPr>
        <w:pStyle w:val="Ttulo7"/>
        <w:shd w:val="clear" w:color="auto" w:fill="auto"/>
        <w:rPr>
          <w:sz w:val="20"/>
        </w:rPr>
      </w:pPr>
      <w:r>
        <w:rPr>
          <w:sz w:val="20"/>
        </w:rPr>
        <w:t>CONCURSO PÚBLICO PARA PROVIMENTO DE CARGO</w:t>
      </w:r>
    </w:p>
    <w:p w:rsidR="00A25B6D" w:rsidRDefault="00A25B6D" w:rsidP="00A25B6D">
      <w:pPr>
        <w:jc w:val="center"/>
        <w:rPr>
          <w:rFonts w:ascii="Arial" w:hAnsi="Arial" w:cs="Arial"/>
          <w:b/>
        </w:rPr>
      </w:pPr>
      <w:r w:rsidRPr="000066C3">
        <w:rPr>
          <w:rFonts w:ascii="Arial" w:hAnsi="Arial" w:cs="Arial"/>
          <w:b/>
        </w:rPr>
        <w:t>EDITAL Nº </w:t>
      </w:r>
      <w:r w:rsidR="00630A6C" w:rsidRPr="000066C3">
        <w:rPr>
          <w:rFonts w:ascii="Arial" w:hAnsi="Arial" w:cs="Arial"/>
          <w:b/>
        </w:rPr>
        <w:t>001</w:t>
      </w:r>
      <w:r w:rsidRPr="000066C3">
        <w:rPr>
          <w:rFonts w:ascii="Arial" w:hAnsi="Arial" w:cs="Arial"/>
          <w:b/>
        </w:rPr>
        <w:t>/</w:t>
      </w:r>
      <w:r w:rsidR="007F7C5E" w:rsidRPr="000066C3">
        <w:rPr>
          <w:rFonts w:ascii="Arial" w:hAnsi="Arial" w:cs="Arial"/>
          <w:b/>
        </w:rPr>
        <w:t>201</w:t>
      </w:r>
      <w:r w:rsidR="000066C3" w:rsidRPr="000066C3">
        <w:rPr>
          <w:rFonts w:ascii="Arial" w:hAnsi="Arial" w:cs="Arial"/>
          <w:b/>
        </w:rPr>
        <w:t>5</w:t>
      </w:r>
    </w:p>
    <w:p w:rsidR="00A25B6D" w:rsidRDefault="00A25B6D" w:rsidP="00A25B6D">
      <w:pPr>
        <w:jc w:val="center"/>
        <w:rPr>
          <w:rFonts w:ascii="Arial" w:hAnsi="Arial" w:cs="Arial"/>
          <w:b/>
        </w:rPr>
      </w:pPr>
      <w:r>
        <w:rPr>
          <w:rFonts w:ascii="Arial" w:hAnsi="Arial" w:cs="Arial"/>
          <w:b/>
        </w:rPr>
        <w:t xml:space="preserve">REALIZAÇÃO: </w:t>
      </w:r>
      <w:proofErr w:type="gramStart"/>
      <w:r>
        <w:rPr>
          <w:rFonts w:ascii="Arial" w:hAnsi="Arial" w:cs="Arial"/>
          <w:b/>
        </w:rPr>
        <w:t>OBJETIVA CONCURSOS</w:t>
      </w:r>
      <w:proofErr w:type="gramEnd"/>
      <w:r>
        <w:rPr>
          <w:rFonts w:ascii="Arial" w:hAnsi="Arial" w:cs="Arial"/>
          <w:b/>
        </w:rPr>
        <w:t xml:space="preserve"> LTDA</w:t>
      </w:r>
    </w:p>
    <w:p w:rsidR="00015D2B" w:rsidRDefault="00015D2B" w:rsidP="00A10BC5">
      <w:pPr>
        <w:ind w:firstLine="851"/>
        <w:jc w:val="center"/>
        <w:rPr>
          <w:rFonts w:ascii="Arial" w:hAnsi="Arial" w:cs="Arial"/>
          <w:b/>
        </w:rPr>
      </w:pPr>
    </w:p>
    <w:p w:rsidR="00A25B6D" w:rsidRDefault="00630A6C" w:rsidP="00A25B6D">
      <w:pPr>
        <w:pStyle w:val="TextosemFormatao"/>
        <w:ind w:firstLine="851"/>
        <w:jc w:val="both"/>
        <w:rPr>
          <w:rFonts w:ascii="Arial" w:hAnsi="Arial" w:cs="Arial"/>
        </w:rPr>
      </w:pPr>
      <w:r w:rsidRPr="00630A6C">
        <w:rPr>
          <w:rFonts w:ascii="Arial" w:hAnsi="Arial" w:cs="Arial"/>
          <w:b/>
          <w:bCs/>
          <w:caps/>
        </w:rPr>
        <w:t>AMAURI LIMA FRAGOSO</w:t>
      </w:r>
      <w:r w:rsidR="00A25B6D">
        <w:rPr>
          <w:rFonts w:ascii="Arial" w:hAnsi="Arial" w:cs="Arial"/>
        </w:rPr>
        <w:t xml:space="preserve">, </w:t>
      </w:r>
      <w:r w:rsidRPr="00834CB0">
        <w:rPr>
          <w:rFonts w:ascii="Arial" w:hAnsi="Arial" w:cs="Arial"/>
        </w:rPr>
        <w:t>Presidente da Câmara Municipal</w:t>
      </w:r>
      <w:r w:rsidR="00A25B6D" w:rsidRPr="00834CB0">
        <w:rPr>
          <w:rFonts w:ascii="Arial" w:hAnsi="Arial" w:cs="Arial"/>
        </w:rPr>
        <w:t xml:space="preserve"> de </w:t>
      </w:r>
      <w:r w:rsidRPr="00834CB0">
        <w:rPr>
          <w:rFonts w:ascii="Arial" w:hAnsi="Arial" w:cs="Arial"/>
        </w:rPr>
        <w:t>Vereadores de Cacequi/RS</w:t>
      </w:r>
      <w:r w:rsidR="00A25B6D">
        <w:rPr>
          <w:rFonts w:ascii="Arial" w:hAnsi="Arial" w:cs="Arial"/>
        </w:rPr>
        <w:t xml:space="preserve">, no uso de suas atribuições </w:t>
      </w:r>
      <w:r w:rsidR="00A25B6D" w:rsidRPr="00630A6C">
        <w:rPr>
          <w:rFonts w:ascii="Arial" w:hAnsi="Arial" w:cs="Arial"/>
        </w:rPr>
        <w:t>legais, nos termos do Art. 37 da Constitui</w:t>
      </w:r>
      <w:r w:rsidR="00A25B6D" w:rsidRPr="00630A6C">
        <w:rPr>
          <w:rFonts w:ascii="Arial" w:hAnsi="Arial" w:cs="Arial"/>
        </w:rPr>
        <w:softHyphen/>
        <w:t xml:space="preserve">ção Federal </w:t>
      </w:r>
      <w:r w:rsidR="00A25B6D" w:rsidRPr="00DD6BEA">
        <w:rPr>
          <w:rFonts w:ascii="Arial" w:hAnsi="Arial" w:cs="Arial"/>
        </w:rPr>
        <w:t xml:space="preserve">e Lei Orgânica Municipal e emendas, TORNA PÚBLICO que realizará CONCURSO PÚBLICO, sob </w:t>
      </w:r>
      <w:r w:rsidR="00880858">
        <w:rPr>
          <w:rFonts w:ascii="Arial" w:hAnsi="Arial" w:cs="Arial"/>
        </w:rPr>
        <w:t xml:space="preserve">o </w:t>
      </w:r>
      <w:r w:rsidR="00A25B6D" w:rsidRPr="00DD6BEA">
        <w:rPr>
          <w:rFonts w:ascii="Arial" w:hAnsi="Arial" w:cs="Arial"/>
        </w:rPr>
        <w:t xml:space="preserve">regime </w:t>
      </w:r>
      <w:r w:rsidR="00880858">
        <w:rPr>
          <w:rFonts w:ascii="Arial" w:hAnsi="Arial" w:cs="Arial"/>
        </w:rPr>
        <w:t>E</w:t>
      </w:r>
      <w:r w:rsidRPr="00DD6BEA">
        <w:rPr>
          <w:rFonts w:ascii="Arial" w:hAnsi="Arial" w:cs="Arial"/>
        </w:rPr>
        <w:t xml:space="preserve">statutário </w:t>
      </w:r>
      <w:r w:rsidR="00A25B6D" w:rsidRPr="00DD6BEA">
        <w:rPr>
          <w:rFonts w:ascii="Arial" w:hAnsi="Arial" w:cs="Arial"/>
        </w:rPr>
        <w:t xml:space="preserve">- </w:t>
      </w:r>
      <w:r w:rsidRPr="00DD6BEA">
        <w:rPr>
          <w:rFonts w:ascii="Arial" w:hAnsi="Arial" w:cs="Arial"/>
        </w:rPr>
        <w:t>Lei Municipal nº 2.520, de 27 de julho de 2005</w:t>
      </w:r>
      <w:r w:rsidR="00A25B6D" w:rsidRPr="00DD6BEA">
        <w:rPr>
          <w:rFonts w:ascii="Arial" w:hAnsi="Arial" w:cs="Arial"/>
        </w:rPr>
        <w:t xml:space="preserve"> e alterações</w:t>
      </w:r>
      <w:r w:rsidR="00553555">
        <w:rPr>
          <w:rFonts w:ascii="Arial" w:hAnsi="Arial" w:cs="Arial"/>
        </w:rPr>
        <w:t xml:space="preserve">, </w:t>
      </w:r>
      <w:r w:rsidR="00A25B6D" w:rsidRPr="00DD6BEA">
        <w:rPr>
          <w:rFonts w:ascii="Arial" w:hAnsi="Arial" w:cs="Arial"/>
        </w:rPr>
        <w:t>para provimento de vaga</w:t>
      </w:r>
      <w:r w:rsidR="00B940B6">
        <w:rPr>
          <w:rFonts w:ascii="Arial" w:hAnsi="Arial" w:cs="Arial"/>
        </w:rPr>
        <w:t>s</w:t>
      </w:r>
      <w:r w:rsidR="00A25B6D" w:rsidRPr="00DD6BEA">
        <w:rPr>
          <w:rFonts w:ascii="Arial" w:hAnsi="Arial" w:cs="Arial"/>
        </w:rPr>
        <w:t xml:space="preserve"> lega</w:t>
      </w:r>
      <w:r w:rsidR="00B940B6">
        <w:rPr>
          <w:rFonts w:ascii="Arial" w:hAnsi="Arial" w:cs="Arial"/>
        </w:rPr>
        <w:t>is</w:t>
      </w:r>
      <w:r w:rsidR="00880858">
        <w:rPr>
          <w:rFonts w:ascii="Arial" w:hAnsi="Arial" w:cs="Arial"/>
        </w:rPr>
        <w:t xml:space="preserve"> e formação de cadastro </w:t>
      </w:r>
      <w:proofErr w:type="gramStart"/>
      <w:r w:rsidR="00880858">
        <w:rPr>
          <w:rFonts w:ascii="Arial" w:hAnsi="Arial" w:cs="Arial"/>
        </w:rPr>
        <w:t>reserva</w:t>
      </w:r>
      <w:proofErr w:type="gramEnd"/>
      <w:r w:rsidR="00A25B6D" w:rsidRPr="00DD6BEA">
        <w:rPr>
          <w:rFonts w:ascii="Arial" w:hAnsi="Arial" w:cs="Arial"/>
        </w:rPr>
        <w:t xml:space="preserve"> do quadro geral dos servidores da </w:t>
      </w:r>
      <w:r w:rsidRPr="00DD6BEA">
        <w:rPr>
          <w:rFonts w:ascii="Arial" w:hAnsi="Arial" w:cs="Arial"/>
        </w:rPr>
        <w:t>Câmara Municipal de Vereadores</w:t>
      </w:r>
      <w:r w:rsidR="00A25B6D" w:rsidRPr="00DD6BEA">
        <w:rPr>
          <w:rFonts w:ascii="Arial" w:hAnsi="Arial" w:cs="Arial"/>
        </w:rPr>
        <w:t>, com a execução técnico-administrativa</w:t>
      </w:r>
      <w:r w:rsidR="00A25B6D">
        <w:rPr>
          <w:rFonts w:ascii="Arial" w:hAnsi="Arial" w:cs="Arial"/>
        </w:rPr>
        <w:t xml:space="preserve"> da empresa </w:t>
      </w:r>
      <w:r w:rsidR="00A25B6D">
        <w:rPr>
          <w:rFonts w:ascii="Arial" w:hAnsi="Arial" w:cs="Arial"/>
          <w:b/>
        </w:rPr>
        <w:t>OBJETIVA CONCURSOS LTDA.</w:t>
      </w:r>
      <w:r w:rsidR="00A25B6D">
        <w:rPr>
          <w:rFonts w:ascii="Arial" w:hAnsi="Arial" w:cs="Arial"/>
        </w:rPr>
        <w:t>, o qual reger-se-á pelas Instruções E</w:t>
      </w:r>
      <w:r w:rsidR="00A351DD">
        <w:rPr>
          <w:rFonts w:ascii="Arial" w:hAnsi="Arial" w:cs="Arial"/>
        </w:rPr>
        <w:t xml:space="preserve">speciais contidas neste Edital </w:t>
      </w:r>
      <w:r w:rsidR="00A25B6D">
        <w:rPr>
          <w:rFonts w:ascii="Arial" w:hAnsi="Arial" w:cs="Arial"/>
        </w:rPr>
        <w:t>e pelas demais disposições legais vigentes.</w:t>
      </w:r>
    </w:p>
    <w:p w:rsidR="00A25B6D" w:rsidRDefault="00A25B6D" w:rsidP="00A25B6D">
      <w:pPr>
        <w:jc w:val="both"/>
        <w:rPr>
          <w:rFonts w:ascii="Arial" w:hAnsi="Arial" w:cs="Arial"/>
          <w:color w:val="000000"/>
        </w:rPr>
      </w:pPr>
    </w:p>
    <w:p w:rsidR="00956235" w:rsidRDefault="00A25B6D" w:rsidP="00A25B6D">
      <w:pPr>
        <w:ind w:firstLine="851"/>
        <w:jc w:val="both"/>
        <w:rPr>
          <w:rFonts w:ascii="Arial" w:hAnsi="Arial" w:cs="Arial"/>
          <w:b/>
          <w:color w:val="000000"/>
        </w:rPr>
      </w:pPr>
      <w:r>
        <w:rPr>
          <w:rFonts w:ascii="Arial" w:hAnsi="Arial" w:cs="Arial"/>
        </w:rPr>
        <w:t xml:space="preserve">A divulgação oficial do inteiro teor deste Edital e dos demais editais, relativos às etapas desse </w:t>
      </w:r>
      <w:r w:rsidR="008131BE">
        <w:rPr>
          <w:rFonts w:ascii="Arial" w:hAnsi="Arial" w:cs="Arial"/>
        </w:rPr>
        <w:t>Concurso</w:t>
      </w:r>
      <w:r>
        <w:rPr>
          <w:rFonts w:ascii="Arial" w:hAnsi="Arial" w:cs="Arial"/>
        </w:rPr>
        <w:t xml:space="preserve"> Público</w:t>
      </w:r>
      <w:r w:rsidRPr="00D3424E">
        <w:rPr>
          <w:rFonts w:ascii="Arial" w:hAnsi="Arial" w:cs="Arial"/>
        </w:rPr>
        <w:t>,</w:t>
      </w:r>
      <w:r w:rsidRPr="00D3424E">
        <w:rPr>
          <w:rFonts w:ascii="Arial" w:hAnsi="Arial" w:cs="Arial"/>
          <w:b/>
        </w:rPr>
        <w:t xml:space="preserve"> </w:t>
      </w:r>
      <w:r w:rsidRPr="00D3424E">
        <w:rPr>
          <w:rFonts w:ascii="Arial" w:hAnsi="Arial" w:cs="Arial"/>
        </w:rPr>
        <w:t>dar-se</w:t>
      </w:r>
      <w:r>
        <w:rPr>
          <w:rFonts w:ascii="Arial" w:hAnsi="Arial" w:cs="Arial"/>
        </w:rPr>
        <w:t>-á com a afixação n</w:t>
      </w:r>
      <w:r w:rsidRPr="0083336E">
        <w:rPr>
          <w:rFonts w:ascii="Arial" w:hAnsi="Arial" w:cs="Arial"/>
        </w:rPr>
        <w:t xml:space="preserve">o </w:t>
      </w:r>
      <w:r w:rsidR="0083336E" w:rsidRPr="0083336E">
        <w:rPr>
          <w:rFonts w:ascii="Arial" w:hAnsi="Arial" w:cs="Arial"/>
          <w:bCs/>
        </w:rPr>
        <w:t>Mural de Publicações da Câmara</w:t>
      </w:r>
      <w:r w:rsidRPr="0083336E">
        <w:rPr>
          <w:rFonts w:ascii="Arial" w:hAnsi="Arial" w:cs="Arial"/>
          <w:bCs/>
        </w:rPr>
        <w:t>,</w:t>
      </w:r>
      <w:r w:rsidRPr="0083336E">
        <w:rPr>
          <w:rFonts w:ascii="Arial" w:hAnsi="Arial" w:cs="Arial"/>
        </w:rPr>
        <w:t xml:space="preserve"> e/ou</w:t>
      </w:r>
      <w:r>
        <w:rPr>
          <w:rFonts w:ascii="Arial" w:hAnsi="Arial" w:cs="Arial"/>
        </w:rPr>
        <w:t xml:space="preserve"> seus extratos serão publicados no Jorna</w:t>
      </w:r>
      <w:r>
        <w:rPr>
          <w:rFonts w:ascii="Arial" w:hAnsi="Arial" w:cs="Arial"/>
          <w:color w:val="000000"/>
        </w:rPr>
        <w:t>l “</w:t>
      </w:r>
      <w:r w:rsidR="0083336E" w:rsidRPr="0083336E">
        <w:rPr>
          <w:rFonts w:ascii="Arial" w:hAnsi="Arial" w:cs="Arial"/>
          <w:b/>
          <w:color w:val="000000"/>
        </w:rPr>
        <w:t>A Gazeta dos Pampas</w:t>
      </w:r>
      <w:r w:rsidR="0083336E" w:rsidRPr="0083336E">
        <w:rPr>
          <w:rFonts w:ascii="Arial" w:hAnsi="Arial" w:cs="Arial"/>
          <w:color w:val="000000"/>
        </w:rPr>
        <w:t>”, de Cacequi/RS</w:t>
      </w:r>
      <w:r>
        <w:rPr>
          <w:rFonts w:ascii="Arial" w:hAnsi="Arial" w:cs="Arial"/>
          <w:color w:val="000000"/>
        </w:rPr>
        <w:t xml:space="preserve">”, </w:t>
      </w:r>
      <w:r w:rsidR="00DE4667">
        <w:rPr>
          <w:rFonts w:ascii="Arial" w:hAnsi="Arial" w:cs="Arial"/>
          <w:color w:val="000000"/>
        </w:rPr>
        <w:t>e/</w:t>
      </w:r>
      <w:r>
        <w:rPr>
          <w:rFonts w:ascii="Arial" w:hAnsi="Arial" w:cs="Arial"/>
          <w:color w:val="000000"/>
        </w:rPr>
        <w:t>ou em Jornal de circulação</w:t>
      </w:r>
      <w:r w:rsidR="00A83312">
        <w:rPr>
          <w:rFonts w:ascii="Arial" w:hAnsi="Arial" w:cs="Arial"/>
          <w:color w:val="000000"/>
        </w:rPr>
        <w:t xml:space="preserve"> regional</w:t>
      </w:r>
      <w:r>
        <w:rPr>
          <w:rFonts w:ascii="Arial" w:hAnsi="Arial" w:cs="Arial"/>
          <w:color w:val="000000"/>
        </w:rPr>
        <w:t>. Também em caráter meramente informativo na Internet, pelo</w:t>
      </w:r>
      <w:r w:rsidR="008131BE">
        <w:rPr>
          <w:rFonts w:ascii="Arial" w:hAnsi="Arial" w:cs="Arial"/>
          <w:color w:val="000000"/>
        </w:rPr>
        <w:t>s</w:t>
      </w:r>
      <w:r>
        <w:rPr>
          <w:rFonts w:ascii="Arial" w:hAnsi="Arial" w:cs="Arial"/>
          <w:color w:val="000000"/>
        </w:rPr>
        <w:t xml:space="preserve"> </w:t>
      </w:r>
      <w:r w:rsidRPr="008E778C">
        <w:rPr>
          <w:rFonts w:ascii="Arial" w:hAnsi="Arial" w:cs="Arial"/>
          <w:i/>
          <w:color w:val="000000"/>
        </w:rPr>
        <w:t>site</w:t>
      </w:r>
      <w:r w:rsidR="008131BE" w:rsidRPr="008E778C">
        <w:rPr>
          <w:rFonts w:ascii="Arial" w:hAnsi="Arial" w:cs="Arial"/>
          <w:i/>
          <w:color w:val="000000"/>
        </w:rPr>
        <w:t>s</w:t>
      </w:r>
      <w:r>
        <w:rPr>
          <w:rFonts w:ascii="Arial" w:hAnsi="Arial" w:cs="Arial"/>
          <w:color w:val="000000"/>
        </w:rPr>
        <w:t xml:space="preserve"> </w:t>
      </w:r>
      <w:hyperlink r:id="rId8" w:history="1">
        <w:r>
          <w:rPr>
            <w:rStyle w:val="Hyperlink"/>
            <w:rFonts w:ascii="Arial" w:hAnsi="Arial" w:cs="Arial"/>
            <w:b/>
            <w:color w:val="000000"/>
          </w:rPr>
          <w:t>www.objetivas.com.br</w:t>
        </w:r>
      </w:hyperlink>
      <w:r>
        <w:rPr>
          <w:rFonts w:ascii="Arial" w:hAnsi="Arial" w:cs="Arial"/>
          <w:b/>
          <w:color w:val="000000"/>
        </w:rPr>
        <w:t xml:space="preserve"> e </w:t>
      </w:r>
      <w:hyperlink r:id="rId9" w:history="1">
        <w:proofErr w:type="gramStart"/>
        <w:r w:rsidR="00956235" w:rsidRPr="00956235">
          <w:rPr>
            <w:rStyle w:val="Hyperlink"/>
            <w:rFonts w:ascii="Arial" w:hAnsi="Arial" w:cs="Arial"/>
            <w:b/>
            <w:color w:val="auto"/>
          </w:rPr>
          <w:t>oprimeiroonline.com.</w:t>
        </w:r>
        <w:proofErr w:type="spellStart"/>
        <w:proofErr w:type="gramEnd"/>
        <w:r w:rsidR="00956235" w:rsidRPr="00956235">
          <w:rPr>
            <w:rStyle w:val="Hyperlink"/>
            <w:rFonts w:ascii="Arial" w:hAnsi="Arial" w:cs="Arial"/>
            <w:b/>
            <w:color w:val="auto"/>
          </w:rPr>
          <w:t>br</w:t>
        </w:r>
        <w:proofErr w:type="spellEnd"/>
        <w:r w:rsidR="00956235" w:rsidRPr="00956235">
          <w:rPr>
            <w:rStyle w:val="Hyperlink"/>
            <w:rFonts w:ascii="Arial" w:hAnsi="Arial" w:cs="Arial"/>
            <w:b/>
            <w:color w:val="auto"/>
          </w:rPr>
          <w:t>/home/</w:t>
        </w:r>
        <w:proofErr w:type="spellStart"/>
        <w:r w:rsidR="00956235" w:rsidRPr="00956235">
          <w:rPr>
            <w:rStyle w:val="Hyperlink"/>
            <w:rFonts w:ascii="Arial" w:hAnsi="Arial" w:cs="Arial"/>
            <w:b/>
            <w:color w:val="auto"/>
          </w:rPr>
          <w:t>tag</w:t>
        </w:r>
        <w:proofErr w:type="spellEnd"/>
        <w:r w:rsidR="00956235" w:rsidRPr="00956235">
          <w:rPr>
            <w:rStyle w:val="Hyperlink"/>
            <w:rFonts w:ascii="Arial" w:hAnsi="Arial" w:cs="Arial"/>
            <w:b/>
            <w:color w:val="auto"/>
          </w:rPr>
          <w:t>/</w:t>
        </w:r>
        <w:proofErr w:type="spellStart"/>
        <w:r w:rsidR="00956235" w:rsidRPr="00956235">
          <w:rPr>
            <w:rStyle w:val="Hyperlink"/>
            <w:rFonts w:ascii="Arial" w:hAnsi="Arial" w:cs="Arial"/>
            <w:b/>
            <w:color w:val="auto"/>
          </w:rPr>
          <w:t>camara-vereadores-cacequi</w:t>
        </w:r>
        <w:proofErr w:type="spellEnd"/>
      </w:hyperlink>
      <w:r w:rsidR="00956235" w:rsidRPr="00956235">
        <w:rPr>
          <w:rFonts w:ascii="Arial" w:hAnsi="Arial" w:cs="Arial"/>
          <w:b/>
        </w:rPr>
        <w:t>.</w:t>
      </w:r>
    </w:p>
    <w:p w:rsidR="00A25B6D" w:rsidRDefault="00A25B6D" w:rsidP="00A25B6D">
      <w:pPr>
        <w:ind w:right="-234" w:firstLine="851"/>
        <w:jc w:val="both"/>
        <w:rPr>
          <w:rFonts w:ascii="Arial" w:hAnsi="Arial" w:cs="Arial"/>
          <w:color w:val="000000"/>
        </w:rPr>
      </w:pPr>
    </w:p>
    <w:p w:rsidR="00A25B6D" w:rsidRDefault="00A25B6D" w:rsidP="00A25B6D">
      <w:pPr>
        <w:ind w:right="49" w:firstLine="851"/>
        <w:jc w:val="both"/>
        <w:rPr>
          <w:rFonts w:ascii="Arial" w:hAnsi="Arial" w:cs="Arial"/>
          <w:color w:val="000000"/>
        </w:rPr>
      </w:pPr>
      <w:r>
        <w:rPr>
          <w:rFonts w:ascii="Arial" w:hAnsi="Arial" w:cs="Arial"/>
          <w:color w:val="000000"/>
        </w:rPr>
        <w:t xml:space="preserve">É obrigação </w:t>
      </w:r>
      <w:proofErr w:type="gramStart"/>
      <w:r>
        <w:rPr>
          <w:rFonts w:ascii="Arial" w:hAnsi="Arial" w:cs="Arial"/>
          <w:color w:val="000000"/>
        </w:rPr>
        <w:t>do candidato acompanhar</w:t>
      </w:r>
      <w:proofErr w:type="gramEnd"/>
      <w:r>
        <w:rPr>
          <w:rFonts w:ascii="Arial" w:hAnsi="Arial" w:cs="Arial"/>
          <w:color w:val="000000"/>
        </w:rPr>
        <w:t xml:space="preserve"> todos os editais referentes ao andamento do presente Concurso Público.</w:t>
      </w:r>
    </w:p>
    <w:p w:rsidR="00A25B6D" w:rsidRDefault="00A25B6D" w:rsidP="00A25B6D">
      <w:pPr>
        <w:pStyle w:val="TextosemFormatao"/>
        <w:jc w:val="both"/>
        <w:rPr>
          <w:rFonts w:ascii="Arial" w:hAnsi="Arial" w:cs="Arial"/>
        </w:rPr>
      </w:pPr>
    </w:p>
    <w:p w:rsidR="00A25B6D" w:rsidRPr="000A374D" w:rsidRDefault="00A25B6D" w:rsidP="00A25B6D">
      <w:pPr>
        <w:shd w:val="clear" w:color="auto" w:fill="E0E0E0"/>
        <w:jc w:val="center"/>
        <w:rPr>
          <w:rFonts w:ascii="Arial" w:hAnsi="Arial" w:cs="Arial"/>
          <w:b/>
        </w:rPr>
      </w:pPr>
      <w:r w:rsidRPr="000A374D">
        <w:rPr>
          <w:rFonts w:ascii="Arial" w:hAnsi="Arial" w:cs="Arial"/>
          <w:b/>
        </w:rPr>
        <w:t xml:space="preserve">CAPÍTULO I - DOS CARGOS E VAGAS </w:t>
      </w:r>
    </w:p>
    <w:p w:rsidR="00A25B6D" w:rsidRPr="000A374D" w:rsidRDefault="00A25B6D" w:rsidP="00A25B6D">
      <w:pPr>
        <w:jc w:val="both"/>
        <w:rPr>
          <w:rFonts w:ascii="Arial" w:hAnsi="Arial" w:cs="Arial"/>
          <w:b/>
        </w:rPr>
      </w:pPr>
    </w:p>
    <w:p w:rsidR="00A25B6D" w:rsidRPr="000A374D" w:rsidRDefault="00A25B6D" w:rsidP="00A25B6D">
      <w:pPr>
        <w:jc w:val="both"/>
        <w:rPr>
          <w:rFonts w:ascii="Arial" w:hAnsi="Arial" w:cs="Arial"/>
          <w:b/>
        </w:rPr>
      </w:pPr>
      <w:r w:rsidRPr="000A374D">
        <w:rPr>
          <w:rFonts w:ascii="Arial" w:hAnsi="Arial" w:cs="Arial"/>
          <w:b/>
        </w:rPr>
        <w:t>1.1. DAS VAGAS:</w:t>
      </w:r>
    </w:p>
    <w:p w:rsidR="00A25B6D" w:rsidRDefault="00A25B6D" w:rsidP="00A25B6D">
      <w:pPr>
        <w:jc w:val="both"/>
        <w:rPr>
          <w:rFonts w:ascii="Arial" w:hAnsi="Arial" w:cs="Arial"/>
        </w:rPr>
      </w:pPr>
    </w:p>
    <w:p w:rsidR="00A25B6D" w:rsidRDefault="00A25B6D" w:rsidP="00A25B6D">
      <w:pPr>
        <w:jc w:val="both"/>
        <w:rPr>
          <w:rFonts w:ascii="Arial" w:hAnsi="Arial" w:cs="Arial"/>
        </w:rPr>
      </w:pPr>
      <w:r>
        <w:rPr>
          <w:rFonts w:ascii="Arial" w:hAnsi="Arial" w:cs="Arial"/>
        </w:rPr>
        <w:t xml:space="preserve">1.1.1. O </w:t>
      </w:r>
      <w:r w:rsidRPr="000A374D">
        <w:rPr>
          <w:rFonts w:ascii="Arial" w:hAnsi="Arial" w:cs="Arial"/>
        </w:rPr>
        <w:t>Concurso Público destina-se ao provimento das vagas legais existentes e à formação de cadastro reserva, de acor</w:t>
      </w:r>
      <w:r w:rsidRPr="000A374D">
        <w:rPr>
          <w:rFonts w:ascii="Arial" w:hAnsi="Arial" w:cs="Arial"/>
        </w:rPr>
        <w:softHyphen/>
        <w:t>do com a tabela de cargos abaixo e, ainda, das vagas que vierem a existir no prazo de validade do certame.</w:t>
      </w:r>
    </w:p>
    <w:p w:rsidR="00A25B6D" w:rsidRDefault="00A25B6D" w:rsidP="00A25B6D">
      <w:pPr>
        <w:jc w:val="both"/>
        <w:rPr>
          <w:rFonts w:ascii="Arial" w:hAnsi="Arial" w:cs="Arial"/>
        </w:rPr>
      </w:pPr>
    </w:p>
    <w:p w:rsidR="00A25B6D" w:rsidRDefault="00A25B6D" w:rsidP="00A25B6D">
      <w:pPr>
        <w:jc w:val="both"/>
        <w:rPr>
          <w:rFonts w:ascii="Arial" w:hAnsi="Arial" w:cs="Arial"/>
        </w:rPr>
      </w:pPr>
      <w:r>
        <w:rPr>
          <w:rFonts w:ascii="Arial" w:hAnsi="Arial" w:cs="Arial"/>
        </w:rPr>
        <w:t>1.1.2. A habilitação no Concurso Público não assegura ao candidato a posse imediata, mas apenas a garantia de ser nomeado segundo as vagas exis</w:t>
      </w:r>
      <w:r>
        <w:rPr>
          <w:rFonts w:ascii="Arial" w:hAnsi="Arial" w:cs="Arial"/>
        </w:rPr>
        <w:softHyphen/>
        <w:t xml:space="preserve">tentes, de acordo com as necessidades </w:t>
      </w:r>
      <w:r w:rsidR="000A374D">
        <w:rPr>
          <w:rFonts w:ascii="Arial" w:hAnsi="Arial" w:cs="Arial"/>
        </w:rPr>
        <w:t>do Poder Legislativo</w:t>
      </w:r>
      <w:r>
        <w:rPr>
          <w:rFonts w:ascii="Arial" w:hAnsi="Arial" w:cs="Arial"/>
        </w:rPr>
        <w:t xml:space="preserve">, respeitada a ordem de classificação, dentro da validade do certame. </w:t>
      </w:r>
    </w:p>
    <w:p w:rsidR="00A25B6D" w:rsidRDefault="00A25B6D" w:rsidP="00A25B6D">
      <w:pPr>
        <w:jc w:val="both"/>
        <w:rPr>
          <w:rFonts w:ascii="Arial" w:hAnsi="Arial" w:cs="Arial"/>
        </w:rPr>
      </w:pPr>
    </w:p>
    <w:p w:rsidR="00A25B6D" w:rsidRDefault="00A25B6D" w:rsidP="00A25B6D">
      <w:pPr>
        <w:jc w:val="both"/>
        <w:rPr>
          <w:rFonts w:ascii="Arial" w:hAnsi="Arial" w:cs="Arial"/>
          <w:b/>
          <w:color w:val="FF0000"/>
        </w:rPr>
      </w:pPr>
      <w:r>
        <w:rPr>
          <w:rFonts w:ascii="Arial" w:hAnsi="Arial" w:cs="Arial"/>
          <w:b/>
        </w:rPr>
        <w:t xml:space="preserve">1.1.3 - Tabela de Cargos: </w:t>
      </w:r>
    </w:p>
    <w:p w:rsidR="00765959" w:rsidRDefault="00765959" w:rsidP="00A25B6D">
      <w:pPr>
        <w:jc w:val="both"/>
        <w:rPr>
          <w:rFonts w:ascii="Arial" w:hAnsi="Arial" w:cs="Arial"/>
          <w:b/>
        </w:rPr>
      </w:pPr>
    </w:p>
    <w:tbl>
      <w:tblPr>
        <w:tblW w:w="5000" w:type="pct"/>
        <w:jc w:val="center"/>
        <w:tblCellMar>
          <w:left w:w="0" w:type="dxa"/>
          <w:right w:w="0" w:type="dxa"/>
        </w:tblCellMar>
        <w:tblLook w:val="04A0"/>
      </w:tblPr>
      <w:tblGrid>
        <w:gridCol w:w="2126"/>
        <w:gridCol w:w="861"/>
        <w:gridCol w:w="3825"/>
        <w:gridCol w:w="993"/>
        <w:gridCol w:w="1435"/>
        <w:gridCol w:w="981"/>
      </w:tblGrid>
      <w:tr w:rsidR="00791A71" w:rsidTr="000B74F2">
        <w:trPr>
          <w:jc w:val="center"/>
        </w:trPr>
        <w:tc>
          <w:tcPr>
            <w:tcW w:w="1040" w:type="pct"/>
            <w:tcBorders>
              <w:top w:val="single" w:sz="6" w:space="0" w:color="000000"/>
              <w:left w:val="single" w:sz="6" w:space="0" w:color="000000"/>
              <w:bottom w:val="single" w:sz="6" w:space="0" w:color="000000"/>
              <w:right w:val="nil"/>
            </w:tcBorders>
            <w:shd w:val="clear" w:color="auto" w:fill="F2F2F2"/>
            <w:vAlign w:val="center"/>
            <w:hideMark/>
          </w:tcPr>
          <w:p w:rsidR="00A25B6D" w:rsidRDefault="00A25B6D" w:rsidP="005D3D12">
            <w:pPr>
              <w:ind w:left="57" w:right="57"/>
              <w:jc w:val="center"/>
              <w:rPr>
                <w:rFonts w:ascii="Arial" w:hAnsi="Arial" w:cs="Arial"/>
                <w:b/>
                <w:sz w:val="18"/>
                <w:szCs w:val="18"/>
              </w:rPr>
            </w:pPr>
            <w:r>
              <w:rPr>
                <w:rFonts w:ascii="Arial" w:hAnsi="Arial" w:cs="Arial"/>
                <w:b/>
                <w:sz w:val="18"/>
                <w:szCs w:val="18"/>
              </w:rPr>
              <w:t>Cargos</w:t>
            </w:r>
          </w:p>
        </w:tc>
        <w:tc>
          <w:tcPr>
            <w:tcW w:w="421" w:type="pct"/>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A25B6D" w:rsidRDefault="00A25B6D" w:rsidP="005D3D12">
            <w:pPr>
              <w:ind w:left="57" w:right="57"/>
              <w:jc w:val="center"/>
              <w:rPr>
                <w:rFonts w:ascii="Arial" w:hAnsi="Arial" w:cs="Arial"/>
                <w:b/>
                <w:sz w:val="18"/>
                <w:szCs w:val="18"/>
              </w:rPr>
            </w:pPr>
            <w:r>
              <w:rPr>
                <w:rFonts w:ascii="Arial" w:hAnsi="Arial" w:cs="Arial"/>
                <w:b/>
                <w:sz w:val="18"/>
                <w:szCs w:val="18"/>
              </w:rPr>
              <w:t>Vagas</w:t>
            </w:r>
          </w:p>
          <w:p w:rsidR="00A25B6D" w:rsidRDefault="00A25B6D" w:rsidP="005D3D12">
            <w:pPr>
              <w:ind w:left="57" w:right="57"/>
              <w:jc w:val="center"/>
              <w:rPr>
                <w:rFonts w:ascii="Arial" w:hAnsi="Arial" w:cs="Arial"/>
                <w:b/>
                <w:sz w:val="18"/>
                <w:szCs w:val="18"/>
              </w:rPr>
            </w:pPr>
            <w:r>
              <w:rPr>
                <w:rFonts w:ascii="Arial" w:hAnsi="Arial" w:cs="Arial"/>
                <w:b/>
                <w:sz w:val="18"/>
                <w:szCs w:val="18"/>
              </w:rPr>
              <w:t>Legais</w:t>
            </w:r>
          </w:p>
        </w:tc>
        <w:tc>
          <w:tcPr>
            <w:tcW w:w="1871" w:type="pct"/>
            <w:tcBorders>
              <w:top w:val="single" w:sz="6" w:space="0" w:color="000000"/>
              <w:left w:val="single" w:sz="6" w:space="0" w:color="000000"/>
              <w:bottom w:val="single" w:sz="6" w:space="0" w:color="000000"/>
              <w:right w:val="nil"/>
            </w:tcBorders>
            <w:shd w:val="clear" w:color="auto" w:fill="F2F2F2"/>
            <w:vAlign w:val="center"/>
            <w:hideMark/>
          </w:tcPr>
          <w:p w:rsidR="00A25B6D" w:rsidRDefault="00A25B6D" w:rsidP="005D3D12">
            <w:pPr>
              <w:ind w:left="57" w:right="57"/>
              <w:jc w:val="center"/>
              <w:rPr>
                <w:rFonts w:ascii="Arial" w:hAnsi="Arial" w:cs="Arial"/>
                <w:b/>
                <w:sz w:val="18"/>
                <w:szCs w:val="18"/>
              </w:rPr>
            </w:pPr>
            <w:r>
              <w:rPr>
                <w:rFonts w:ascii="Arial" w:hAnsi="Arial" w:cs="Arial"/>
                <w:b/>
                <w:sz w:val="18"/>
                <w:szCs w:val="18"/>
              </w:rPr>
              <w:t>Escolaridade e/ou outros requisitos exigidos para o cargo na posse</w:t>
            </w:r>
          </w:p>
        </w:tc>
        <w:tc>
          <w:tcPr>
            <w:tcW w:w="486" w:type="pct"/>
            <w:tcBorders>
              <w:top w:val="single" w:sz="6" w:space="0" w:color="000000"/>
              <w:left w:val="single" w:sz="6" w:space="0" w:color="000000"/>
              <w:bottom w:val="single" w:sz="6" w:space="0" w:color="000000"/>
              <w:right w:val="nil"/>
            </w:tcBorders>
            <w:shd w:val="clear" w:color="auto" w:fill="F2F2F2"/>
            <w:vAlign w:val="center"/>
            <w:hideMark/>
          </w:tcPr>
          <w:p w:rsidR="00A25B6D" w:rsidRDefault="00A25B6D" w:rsidP="005D3D12">
            <w:pPr>
              <w:ind w:left="57" w:right="57"/>
              <w:jc w:val="center"/>
              <w:rPr>
                <w:rFonts w:ascii="Arial" w:hAnsi="Arial" w:cs="Arial"/>
                <w:b/>
                <w:sz w:val="18"/>
                <w:szCs w:val="18"/>
              </w:rPr>
            </w:pPr>
            <w:r>
              <w:rPr>
                <w:rFonts w:ascii="Arial" w:hAnsi="Arial" w:cs="Arial"/>
                <w:b/>
                <w:sz w:val="18"/>
                <w:szCs w:val="18"/>
              </w:rPr>
              <w:t>Carga Horária Semanal</w:t>
            </w:r>
          </w:p>
        </w:tc>
        <w:tc>
          <w:tcPr>
            <w:tcW w:w="702" w:type="pct"/>
            <w:tcBorders>
              <w:top w:val="single" w:sz="6" w:space="0" w:color="000000"/>
              <w:left w:val="single" w:sz="6" w:space="0" w:color="000000"/>
              <w:bottom w:val="single" w:sz="6" w:space="0" w:color="000000"/>
              <w:right w:val="nil"/>
            </w:tcBorders>
            <w:shd w:val="clear" w:color="auto" w:fill="F2F2F2"/>
            <w:vAlign w:val="center"/>
            <w:hideMark/>
          </w:tcPr>
          <w:p w:rsidR="00A25B6D" w:rsidRPr="00765959" w:rsidRDefault="00A25B6D" w:rsidP="0083336E">
            <w:pPr>
              <w:ind w:left="57" w:right="57"/>
              <w:jc w:val="center"/>
              <w:rPr>
                <w:rFonts w:ascii="Arial" w:hAnsi="Arial" w:cs="Arial"/>
                <w:b/>
                <w:color w:val="FF0000"/>
                <w:sz w:val="18"/>
                <w:szCs w:val="18"/>
              </w:rPr>
            </w:pPr>
            <w:r w:rsidRPr="0083336E">
              <w:rPr>
                <w:rFonts w:ascii="Arial" w:hAnsi="Arial" w:cs="Arial"/>
                <w:b/>
                <w:sz w:val="18"/>
                <w:szCs w:val="18"/>
              </w:rPr>
              <w:t xml:space="preserve">Vencimento </w:t>
            </w:r>
            <w:r w:rsidR="0083336E" w:rsidRPr="0083336E">
              <w:rPr>
                <w:rFonts w:ascii="Arial" w:hAnsi="Arial" w:cs="Arial"/>
                <w:b/>
                <w:sz w:val="18"/>
                <w:szCs w:val="18"/>
              </w:rPr>
              <w:t>Nov</w:t>
            </w:r>
            <w:r w:rsidRPr="0083336E">
              <w:rPr>
                <w:rFonts w:ascii="Arial" w:hAnsi="Arial" w:cs="Arial"/>
                <w:b/>
                <w:sz w:val="18"/>
                <w:szCs w:val="18"/>
              </w:rPr>
              <w:t>/</w:t>
            </w:r>
            <w:r w:rsidR="0083336E" w:rsidRPr="0083336E">
              <w:rPr>
                <w:rFonts w:ascii="Arial" w:hAnsi="Arial" w:cs="Arial"/>
                <w:b/>
                <w:sz w:val="18"/>
                <w:szCs w:val="18"/>
              </w:rPr>
              <w:t>2015</w:t>
            </w:r>
          </w:p>
        </w:tc>
        <w:tc>
          <w:tcPr>
            <w:tcW w:w="480" w:type="pct"/>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A25B6D" w:rsidRDefault="00A25B6D" w:rsidP="00765959">
            <w:pPr>
              <w:ind w:left="57" w:right="57"/>
              <w:jc w:val="center"/>
              <w:rPr>
                <w:rFonts w:ascii="Arial" w:hAnsi="Arial" w:cs="Arial"/>
                <w:b/>
                <w:sz w:val="18"/>
                <w:szCs w:val="18"/>
              </w:rPr>
            </w:pPr>
            <w:r>
              <w:rPr>
                <w:rFonts w:ascii="Arial" w:hAnsi="Arial" w:cs="Arial"/>
                <w:b/>
                <w:sz w:val="18"/>
                <w:szCs w:val="18"/>
              </w:rPr>
              <w:t>Valor de Inscrição</w:t>
            </w:r>
          </w:p>
        </w:tc>
      </w:tr>
      <w:tr w:rsidR="00791A71" w:rsidRPr="00765959" w:rsidTr="000B74F2">
        <w:trPr>
          <w:jc w:val="center"/>
        </w:trPr>
        <w:tc>
          <w:tcPr>
            <w:tcW w:w="1040" w:type="pct"/>
            <w:tcBorders>
              <w:top w:val="nil"/>
              <w:left w:val="single" w:sz="6" w:space="0" w:color="000000"/>
              <w:bottom w:val="single" w:sz="6" w:space="0" w:color="000000"/>
              <w:right w:val="nil"/>
            </w:tcBorders>
            <w:vAlign w:val="center"/>
            <w:hideMark/>
          </w:tcPr>
          <w:p w:rsidR="00A25B6D" w:rsidRPr="00765959" w:rsidRDefault="00765959" w:rsidP="005D3D12">
            <w:pPr>
              <w:ind w:left="57" w:right="57"/>
              <w:rPr>
                <w:rFonts w:ascii="Arial" w:hAnsi="Arial" w:cs="Arial"/>
                <w:sz w:val="18"/>
                <w:szCs w:val="18"/>
              </w:rPr>
            </w:pPr>
            <w:r w:rsidRPr="00765959">
              <w:rPr>
                <w:rFonts w:ascii="Arial" w:hAnsi="Arial" w:cs="Arial"/>
                <w:sz w:val="18"/>
                <w:szCs w:val="18"/>
              </w:rPr>
              <w:t>Agente Legislativo</w:t>
            </w:r>
          </w:p>
        </w:tc>
        <w:tc>
          <w:tcPr>
            <w:tcW w:w="421" w:type="pct"/>
            <w:tcBorders>
              <w:top w:val="nil"/>
              <w:left w:val="single" w:sz="6" w:space="0" w:color="000000"/>
              <w:bottom w:val="single" w:sz="6" w:space="0" w:color="000000"/>
              <w:right w:val="single" w:sz="6" w:space="0" w:color="000000"/>
            </w:tcBorders>
            <w:vAlign w:val="center"/>
          </w:tcPr>
          <w:p w:rsidR="00A25B6D" w:rsidRPr="00765959" w:rsidRDefault="00B940B6" w:rsidP="005D3D12">
            <w:pPr>
              <w:ind w:left="57" w:right="57"/>
              <w:jc w:val="center"/>
              <w:rPr>
                <w:rFonts w:ascii="Arial" w:hAnsi="Arial" w:cs="Arial"/>
                <w:sz w:val="18"/>
                <w:szCs w:val="18"/>
              </w:rPr>
            </w:pPr>
            <w:r w:rsidRPr="00B940B6">
              <w:rPr>
                <w:rFonts w:ascii="Arial" w:hAnsi="Arial" w:cs="Arial"/>
                <w:sz w:val="18"/>
                <w:szCs w:val="18"/>
              </w:rPr>
              <w:t>Cadastro Reserva</w:t>
            </w:r>
          </w:p>
        </w:tc>
        <w:tc>
          <w:tcPr>
            <w:tcW w:w="1871" w:type="pct"/>
            <w:tcBorders>
              <w:top w:val="nil"/>
              <w:left w:val="single" w:sz="6" w:space="0" w:color="000000"/>
              <w:bottom w:val="single" w:sz="6" w:space="0" w:color="000000"/>
              <w:right w:val="nil"/>
            </w:tcBorders>
            <w:vAlign w:val="center"/>
            <w:hideMark/>
          </w:tcPr>
          <w:p w:rsidR="00A25B6D" w:rsidRPr="00765959" w:rsidRDefault="006A5235" w:rsidP="00A07DF2">
            <w:pPr>
              <w:ind w:left="57" w:right="57"/>
              <w:rPr>
                <w:rFonts w:ascii="Arial" w:hAnsi="Arial" w:cs="Arial"/>
                <w:sz w:val="18"/>
                <w:szCs w:val="18"/>
                <w:highlight w:val="yellow"/>
              </w:rPr>
            </w:pPr>
            <w:r>
              <w:rPr>
                <w:rFonts w:ascii="Arial" w:hAnsi="Arial" w:cs="Arial"/>
                <w:sz w:val="18"/>
                <w:szCs w:val="18"/>
              </w:rPr>
              <w:t>Ensino Médio c</w:t>
            </w:r>
            <w:r w:rsidR="00765959" w:rsidRPr="00765959">
              <w:rPr>
                <w:rFonts w:ascii="Arial" w:hAnsi="Arial" w:cs="Arial"/>
                <w:sz w:val="18"/>
                <w:szCs w:val="18"/>
              </w:rPr>
              <w:t>ompleto</w:t>
            </w:r>
            <w:r>
              <w:rPr>
                <w:rFonts w:ascii="Arial" w:hAnsi="Arial" w:cs="Arial"/>
                <w:sz w:val="18"/>
                <w:szCs w:val="18"/>
              </w:rPr>
              <w:t>.</w:t>
            </w:r>
          </w:p>
        </w:tc>
        <w:tc>
          <w:tcPr>
            <w:tcW w:w="486" w:type="pct"/>
            <w:tcBorders>
              <w:top w:val="nil"/>
              <w:left w:val="single" w:sz="6" w:space="0" w:color="000000"/>
              <w:bottom w:val="single" w:sz="6" w:space="0" w:color="000000"/>
              <w:right w:val="nil"/>
            </w:tcBorders>
            <w:vAlign w:val="center"/>
            <w:hideMark/>
          </w:tcPr>
          <w:p w:rsidR="00A25B6D" w:rsidRPr="00765959" w:rsidRDefault="00765959" w:rsidP="005D3D12">
            <w:pPr>
              <w:ind w:left="57" w:right="57"/>
              <w:jc w:val="center"/>
              <w:rPr>
                <w:rFonts w:ascii="Arial" w:hAnsi="Arial" w:cs="Arial"/>
                <w:sz w:val="18"/>
                <w:szCs w:val="18"/>
              </w:rPr>
            </w:pPr>
            <w:r>
              <w:rPr>
                <w:rFonts w:ascii="Arial" w:hAnsi="Arial" w:cs="Arial"/>
                <w:sz w:val="18"/>
                <w:szCs w:val="18"/>
              </w:rPr>
              <w:t>30 horas</w:t>
            </w:r>
          </w:p>
        </w:tc>
        <w:tc>
          <w:tcPr>
            <w:tcW w:w="702" w:type="pct"/>
            <w:tcBorders>
              <w:top w:val="nil"/>
              <w:left w:val="single" w:sz="6" w:space="0" w:color="000000"/>
              <w:bottom w:val="single" w:sz="6" w:space="0" w:color="000000"/>
              <w:right w:val="nil"/>
            </w:tcBorders>
            <w:vAlign w:val="center"/>
          </w:tcPr>
          <w:p w:rsidR="00A25B6D" w:rsidRPr="00765959" w:rsidRDefault="00B940B6" w:rsidP="005D3D12">
            <w:pPr>
              <w:ind w:left="57" w:right="57"/>
              <w:jc w:val="center"/>
              <w:rPr>
                <w:rFonts w:ascii="Arial" w:hAnsi="Arial" w:cs="Arial"/>
                <w:sz w:val="18"/>
                <w:szCs w:val="18"/>
              </w:rPr>
            </w:pPr>
            <w:r>
              <w:rPr>
                <w:rFonts w:ascii="Arial" w:hAnsi="Arial" w:cs="Arial"/>
                <w:sz w:val="18"/>
                <w:szCs w:val="18"/>
              </w:rPr>
              <w:t xml:space="preserve">R$ </w:t>
            </w:r>
            <w:r w:rsidRPr="00B940B6">
              <w:rPr>
                <w:rFonts w:ascii="Arial" w:hAnsi="Arial" w:cs="Arial"/>
                <w:sz w:val="18"/>
                <w:szCs w:val="18"/>
              </w:rPr>
              <w:t>995,35</w:t>
            </w:r>
          </w:p>
        </w:tc>
        <w:tc>
          <w:tcPr>
            <w:tcW w:w="480" w:type="pct"/>
            <w:tcBorders>
              <w:top w:val="nil"/>
              <w:left w:val="single" w:sz="6" w:space="0" w:color="000000"/>
              <w:bottom w:val="single" w:sz="6" w:space="0" w:color="000000"/>
              <w:right w:val="single" w:sz="6" w:space="0" w:color="000000"/>
            </w:tcBorders>
            <w:vAlign w:val="center"/>
          </w:tcPr>
          <w:p w:rsidR="00A25B6D" w:rsidRPr="00765959" w:rsidRDefault="00765959" w:rsidP="005D3D12">
            <w:pPr>
              <w:ind w:left="57" w:right="57"/>
              <w:jc w:val="center"/>
              <w:rPr>
                <w:rFonts w:ascii="Arial" w:hAnsi="Arial" w:cs="Arial"/>
                <w:sz w:val="18"/>
                <w:szCs w:val="18"/>
              </w:rPr>
            </w:pPr>
            <w:r>
              <w:rPr>
                <w:rFonts w:ascii="Arial" w:hAnsi="Arial" w:cs="Arial"/>
                <w:sz w:val="18"/>
                <w:szCs w:val="18"/>
              </w:rPr>
              <w:t xml:space="preserve">R$ </w:t>
            </w:r>
            <w:r w:rsidRPr="00765959">
              <w:rPr>
                <w:rFonts w:ascii="Arial" w:hAnsi="Arial" w:cs="Arial"/>
                <w:sz w:val="18"/>
                <w:szCs w:val="18"/>
              </w:rPr>
              <w:t>80,00</w:t>
            </w:r>
          </w:p>
        </w:tc>
      </w:tr>
      <w:tr w:rsidR="00791A71" w:rsidRPr="00765959" w:rsidTr="000B74F2">
        <w:trPr>
          <w:jc w:val="center"/>
        </w:trPr>
        <w:tc>
          <w:tcPr>
            <w:tcW w:w="1040" w:type="pct"/>
            <w:tcBorders>
              <w:top w:val="nil"/>
              <w:left w:val="single" w:sz="6" w:space="0" w:color="000000"/>
              <w:bottom w:val="single" w:sz="6" w:space="0" w:color="000000"/>
              <w:right w:val="nil"/>
            </w:tcBorders>
            <w:vAlign w:val="center"/>
            <w:hideMark/>
          </w:tcPr>
          <w:p w:rsidR="00B940B6" w:rsidRPr="00765959" w:rsidRDefault="00B940B6" w:rsidP="005D3D12">
            <w:pPr>
              <w:ind w:left="57" w:right="57"/>
              <w:rPr>
                <w:rFonts w:ascii="Arial" w:hAnsi="Arial" w:cs="Arial"/>
                <w:sz w:val="18"/>
                <w:szCs w:val="18"/>
              </w:rPr>
            </w:pPr>
            <w:r w:rsidRPr="00765959">
              <w:rPr>
                <w:rFonts w:ascii="Arial" w:hAnsi="Arial" w:cs="Arial"/>
                <w:sz w:val="18"/>
                <w:szCs w:val="18"/>
              </w:rPr>
              <w:t>Técnico</w:t>
            </w:r>
            <w:r>
              <w:rPr>
                <w:rFonts w:ascii="Arial" w:hAnsi="Arial" w:cs="Arial"/>
                <w:sz w:val="18"/>
                <w:szCs w:val="18"/>
              </w:rPr>
              <w:t xml:space="preserve"> </w:t>
            </w:r>
            <w:r w:rsidRPr="00765959">
              <w:rPr>
                <w:rFonts w:ascii="Arial" w:hAnsi="Arial" w:cs="Arial"/>
                <w:sz w:val="18"/>
                <w:szCs w:val="18"/>
              </w:rPr>
              <w:t>Contábil</w:t>
            </w:r>
          </w:p>
        </w:tc>
        <w:tc>
          <w:tcPr>
            <w:tcW w:w="421" w:type="pct"/>
            <w:tcBorders>
              <w:top w:val="nil"/>
              <w:left w:val="single" w:sz="6" w:space="0" w:color="000000"/>
              <w:bottom w:val="single" w:sz="6" w:space="0" w:color="000000"/>
              <w:right w:val="single" w:sz="6" w:space="0" w:color="000000"/>
            </w:tcBorders>
            <w:vAlign w:val="center"/>
          </w:tcPr>
          <w:p w:rsidR="00B940B6" w:rsidRDefault="00B940B6" w:rsidP="005D3D12">
            <w:pPr>
              <w:ind w:left="57" w:right="57"/>
              <w:jc w:val="center"/>
              <w:rPr>
                <w:rFonts w:ascii="Arial" w:hAnsi="Arial" w:cs="Arial"/>
                <w:sz w:val="18"/>
                <w:szCs w:val="18"/>
              </w:rPr>
            </w:pPr>
            <w:r>
              <w:rPr>
                <w:rFonts w:ascii="Arial" w:hAnsi="Arial" w:cs="Arial"/>
                <w:sz w:val="18"/>
                <w:szCs w:val="18"/>
              </w:rPr>
              <w:t>01</w:t>
            </w:r>
          </w:p>
        </w:tc>
        <w:tc>
          <w:tcPr>
            <w:tcW w:w="1871" w:type="pct"/>
            <w:tcBorders>
              <w:top w:val="nil"/>
              <w:left w:val="single" w:sz="6" w:space="0" w:color="000000"/>
              <w:bottom w:val="single" w:sz="6" w:space="0" w:color="000000"/>
              <w:right w:val="nil"/>
            </w:tcBorders>
            <w:hideMark/>
          </w:tcPr>
          <w:p w:rsidR="00B940B6" w:rsidRPr="00765959" w:rsidRDefault="00B940B6" w:rsidP="00B940B6">
            <w:pPr>
              <w:ind w:left="57" w:right="57"/>
              <w:jc w:val="both"/>
              <w:rPr>
                <w:rFonts w:ascii="Arial" w:hAnsi="Arial" w:cs="Arial"/>
                <w:sz w:val="18"/>
                <w:szCs w:val="18"/>
              </w:rPr>
            </w:pPr>
            <w:r w:rsidRPr="00765959">
              <w:rPr>
                <w:rFonts w:ascii="Arial" w:hAnsi="Arial" w:cs="Arial"/>
                <w:sz w:val="18"/>
                <w:szCs w:val="18"/>
              </w:rPr>
              <w:t xml:space="preserve">Curso Técnico em Contabilidade </w:t>
            </w:r>
            <w:r w:rsidR="00880858">
              <w:rPr>
                <w:rFonts w:ascii="Arial" w:hAnsi="Arial" w:cs="Arial"/>
                <w:sz w:val="18"/>
                <w:szCs w:val="18"/>
              </w:rPr>
              <w:t>e R</w:t>
            </w:r>
            <w:r>
              <w:rPr>
                <w:rFonts w:ascii="Arial" w:hAnsi="Arial" w:cs="Arial"/>
                <w:sz w:val="18"/>
                <w:szCs w:val="18"/>
              </w:rPr>
              <w:t>egistro no CRC/RS</w:t>
            </w:r>
            <w:r w:rsidRPr="00765959">
              <w:rPr>
                <w:rFonts w:ascii="Arial" w:hAnsi="Arial" w:cs="Arial"/>
                <w:sz w:val="18"/>
                <w:szCs w:val="18"/>
              </w:rPr>
              <w:t>.</w:t>
            </w:r>
          </w:p>
        </w:tc>
        <w:tc>
          <w:tcPr>
            <w:tcW w:w="486" w:type="pct"/>
            <w:tcBorders>
              <w:top w:val="nil"/>
              <w:left w:val="single" w:sz="6" w:space="0" w:color="000000"/>
              <w:bottom w:val="single" w:sz="6" w:space="0" w:color="000000"/>
              <w:right w:val="nil"/>
            </w:tcBorders>
            <w:vAlign w:val="center"/>
            <w:hideMark/>
          </w:tcPr>
          <w:p w:rsidR="00B940B6" w:rsidRDefault="00B940B6" w:rsidP="005D3D12">
            <w:pPr>
              <w:ind w:left="57" w:right="57"/>
              <w:jc w:val="center"/>
              <w:rPr>
                <w:rFonts w:ascii="Arial" w:hAnsi="Arial" w:cs="Arial"/>
                <w:sz w:val="18"/>
                <w:szCs w:val="18"/>
              </w:rPr>
            </w:pPr>
            <w:r>
              <w:rPr>
                <w:rFonts w:ascii="Arial" w:hAnsi="Arial" w:cs="Arial"/>
                <w:sz w:val="18"/>
                <w:szCs w:val="18"/>
              </w:rPr>
              <w:t>30 horas</w:t>
            </w:r>
          </w:p>
        </w:tc>
        <w:tc>
          <w:tcPr>
            <w:tcW w:w="702" w:type="pct"/>
            <w:tcBorders>
              <w:top w:val="nil"/>
              <w:left w:val="single" w:sz="6" w:space="0" w:color="000000"/>
              <w:bottom w:val="single" w:sz="6" w:space="0" w:color="000000"/>
              <w:right w:val="nil"/>
            </w:tcBorders>
            <w:vAlign w:val="center"/>
          </w:tcPr>
          <w:p w:rsidR="00B940B6" w:rsidRPr="00765959" w:rsidRDefault="00B940B6" w:rsidP="00A02544">
            <w:pPr>
              <w:ind w:left="57" w:right="57"/>
              <w:jc w:val="center"/>
              <w:rPr>
                <w:rFonts w:ascii="Arial" w:hAnsi="Arial" w:cs="Arial"/>
                <w:sz w:val="18"/>
                <w:szCs w:val="18"/>
              </w:rPr>
            </w:pPr>
            <w:r w:rsidRPr="00765959">
              <w:rPr>
                <w:rFonts w:ascii="Arial" w:hAnsi="Arial" w:cs="Arial"/>
                <w:sz w:val="18"/>
                <w:szCs w:val="18"/>
              </w:rPr>
              <w:t>R$ 1.287, 83</w:t>
            </w:r>
          </w:p>
        </w:tc>
        <w:tc>
          <w:tcPr>
            <w:tcW w:w="480" w:type="pct"/>
            <w:tcBorders>
              <w:top w:val="nil"/>
              <w:left w:val="single" w:sz="6" w:space="0" w:color="000000"/>
              <w:bottom w:val="single" w:sz="6" w:space="0" w:color="000000"/>
              <w:right w:val="single" w:sz="6" w:space="0" w:color="000000"/>
            </w:tcBorders>
            <w:vAlign w:val="center"/>
          </w:tcPr>
          <w:p w:rsidR="00B940B6" w:rsidRPr="00765959" w:rsidRDefault="00B940B6" w:rsidP="00A02544">
            <w:pPr>
              <w:ind w:left="57" w:right="57"/>
              <w:jc w:val="center"/>
              <w:rPr>
                <w:rFonts w:ascii="Arial" w:hAnsi="Arial" w:cs="Arial"/>
                <w:sz w:val="18"/>
                <w:szCs w:val="18"/>
              </w:rPr>
            </w:pPr>
            <w:r>
              <w:rPr>
                <w:rFonts w:ascii="Arial" w:hAnsi="Arial" w:cs="Arial"/>
                <w:sz w:val="18"/>
                <w:szCs w:val="18"/>
              </w:rPr>
              <w:t xml:space="preserve">R$ </w:t>
            </w:r>
            <w:r w:rsidRPr="00765959">
              <w:rPr>
                <w:rFonts w:ascii="Arial" w:hAnsi="Arial" w:cs="Arial"/>
                <w:sz w:val="18"/>
                <w:szCs w:val="18"/>
              </w:rPr>
              <w:t>80,00</w:t>
            </w:r>
          </w:p>
        </w:tc>
      </w:tr>
    </w:tbl>
    <w:p w:rsidR="00A25B6D" w:rsidRPr="00A359F3" w:rsidRDefault="00A25B6D" w:rsidP="00A25B6D">
      <w:pPr>
        <w:jc w:val="both"/>
        <w:rPr>
          <w:rFonts w:ascii="Arial" w:hAnsi="Arial" w:cs="Arial"/>
          <w:b/>
        </w:rPr>
      </w:pPr>
    </w:p>
    <w:p w:rsidR="00A25B6D" w:rsidRDefault="00A25B6D" w:rsidP="00A25B6D">
      <w:pPr>
        <w:jc w:val="both"/>
        <w:rPr>
          <w:rFonts w:ascii="Arial" w:hAnsi="Arial" w:cs="Arial"/>
          <w:b/>
        </w:rPr>
      </w:pPr>
      <w:r>
        <w:rPr>
          <w:rFonts w:ascii="Arial" w:hAnsi="Arial" w:cs="Arial"/>
          <w:b/>
        </w:rPr>
        <w:t xml:space="preserve">1.2. DAS ATRIBUIÇÕES DOS CARGOS: </w:t>
      </w:r>
    </w:p>
    <w:p w:rsidR="00A25B6D" w:rsidRDefault="00A25B6D" w:rsidP="00A25B6D">
      <w:pPr>
        <w:jc w:val="both"/>
        <w:rPr>
          <w:rFonts w:ascii="Arial" w:hAnsi="Arial" w:cs="Arial"/>
          <w:b/>
        </w:rPr>
      </w:pPr>
    </w:p>
    <w:p w:rsidR="0009553C" w:rsidRPr="00A02544" w:rsidRDefault="0009553C" w:rsidP="0009553C">
      <w:pPr>
        <w:jc w:val="both"/>
        <w:rPr>
          <w:rFonts w:ascii="Arial" w:hAnsi="Arial" w:cs="Arial"/>
          <w:b/>
          <w:sz w:val="18"/>
          <w:szCs w:val="18"/>
        </w:rPr>
      </w:pPr>
      <w:r w:rsidRPr="00A02544">
        <w:rPr>
          <w:rFonts w:ascii="Arial" w:hAnsi="Arial" w:cs="Arial"/>
          <w:b/>
          <w:sz w:val="18"/>
          <w:szCs w:val="18"/>
        </w:rPr>
        <w:t>AGENTE LEGISLATIVO</w:t>
      </w:r>
    </w:p>
    <w:p w:rsidR="0009553C" w:rsidRPr="00A02544" w:rsidRDefault="0009553C" w:rsidP="0009553C">
      <w:pPr>
        <w:jc w:val="both"/>
        <w:rPr>
          <w:rFonts w:ascii="Arial" w:hAnsi="Arial" w:cs="Arial"/>
          <w:sz w:val="18"/>
          <w:szCs w:val="18"/>
        </w:rPr>
      </w:pPr>
      <w:r w:rsidRPr="00A02544">
        <w:rPr>
          <w:rFonts w:ascii="Arial" w:hAnsi="Arial" w:cs="Arial"/>
          <w:b/>
          <w:sz w:val="18"/>
          <w:szCs w:val="18"/>
          <w:u w:val="single"/>
        </w:rPr>
        <w:t>Descrição Sintética</w:t>
      </w:r>
      <w:r w:rsidRPr="00A02544">
        <w:rPr>
          <w:rFonts w:ascii="Arial" w:hAnsi="Arial" w:cs="Arial"/>
          <w:sz w:val="18"/>
          <w:szCs w:val="18"/>
        </w:rPr>
        <w:t xml:space="preserve"> (síntese dos deveres): Confeccionar, digitar, expedir documentos oficiais da Administração do Legislativo, Assessorar a mesa diretora, bem como as comissões e os vereadores em geral.</w:t>
      </w:r>
    </w:p>
    <w:p w:rsidR="0009553C" w:rsidRPr="00A02544" w:rsidRDefault="0009553C" w:rsidP="0009553C">
      <w:pPr>
        <w:jc w:val="both"/>
        <w:rPr>
          <w:rFonts w:ascii="Arial" w:hAnsi="Arial" w:cs="Arial"/>
          <w:sz w:val="18"/>
          <w:szCs w:val="18"/>
        </w:rPr>
      </w:pPr>
      <w:r w:rsidRPr="00A02544">
        <w:rPr>
          <w:rFonts w:ascii="Arial" w:hAnsi="Arial" w:cs="Arial"/>
          <w:b/>
          <w:sz w:val="18"/>
          <w:szCs w:val="18"/>
          <w:u w:val="single"/>
        </w:rPr>
        <w:t>Descrição Analítica</w:t>
      </w:r>
      <w:r w:rsidRPr="00A02544">
        <w:rPr>
          <w:rFonts w:ascii="Arial" w:hAnsi="Arial" w:cs="Arial"/>
          <w:sz w:val="18"/>
          <w:szCs w:val="18"/>
        </w:rPr>
        <w:t xml:space="preserve"> (exemplos de atribuições): Formular e expedir atos oficiais da Administração tais como Leis, Decretos, Regulamentos; Assessorar a Mesa a Mesa Diretora nas Sessões Plenárias e fora delas, elaborando pauta das Reuniões, controlando prazos legais para tramitação de Processos, </w:t>
      </w:r>
      <w:proofErr w:type="spellStart"/>
      <w:r w:rsidRPr="00A02544">
        <w:rPr>
          <w:rFonts w:ascii="Arial" w:hAnsi="Arial" w:cs="Arial"/>
          <w:sz w:val="18"/>
          <w:szCs w:val="18"/>
        </w:rPr>
        <w:t>etc</w:t>
      </w:r>
      <w:proofErr w:type="spellEnd"/>
      <w:r w:rsidRPr="00A02544">
        <w:rPr>
          <w:rFonts w:ascii="Arial" w:hAnsi="Arial" w:cs="Arial"/>
          <w:sz w:val="18"/>
          <w:szCs w:val="18"/>
        </w:rPr>
        <w:t xml:space="preserve">; Assessorar as Comissões Provisórias, Especiais e Permanentes da Câmara Municipal, no tocante a elaboração de pareceres, distribuição de Processos Legislativos, </w:t>
      </w:r>
      <w:proofErr w:type="spellStart"/>
      <w:r w:rsidRPr="00A02544">
        <w:rPr>
          <w:rFonts w:ascii="Arial" w:hAnsi="Arial" w:cs="Arial"/>
          <w:sz w:val="18"/>
          <w:szCs w:val="18"/>
        </w:rPr>
        <w:t>etc</w:t>
      </w:r>
      <w:proofErr w:type="spellEnd"/>
      <w:r w:rsidRPr="00A02544">
        <w:rPr>
          <w:rFonts w:ascii="Arial" w:hAnsi="Arial" w:cs="Arial"/>
          <w:sz w:val="18"/>
          <w:szCs w:val="18"/>
        </w:rPr>
        <w:t>; Manter-se informado e atualizado com a Legislação vigente no país; Conhecer Técnica Legislativa para a Elaboração de textos Legais.</w:t>
      </w:r>
    </w:p>
    <w:p w:rsidR="0009553C" w:rsidRPr="00A02544" w:rsidRDefault="0009553C" w:rsidP="0009553C">
      <w:pPr>
        <w:jc w:val="both"/>
        <w:rPr>
          <w:rFonts w:ascii="Arial" w:hAnsi="Arial" w:cs="Arial"/>
          <w:b/>
          <w:sz w:val="18"/>
          <w:szCs w:val="18"/>
        </w:rPr>
      </w:pPr>
    </w:p>
    <w:p w:rsidR="0009553C" w:rsidRPr="00A02544" w:rsidRDefault="0009553C" w:rsidP="0009553C">
      <w:pPr>
        <w:jc w:val="both"/>
        <w:rPr>
          <w:rFonts w:ascii="Arial" w:hAnsi="Arial" w:cs="Arial"/>
          <w:b/>
          <w:sz w:val="18"/>
          <w:szCs w:val="18"/>
          <w:u w:val="single"/>
        </w:rPr>
      </w:pPr>
      <w:r w:rsidRPr="00A02544">
        <w:rPr>
          <w:rFonts w:ascii="Arial" w:hAnsi="Arial" w:cs="Arial"/>
          <w:b/>
          <w:sz w:val="18"/>
          <w:szCs w:val="18"/>
        </w:rPr>
        <w:t>TÉCNICO CONTÁBIL</w:t>
      </w:r>
    </w:p>
    <w:p w:rsidR="0009553C" w:rsidRPr="00A02544" w:rsidRDefault="00A25B6D" w:rsidP="0009553C">
      <w:pPr>
        <w:jc w:val="both"/>
        <w:rPr>
          <w:rFonts w:ascii="Arial" w:hAnsi="Arial" w:cs="Arial"/>
          <w:sz w:val="18"/>
          <w:szCs w:val="18"/>
        </w:rPr>
      </w:pPr>
      <w:r w:rsidRPr="00A02544">
        <w:rPr>
          <w:rFonts w:ascii="Arial" w:hAnsi="Arial" w:cs="Arial"/>
          <w:b/>
          <w:sz w:val="18"/>
          <w:szCs w:val="18"/>
          <w:u w:val="single"/>
        </w:rPr>
        <w:t>Descrição Sintética</w:t>
      </w:r>
      <w:r w:rsidR="0009553C" w:rsidRPr="00A02544">
        <w:rPr>
          <w:rFonts w:ascii="Arial" w:hAnsi="Arial" w:cs="Arial"/>
          <w:sz w:val="18"/>
          <w:szCs w:val="18"/>
        </w:rPr>
        <w:t xml:space="preserve"> (síntese dos deveres)</w:t>
      </w:r>
      <w:r w:rsidRPr="00A02544">
        <w:rPr>
          <w:rFonts w:ascii="Arial" w:hAnsi="Arial" w:cs="Arial"/>
          <w:sz w:val="18"/>
          <w:szCs w:val="18"/>
        </w:rPr>
        <w:t xml:space="preserve">: </w:t>
      </w:r>
      <w:r w:rsidR="0009553C" w:rsidRPr="00A02544">
        <w:rPr>
          <w:rFonts w:ascii="Arial" w:hAnsi="Arial" w:cs="Arial"/>
          <w:sz w:val="18"/>
          <w:szCs w:val="18"/>
        </w:rPr>
        <w:t>executar serviços contábeis e interpretar legislação referente à contabilidade pública.</w:t>
      </w:r>
    </w:p>
    <w:p w:rsidR="00A25B6D" w:rsidRPr="00A02544" w:rsidRDefault="0009553C" w:rsidP="0009553C">
      <w:pPr>
        <w:jc w:val="both"/>
        <w:rPr>
          <w:rFonts w:ascii="Arial" w:hAnsi="Arial" w:cs="Arial"/>
          <w:sz w:val="18"/>
          <w:szCs w:val="18"/>
        </w:rPr>
      </w:pPr>
      <w:r w:rsidRPr="00A02544">
        <w:rPr>
          <w:rFonts w:ascii="Arial" w:hAnsi="Arial" w:cs="Arial"/>
          <w:b/>
          <w:sz w:val="18"/>
          <w:szCs w:val="18"/>
          <w:u w:val="single"/>
        </w:rPr>
        <w:t>Descrição Analítica</w:t>
      </w:r>
      <w:r w:rsidRPr="00A02544">
        <w:rPr>
          <w:rFonts w:ascii="Arial" w:hAnsi="Arial" w:cs="Arial"/>
          <w:sz w:val="18"/>
          <w:szCs w:val="18"/>
        </w:rPr>
        <w:t xml:space="preserve"> (exemplos de atribuições): Executar a escrituração analítica de atos ou fatos administrativos, escriturar contas correntes diversas; Manter controle sobre o Sistema Orçamentário, Financeiro, Patrimonial da Câmara de Vereadores. Assinar empenhos, Ordens de Pagamentos e outros documentos atinentes as Rotinas Contábeis, examinando e verificando a classificação e a existência de saldo nas dotações; Estabelecer relação harmoniosa entre a Receita e a Despesa; Emitir </w:t>
      </w:r>
      <w:r w:rsidRPr="00A02544">
        <w:rPr>
          <w:rFonts w:ascii="Arial" w:hAnsi="Arial" w:cs="Arial"/>
          <w:sz w:val="18"/>
          <w:szCs w:val="18"/>
        </w:rPr>
        <w:lastRenderedPageBreak/>
        <w:t xml:space="preserve">relatórios Contábeis, Financeiros, Orçamentários, Patrimoniais, </w:t>
      </w:r>
      <w:proofErr w:type="spellStart"/>
      <w:r w:rsidRPr="00A02544">
        <w:rPr>
          <w:rFonts w:ascii="Arial" w:hAnsi="Arial" w:cs="Arial"/>
          <w:sz w:val="18"/>
          <w:szCs w:val="18"/>
        </w:rPr>
        <w:t>etc</w:t>
      </w:r>
      <w:proofErr w:type="spellEnd"/>
      <w:r w:rsidRPr="00A02544">
        <w:rPr>
          <w:rFonts w:ascii="Arial" w:hAnsi="Arial" w:cs="Arial"/>
          <w:sz w:val="18"/>
          <w:szCs w:val="18"/>
        </w:rPr>
        <w:t xml:space="preserve">, de acordo com as determinações do Tribunal de Contas do Estado; Manter Arquivos atualizados dos procedimentos, dos documentos e dos relatórios atinentes </w:t>
      </w:r>
      <w:r w:rsidR="00A02544" w:rsidRPr="00A02544">
        <w:rPr>
          <w:rFonts w:ascii="Arial" w:hAnsi="Arial" w:cs="Arial"/>
          <w:sz w:val="18"/>
          <w:szCs w:val="18"/>
        </w:rPr>
        <w:t>à</w:t>
      </w:r>
      <w:r w:rsidRPr="00A02544">
        <w:rPr>
          <w:rFonts w:ascii="Arial" w:hAnsi="Arial" w:cs="Arial"/>
          <w:sz w:val="18"/>
          <w:szCs w:val="18"/>
        </w:rPr>
        <w:t xml:space="preserve"> área da contabilidade Publica; Trabalhar em consonância com o Setor de Pessoal e Tesouraria; Efetuar cálculos de reavaliação do ativo e de depreciação de bens móveis e imóveis.</w:t>
      </w:r>
    </w:p>
    <w:p w:rsidR="00A25B6D" w:rsidRDefault="00A25B6D" w:rsidP="00A25B6D">
      <w:pPr>
        <w:pStyle w:val="Ttulo7"/>
        <w:shd w:val="clear" w:color="auto" w:fill="auto"/>
        <w:rPr>
          <w:sz w:val="20"/>
        </w:rPr>
      </w:pPr>
    </w:p>
    <w:p w:rsidR="00A25B6D" w:rsidRPr="00A117AC" w:rsidRDefault="00A25B6D" w:rsidP="00A25B6D">
      <w:pPr>
        <w:shd w:val="clear" w:color="auto" w:fill="E0E0E0"/>
        <w:jc w:val="center"/>
        <w:rPr>
          <w:rFonts w:ascii="Arial" w:hAnsi="Arial" w:cs="Arial"/>
          <w:b/>
          <w:color w:val="FF0000"/>
        </w:rPr>
      </w:pPr>
      <w:r w:rsidRPr="00B05C3D">
        <w:rPr>
          <w:rFonts w:ascii="Arial" w:hAnsi="Arial" w:cs="Arial"/>
          <w:b/>
        </w:rPr>
        <w:t>CAPÍTULO II - DAS INSCRIÇÕES</w:t>
      </w:r>
    </w:p>
    <w:p w:rsidR="00A25B6D" w:rsidRDefault="00A25B6D" w:rsidP="00A25B6D">
      <w:pPr>
        <w:jc w:val="both"/>
        <w:rPr>
          <w:rFonts w:ascii="Arial" w:hAnsi="Arial" w:cs="Arial"/>
        </w:rPr>
      </w:pPr>
    </w:p>
    <w:p w:rsidR="00A25B6D" w:rsidRDefault="00A25B6D" w:rsidP="00A25B6D">
      <w:pPr>
        <w:jc w:val="both"/>
        <w:rPr>
          <w:rFonts w:ascii="Arial" w:hAnsi="Arial"/>
        </w:rPr>
      </w:pPr>
      <w:r w:rsidRPr="00AB5A06">
        <w:rPr>
          <w:rFonts w:ascii="Arial" w:hAnsi="Arial" w:cs="Arial"/>
        </w:rPr>
        <w:t xml:space="preserve">2.1. </w:t>
      </w:r>
      <w:r w:rsidRPr="00AB5A06">
        <w:rPr>
          <w:rFonts w:ascii="Arial" w:hAnsi="Arial"/>
        </w:rPr>
        <w:t xml:space="preserve">A inscrição no Concurso Público implica, desde logo, o conhecimento e a tácita concordância pelo </w:t>
      </w:r>
      <w:r>
        <w:rPr>
          <w:rFonts w:ascii="Arial" w:hAnsi="Arial"/>
        </w:rPr>
        <w:t>candidato</w:t>
      </w:r>
      <w:r w:rsidRPr="00AB5A06">
        <w:rPr>
          <w:rFonts w:ascii="Arial" w:hAnsi="Arial"/>
        </w:rPr>
        <w:t xml:space="preserve"> das condições estabelecidas neste Edital e seus anexos, dos quais não poderá alegar desconhecimento.</w:t>
      </w:r>
    </w:p>
    <w:p w:rsidR="00A25B6D" w:rsidRDefault="00A25B6D" w:rsidP="00A25B6D">
      <w:pPr>
        <w:jc w:val="both"/>
        <w:rPr>
          <w:rFonts w:ascii="Arial" w:hAnsi="Arial"/>
        </w:rPr>
      </w:pPr>
    </w:p>
    <w:p w:rsidR="00A25B6D" w:rsidRDefault="00A25B6D" w:rsidP="00A25B6D">
      <w:pPr>
        <w:jc w:val="both"/>
        <w:rPr>
          <w:rFonts w:ascii="Arial" w:hAnsi="Arial" w:cs="Arial"/>
        </w:rPr>
      </w:pPr>
      <w:r>
        <w:rPr>
          <w:rFonts w:ascii="Arial" w:hAnsi="Arial" w:cs="Arial"/>
        </w:rPr>
        <w:t>2.2. Os candidatos deverão inscrever-se somente em um cargo, tendo em vista a possibilidade de realização das provas para todos os cargos no mesmo horário e data. Eventualmente, se houver inscrição do mesmo candidato em mais de um cargo e as provas coincidirem no mesmo horário e data, o candidato deverá optar por uma das provas, sendo vedado realizar mais de uma prova no mesmo horário e data, não sendo devido ao candidato qualquer ressarcimento da importância paga</w:t>
      </w:r>
      <w:r>
        <w:t xml:space="preserve"> </w:t>
      </w:r>
      <w:r>
        <w:rPr>
          <w:rFonts w:ascii="Arial" w:hAnsi="Arial" w:cs="Arial"/>
        </w:rPr>
        <w:t xml:space="preserve">a título de inscrição. </w:t>
      </w:r>
    </w:p>
    <w:p w:rsidR="00A25B6D" w:rsidRPr="00B05C3D" w:rsidRDefault="00A25B6D" w:rsidP="00A25B6D">
      <w:pPr>
        <w:jc w:val="both"/>
        <w:rPr>
          <w:rFonts w:ascii="Arial" w:hAnsi="Arial" w:cs="Arial"/>
        </w:rPr>
      </w:pPr>
    </w:p>
    <w:p w:rsidR="00A25B6D" w:rsidRDefault="00A25B6D" w:rsidP="00A25B6D">
      <w:pPr>
        <w:jc w:val="both"/>
        <w:rPr>
          <w:rFonts w:ascii="Arial" w:hAnsi="Arial" w:cs="Arial"/>
          <w:b/>
        </w:rPr>
      </w:pPr>
      <w:r w:rsidRPr="00B05C3D">
        <w:rPr>
          <w:rFonts w:ascii="Arial" w:hAnsi="Arial" w:cs="Arial"/>
        </w:rPr>
        <w:t>2.</w:t>
      </w:r>
      <w:r>
        <w:rPr>
          <w:rFonts w:ascii="Arial" w:hAnsi="Arial" w:cs="Arial"/>
        </w:rPr>
        <w:t>3</w:t>
      </w:r>
      <w:r w:rsidRPr="00B05C3D">
        <w:rPr>
          <w:rFonts w:ascii="Arial" w:hAnsi="Arial" w:cs="Arial"/>
        </w:rPr>
        <w:t xml:space="preserve">. </w:t>
      </w:r>
      <w:r w:rsidRPr="00B05C3D">
        <w:rPr>
          <w:rFonts w:ascii="Arial" w:hAnsi="Arial" w:cs="Arial"/>
          <w:bCs/>
        </w:rPr>
        <w:t xml:space="preserve">As inscrições serão somente </w:t>
      </w:r>
      <w:r>
        <w:rPr>
          <w:rFonts w:ascii="Arial" w:hAnsi="Arial" w:cs="Arial"/>
          <w:b/>
        </w:rPr>
        <w:t>pela Internet.</w:t>
      </w:r>
    </w:p>
    <w:p w:rsidR="00A25B6D" w:rsidRPr="00B05C3D" w:rsidRDefault="00A25B6D" w:rsidP="00A25B6D">
      <w:pPr>
        <w:jc w:val="both"/>
        <w:rPr>
          <w:rFonts w:ascii="Arial" w:hAnsi="Arial" w:cs="Arial"/>
        </w:rPr>
      </w:pPr>
    </w:p>
    <w:p w:rsidR="00A25B6D" w:rsidRPr="008E33B1" w:rsidRDefault="00A25B6D" w:rsidP="00A25B6D">
      <w:pPr>
        <w:pStyle w:val="Corpodetexto"/>
        <w:rPr>
          <w:rFonts w:cs="Arial"/>
          <w:b/>
          <w:bCs/>
          <w:color w:val="FF0000"/>
          <w:sz w:val="20"/>
          <w:highlight w:val="yellow"/>
        </w:rPr>
      </w:pPr>
      <w:r w:rsidRPr="001407AD">
        <w:rPr>
          <w:sz w:val="20"/>
        </w:rPr>
        <w:t>2.</w:t>
      </w:r>
      <w:r>
        <w:rPr>
          <w:sz w:val="20"/>
        </w:rPr>
        <w:t>3.1</w:t>
      </w:r>
      <w:r w:rsidRPr="001407AD">
        <w:rPr>
          <w:sz w:val="20"/>
        </w:rPr>
        <w:t>. Caso o</w:t>
      </w:r>
      <w:r w:rsidRPr="00C74ED4">
        <w:rPr>
          <w:sz w:val="20"/>
        </w:rPr>
        <w:t xml:space="preserve"> </w:t>
      </w:r>
      <w:r>
        <w:rPr>
          <w:sz w:val="20"/>
        </w:rPr>
        <w:t>candidato</w:t>
      </w:r>
      <w:r w:rsidRPr="00C74ED4">
        <w:rPr>
          <w:sz w:val="20"/>
        </w:rPr>
        <w:t xml:space="preserve"> não possua acesso à Internet, </w:t>
      </w:r>
      <w:r w:rsidRPr="008E33B1">
        <w:rPr>
          <w:rFonts w:cs="Arial"/>
          <w:sz w:val="20"/>
        </w:rPr>
        <w:t xml:space="preserve">será disponibilizado computador para realização da inscrição na </w:t>
      </w:r>
      <w:r w:rsidR="00750C4F" w:rsidRPr="00750C4F">
        <w:rPr>
          <w:rFonts w:cs="Arial"/>
          <w:b/>
          <w:sz w:val="20"/>
        </w:rPr>
        <w:t>Câmara Municipal de Vereadores de Cacequi</w:t>
      </w:r>
      <w:r w:rsidR="00750C4F">
        <w:rPr>
          <w:rFonts w:cs="Arial"/>
          <w:sz w:val="20"/>
        </w:rPr>
        <w:t>, situada na Rua Hermínio Lira, nº 25</w:t>
      </w:r>
      <w:r w:rsidR="00750C4F" w:rsidRPr="00C74ED4">
        <w:rPr>
          <w:sz w:val="20"/>
        </w:rPr>
        <w:t xml:space="preserve">, </w:t>
      </w:r>
      <w:r w:rsidR="00750C4F">
        <w:rPr>
          <w:sz w:val="20"/>
        </w:rPr>
        <w:t xml:space="preserve">durante o período das </w:t>
      </w:r>
      <w:r w:rsidR="00750C4F" w:rsidRPr="00934C7E">
        <w:rPr>
          <w:sz w:val="20"/>
        </w:rPr>
        <w:t>inscrições, de segunda</w:t>
      </w:r>
      <w:r w:rsidR="00750C4F">
        <w:rPr>
          <w:sz w:val="20"/>
        </w:rPr>
        <w:t xml:space="preserve"> a sexta-feira, em </w:t>
      </w:r>
      <w:r w:rsidR="00750C4F" w:rsidRPr="00C74ED4">
        <w:rPr>
          <w:sz w:val="20"/>
        </w:rPr>
        <w:t xml:space="preserve">dias úteis, </w:t>
      </w:r>
      <w:r w:rsidR="00750C4F">
        <w:rPr>
          <w:sz w:val="20"/>
        </w:rPr>
        <w:t xml:space="preserve">no </w:t>
      </w:r>
      <w:r w:rsidR="00750C4F" w:rsidRPr="008E33B1">
        <w:rPr>
          <w:rFonts w:cs="Arial"/>
          <w:sz w:val="20"/>
        </w:rPr>
        <w:t xml:space="preserve">horário </w:t>
      </w:r>
      <w:r w:rsidR="00750C4F" w:rsidRPr="00203B3F">
        <w:rPr>
          <w:rFonts w:cs="Arial"/>
          <w:sz w:val="20"/>
        </w:rPr>
        <w:t xml:space="preserve">das </w:t>
      </w:r>
      <w:r w:rsidR="00750C4F" w:rsidRPr="00750C4F">
        <w:rPr>
          <w:rFonts w:cs="Arial"/>
          <w:b/>
          <w:sz w:val="20"/>
        </w:rPr>
        <w:t>8h</w:t>
      </w:r>
      <w:r w:rsidR="00750C4F">
        <w:rPr>
          <w:rFonts w:cs="Arial"/>
          <w:b/>
          <w:sz w:val="20"/>
        </w:rPr>
        <w:t xml:space="preserve"> às 14h</w:t>
      </w:r>
      <w:r w:rsidRPr="00203B3F">
        <w:rPr>
          <w:rFonts w:cs="Arial"/>
          <w:sz w:val="20"/>
        </w:rPr>
        <w:t>.</w:t>
      </w:r>
    </w:p>
    <w:p w:rsidR="00A25B6D" w:rsidRDefault="00A25B6D" w:rsidP="00A25B6D">
      <w:pPr>
        <w:jc w:val="both"/>
        <w:rPr>
          <w:rFonts w:ascii="Arial" w:hAnsi="Arial" w:cs="Arial"/>
          <w:b/>
        </w:rPr>
      </w:pPr>
    </w:p>
    <w:p w:rsidR="00A25B6D" w:rsidRPr="00B05C3D" w:rsidRDefault="00A25B6D" w:rsidP="00A25B6D">
      <w:pPr>
        <w:jc w:val="both"/>
        <w:rPr>
          <w:rFonts w:ascii="Arial" w:hAnsi="Arial" w:cs="Arial"/>
          <w:b/>
          <w:bCs/>
          <w:color w:val="FF0000"/>
        </w:rPr>
      </w:pPr>
      <w:r w:rsidRPr="00B05C3D">
        <w:rPr>
          <w:rFonts w:ascii="Arial" w:hAnsi="Arial" w:cs="Arial"/>
          <w:b/>
        </w:rPr>
        <w:t>2.</w:t>
      </w:r>
      <w:r>
        <w:rPr>
          <w:rFonts w:ascii="Arial" w:hAnsi="Arial" w:cs="Arial"/>
          <w:b/>
        </w:rPr>
        <w:t>4</w:t>
      </w:r>
      <w:r w:rsidRPr="00B05C3D">
        <w:rPr>
          <w:rFonts w:ascii="Arial" w:hAnsi="Arial" w:cs="Arial"/>
          <w:b/>
        </w:rPr>
        <w:t>. PERÍODO</w:t>
      </w:r>
      <w:r>
        <w:rPr>
          <w:rFonts w:ascii="Arial" w:hAnsi="Arial" w:cs="Arial"/>
          <w:b/>
        </w:rPr>
        <w:t xml:space="preserve"> PARA </w:t>
      </w:r>
      <w:r w:rsidRPr="000A68A1">
        <w:rPr>
          <w:rFonts w:ascii="Arial" w:hAnsi="Arial" w:cs="Arial"/>
          <w:b/>
        </w:rPr>
        <w:t>INSCRIÇÃO</w:t>
      </w:r>
      <w:r w:rsidRPr="000A68A1">
        <w:rPr>
          <w:rFonts w:ascii="Arial" w:hAnsi="Arial" w:cs="Arial"/>
        </w:rPr>
        <w:t xml:space="preserve">: </w:t>
      </w:r>
      <w:r w:rsidR="000A68A1" w:rsidRPr="008A5E19">
        <w:rPr>
          <w:rFonts w:ascii="Arial" w:hAnsi="Arial" w:cs="Arial"/>
          <w:b/>
          <w:highlight w:val="yellow"/>
        </w:rPr>
        <w:t xml:space="preserve">07/12/2015 </w:t>
      </w:r>
      <w:r w:rsidRPr="008A5E19">
        <w:rPr>
          <w:rFonts w:ascii="Arial" w:hAnsi="Arial" w:cs="Arial"/>
          <w:b/>
          <w:bCs/>
          <w:color w:val="000000"/>
          <w:highlight w:val="yellow"/>
        </w:rPr>
        <w:t xml:space="preserve">a </w:t>
      </w:r>
      <w:r w:rsidR="000A68A1" w:rsidRPr="008A5E19">
        <w:rPr>
          <w:rFonts w:ascii="Arial" w:hAnsi="Arial" w:cs="Arial"/>
          <w:b/>
          <w:bCs/>
          <w:color w:val="000000"/>
          <w:highlight w:val="yellow"/>
        </w:rPr>
        <w:t>03/01/2016</w:t>
      </w:r>
      <w:r w:rsidRPr="000A68A1">
        <w:rPr>
          <w:rFonts w:ascii="Arial" w:hAnsi="Arial" w:cs="Arial"/>
          <w:b/>
          <w:bCs/>
          <w:color w:val="000000"/>
        </w:rPr>
        <w:t>.</w:t>
      </w:r>
    </w:p>
    <w:p w:rsidR="00A25B6D" w:rsidRPr="00B05C3D" w:rsidRDefault="00A25B6D" w:rsidP="00A25B6D">
      <w:pPr>
        <w:jc w:val="both"/>
        <w:rPr>
          <w:rFonts w:ascii="Arial" w:hAnsi="Arial" w:cs="Arial"/>
        </w:rPr>
      </w:pPr>
    </w:p>
    <w:p w:rsidR="00A25B6D" w:rsidRPr="00B05C3D" w:rsidRDefault="00A25B6D" w:rsidP="00A25B6D">
      <w:pPr>
        <w:pStyle w:val="NormalWeb"/>
        <w:spacing w:before="0" w:beforeAutospacing="0" w:after="0" w:afterAutospacing="0"/>
        <w:jc w:val="both"/>
        <w:rPr>
          <w:rFonts w:ascii="Arial" w:hAnsi="Arial" w:cs="Arial"/>
          <w:b/>
          <w:bCs/>
          <w:color w:val="000000"/>
          <w:sz w:val="20"/>
          <w:szCs w:val="20"/>
        </w:rPr>
      </w:pPr>
      <w:r w:rsidRPr="00B05C3D">
        <w:rPr>
          <w:rFonts w:ascii="Arial" w:hAnsi="Arial" w:cs="Arial"/>
          <w:b/>
          <w:bCs/>
          <w:color w:val="000000"/>
          <w:sz w:val="20"/>
          <w:szCs w:val="20"/>
        </w:rPr>
        <w:t>2.</w:t>
      </w:r>
      <w:r>
        <w:rPr>
          <w:rFonts w:ascii="Arial" w:hAnsi="Arial" w:cs="Arial"/>
          <w:b/>
          <w:bCs/>
          <w:color w:val="000000"/>
          <w:sz w:val="20"/>
          <w:szCs w:val="20"/>
        </w:rPr>
        <w:t>5</w:t>
      </w:r>
      <w:r w:rsidRPr="00B05C3D">
        <w:rPr>
          <w:rFonts w:ascii="Arial" w:hAnsi="Arial" w:cs="Arial"/>
          <w:b/>
          <w:bCs/>
          <w:color w:val="000000"/>
          <w:sz w:val="20"/>
          <w:szCs w:val="20"/>
        </w:rPr>
        <w:t>. DA INSCRIÇÃO PELA INTERNET (não presencial):</w:t>
      </w:r>
    </w:p>
    <w:p w:rsidR="00A25B6D" w:rsidRPr="00674B43" w:rsidRDefault="00A25B6D" w:rsidP="00A25B6D">
      <w:pPr>
        <w:pStyle w:val="Corpodetexto"/>
        <w:rPr>
          <w:rFonts w:cs="Arial"/>
          <w:sz w:val="20"/>
        </w:rPr>
      </w:pPr>
    </w:p>
    <w:p w:rsidR="00A25B6D" w:rsidRPr="00674B43" w:rsidRDefault="00A25B6D" w:rsidP="00A25B6D">
      <w:pPr>
        <w:pStyle w:val="Corpodetexto"/>
        <w:rPr>
          <w:rFonts w:cs="Arial"/>
          <w:b/>
          <w:bCs/>
          <w:sz w:val="20"/>
        </w:rPr>
      </w:pPr>
      <w:r w:rsidRPr="00674B43">
        <w:rPr>
          <w:rFonts w:cs="Arial"/>
          <w:sz w:val="20"/>
        </w:rPr>
        <w:t xml:space="preserve">2.5.1. As inscrições via Internet poderão ser realizadas a partir das </w:t>
      </w:r>
      <w:r w:rsidRPr="00674B43">
        <w:rPr>
          <w:rFonts w:cs="Arial"/>
          <w:b/>
          <w:sz w:val="20"/>
        </w:rPr>
        <w:t xml:space="preserve">9h </w:t>
      </w:r>
      <w:r w:rsidRPr="00674B43">
        <w:rPr>
          <w:rFonts w:cs="Arial"/>
          <w:sz w:val="20"/>
        </w:rPr>
        <w:t xml:space="preserve">(horário de </w:t>
      </w:r>
      <w:r w:rsidRPr="000A68A1">
        <w:rPr>
          <w:rFonts w:cs="Arial"/>
          <w:sz w:val="20"/>
        </w:rPr>
        <w:t>Brasília)</w:t>
      </w:r>
      <w:r w:rsidRPr="000A68A1">
        <w:rPr>
          <w:rFonts w:cs="Arial"/>
          <w:b/>
          <w:sz w:val="20"/>
        </w:rPr>
        <w:t xml:space="preserve"> </w:t>
      </w:r>
      <w:r w:rsidRPr="000A68A1">
        <w:rPr>
          <w:rFonts w:cs="Arial"/>
          <w:sz w:val="20"/>
        </w:rPr>
        <w:t>do dia</w:t>
      </w:r>
      <w:r w:rsidRPr="000A68A1">
        <w:rPr>
          <w:rFonts w:cs="Arial"/>
          <w:b/>
          <w:bCs/>
          <w:sz w:val="20"/>
        </w:rPr>
        <w:t xml:space="preserve"> </w:t>
      </w:r>
      <w:r w:rsidR="000A68A1" w:rsidRPr="008A5E19">
        <w:rPr>
          <w:rFonts w:cs="Arial"/>
          <w:b/>
          <w:bCs/>
          <w:sz w:val="20"/>
          <w:highlight w:val="yellow"/>
        </w:rPr>
        <w:t>07</w:t>
      </w:r>
      <w:r w:rsidRPr="008A5E19">
        <w:rPr>
          <w:rFonts w:cs="Arial"/>
          <w:b/>
          <w:bCs/>
          <w:sz w:val="20"/>
          <w:highlight w:val="yellow"/>
        </w:rPr>
        <w:t xml:space="preserve"> de </w:t>
      </w:r>
      <w:r w:rsidR="000A68A1" w:rsidRPr="008A5E19">
        <w:rPr>
          <w:rFonts w:cs="Arial"/>
          <w:b/>
          <w:bCs/>
          <w:sz w:val="20"/>
          <w:highlight w:val="yellow"/>
        </w:rPr>
        <w:t>dezembro</w:t>
      </w:r>
      <w:r w:rsidRPr="008A5E19">
        <w:rPr>
          <w:rFonts w:cs="Arial"/>
          <w:b/>
          <w:bCs/>
          <w:sz w:val="20"/>
          <w:highlight w:val="yellow"/>
        </w:rPr>
        <w:t xml:space="preserve"> de </w:t>
      </w:r>
      <w:r w:rsidR="00874E8E" w:rsidRPr="008A5E19">
        <w:rPr>
          <w:rFonts w:cs="Arial"/>
          <w:b/>
          <w:bCs/>
          <w:sz w:val="20"/>
          <w:highlight w:val="yellow"/>
        </w:rPr>
        <w:t>2015</w:t>
      </w:r>
      <w:r w:rsidR="00874E8E" w:rsidRPr="000A68A1">
        <w:rPr>
          <w:rFonts w:cs="Arial"/>
          <w:b/>
          <w:bCs/>
          <w:sz w:val="20"/>
        </w:rPr>
        <w:t xml:space="preserve"> </w:t>
      </w:r>
      <w:r w:rsidRPr="000A68A1">
        <w:rPr>
          <w:rFonts w:cs="Arial"/>
          <w:sz w:val="20"/>
        </w:rPr>
        <w:t xml:space="preserve">até </w:t>
      </w:r>
      <w:r w:rsidR="006A5235" w:rsidRPr="000A68A1">
        <w:rPr>
          <w:rFonts w:cs="Arial"/>
          <w:sz w:val="20"/>
        </w:rPr>
        <w:t>às</w:t>
      </w:r>
      <w:r w:rsidRPr="000A68A1">
        <w:rPr>
          <w:rFonts w:cs="Arial"/>
          <w:sz w:val="20"/>
        </w:rPr>
        <w:t xml:space="preserve"> </w:t>
      </w:r>
      <w:r w:rsidRPr="000A68A1">
        <w:rPr>
          <w:rFonts w:cs="Arial"/>
          <w:b/>
          <w:sz w:val="20"/>
        </w:rPr>
        <w:t xml:space="preserve">23h59min </w:t>
      </w:r>
      <w:r w:rsidRPr="000A68A1">
        <w:rPr>
          <w:rFonts w:cs="Arial"/>
          <w:sz w:val="20"/>
        </w:rPr>
        <w:t>(horário de Brasília) do dia</w:t>
      </w:r>
      <w:r w:rsidRPr="000A68A1">
        <w:rPr>
          <w:rFonts w:cs="Arial"/>
          <w:b/>
          <w:sz w:val="20"/>
        </w:rPr>
        <w:t xml:space="preserve"> </w:t>
      </w:r>
      <w:r w:rsidR="000A68A1" w:rsidRPr="008A5E19">
        <w:rPr>
          <w:rFonts w:cs="Arial"/>
          <w:b/>
          <w:sz w:val="20"/>
          <w:highlight w:val="yellow"/>
        </w:rPr>
        <w:t>03</w:t>
      </w:r>
      <w:r w:rsidRPr="008A5E19">
        <w:rPr>
          <w:rFonts w:cs="Arial"/>
          <w:b/>
          <w:sz w:val="20"/>
          <w:highlight w:val="yellow"/>
        </w:rPr>
        <w:t xml:space="preserve"> de </w:t>
      </w:r>
      <w:r w:rsidR="000A68A1" w:rsidRPr="008A5E19">
        <w:rPr>
          <w:rFonts w:cs="Arial"/>
          <w:b/>
          <w:sz w:val="20"/>
          <w:highlight w:val="yellow"/>
        </w:rPr>
        <w:t>janeiro</w:t>
      </w:r>
      <w:r w:rsidRPr="008A5E19">
        <w:rPr>
          <w:rFonts w:cs="Arial"/>
          <w:b/>
          <w:sz w:val="20"/>
          <w:highlight w:val="yellow"/>
        </w:rPr>
        <w:t xml:space="preserve"> de </w:t>
      </w:r>
      <w:r w:rsidR="007F7C5E" w:rsidRPr="008A5E19">
        <w:rPr>
          <w:rFonts w:cs="Arial"/>
          <w:b/>
          <w:sz w:val="20"/>
          <w:highlight w:val="yellow"/>
        </w:rPr>
        <w:t>201</w:t>
      </w:r>
      <w:r w:rsidR="000A68A1" w:rsidRPr="008A5E19">
        <w:rPr>
          <w:rFonts w:cs="Arial"/>
          <w:b/>
          <w:sz w:val="20"/>
          <w:highlight w:val="yellow"/>
        </w:rPr>
        <w:t>6</w:t>
      </w:r>
      <w:r w:rsidRPr="000A68A1">
        <w:rPr>
          <w:rFonts w:cs="Arial"/>
          <w:b/>
          <w:sz w:val="20"/>
        </w:rPr>
        <w:t xml:space="preserve">, </w:t>
      </w:r>
      <w:r w:rsidRPr="000A68A1">
        <w:rPr>
          <w:rFonts w:cs="Arial"/>
          <w:sz w:val="20"/>
        </w:rPr>
        <w:t xml:space="preserve">pelo </w:t>
      </w:r>
      <w:r w:rsidRPr="000A68A1">
        <w:rPr>
          <w:rFonts w:cs="Arial"/>
          <w:i/>
          <w:sz w:val="20"/>
        </w:rPr>
        <w:t>site</w:t>
      </w:r>
      <w:r w:rsidRPr="000A68A1">
        <w:rPr>
          <w:rFonts w:cs="Arial"/>
          <w:b/>
          <w:bCs/>
          <w:sz w:val="20"/>
        </w:rPr>
        <w:t xml:space="preserve"> </w:t>
      </w:r>
      <w:hyperlink r:id="rId10" w:history="1">
        <w:r w:rsidRPr="000A68A1">
          <w:rPr>
            <w:rStyle w:val="Hyperlink"/>
            <w:rFonts w:cs="Arial"/>
            <w:b/>
            <w:bCs/>
            <w:color w:val="auto"/>
            <w:sz w:val="20"/>
          </w:rPr>
          <w:t>www.objetivas.com.br</w:t>
        </w:r>
      </w:hyperlink>
      <w:r w:rsidRPr="000A68A1">
        <w:rPr>
          <w:rFonts w:cs="Arial"/>
          <w:b/>
          <w:bCs/>
          <w:sz w:val="20"/>
        </w:rPr>
        <w:t>.</w:t>
      </w:r>
    </w:p>
    <w:p w:rsidR="00A25B6D" w:rsidRPr="00A30BE8" w:rsidRDefault="00A25B6D" w:rsidP="00A25B6D">
      <w:pPr>
        <w:pStyle w:val="Corpodetexto"/>
        <w:rPr>
          <w:rFonts w:cs="Arial"/>
          <w:color w:val="FF0000"/>
          <w:spacing w:val="-6"/>
          <w:sz w:val="20"/>
        </w:rPr>
      </w:pPr>
    </w:p>
    <w:p w:rsidR="00A25B6D" w:rsidRPr="00B05C3D" w:rsidRDefault="00A25B6D" w:rsidP="00A25B6D">
      <w:pPr>
        <w:pStyle w:val="Corpodetexto"/>
        <w:rPr>
          <w:rFonts w:cs="Arial"/>
          <w:sz w:val="20"/>
        </w:rPr>
      </w:pPr>
      <w:r w:rsidRPr="00B05C3D">
        <w:rPr>
          <w:rFonts w:cs="Arial"/>
          <w:sz w:val="20"/>
        </w:rPr>
        <w:t>2.</w:t>
      </w:r>
      <w:r>
        <w:rPr>
          <w:rFonts w:cs="Arial"/>
          <w:sz w:val="20"/>
        </w:rPr>
        <w:t>5</w:t>
      </w:r>
      <w:r w:rsidRPr="00B05C3D">
        <w:rPr>
          <w:rFonts w:cs="Arial"/>
          <w:sz w:val="20"/>
        </w:rPr>
        <w:t xml:space="preserve">.2. </w:t>
      </w:r>
      <w:proofErr w:type="gramStart"/>
      <w:r w:rsidRPr="00B05C3D">
        <w:rPr>
          <w:rFonts w:cs="Arial"/>
          <w:sz w:val="20"/>
        </w:rPr>
        <w:t xml:space="preserve">A Objetiva </w:t>
      </w:r>
      <w:r>
        <w:rPr>
          <w:rFonts w:cs="Arial"/>
          <w:sz w:val="20"/>
        </w:rPr>
        <w:t xml:space="preserve">Concursos </w:t>
      </w:r>
      <w:proofErr w:type="spellStart"/>
      <w:r>
        <w:rPr>
          <w:rFonts w:cs="Arial"/>
          <w:sz w:val="20"/>
        </w:rPr>
        <w:t>Ltda</w:t>
      </w:r>
      <w:proofErr w:type="spellEnd"/>
      <w:r>
        <w:rPr>
          <w:rFonts w:cs="Arial"/>
          <w:sz w:val="20"/>
        </w:rPr>
        <w:t xml:space="preserve"> </w:t>
      </w:r>
      <w:r w:rsidRPr="00B05C3D">
        <w:rPr>
          <w:rFonts w:cs="Arial"/>
          <w:sz w:val="20"/>
        </w:rPr>
        <w:t>não se responsabiliza</w:t>
      </w:r>
      <w:proofErr w:type="gramEnd"/>
      <w:r w:rsidRPr="00B05C3D">
        <w:rPr>
          <w:rFonts w:cs="Arial"/>
          <w:sz w:val="20"/>
        </w:rPr>
        <w:t xml:space="preserve"> por solicitação de inscrição não recebida por motivos de ordem técnica dos computadores, </w:t>
      </w:r>
      <w:r>
        <w:rPr>
          <w:rFonts w:cs="Arial"/>
          <w:sz w:val="20"/>
        </w:rPr>
        <w:t xml:space="preserve">de </w:t>
      </w:r>
      <w:r w:rsidRPr="00B05C3D">
        <w:rPr>
          <w:rFonts w:cs="Arial"/>
          <w:sz w:val="20"/>
        </w:rPr>
        <w:t xml:space="preserve">falhas de comunicação, </w:t>
      </w:r>
      <w:r>
        <w:rPr>
          <w:rFonts w:cs="Arial"/>
          <w:sz w:val="20"/>
        </w:rPr>
        <w:t xml:space="preserve">de </w:t>
      </w:r>
      <w:r w:rsidRPr="00B05C3D">
        <w:rPr>
          <w:rFonts w:cs="Arial"/>
          <w:sz w:val="20"/>
        </w:rPr>
        <w:t>congestionamentos d</w:t>
      </w:r>
      <w:r>
        <w:rPr>
          <w:rFonts w:cs="Arial"/>
          <w:sz w:val="20"/>
        </w:rPr>
        <w:t>as</w:t>
      </w:r>
      <w:r w:rsidRPr="00B05C3D">
        <w:rPr>
          <w:rFonts w:cs="Arial"/>
          <w:sz w:val="20"/>
        </w:rPr>
        <w:t xml:space="preserve"> linha</w:t>
      </w:r>
      <w:r>
        <w:rPr>
          <w:rFonts w:cs="Arial"/>
          <w:sz w:val="20"/>
        </w:rPr>
        <w:t xml:space="preserve">s </w:t>
      </w:r>
      <w:r w:rsidRPr="004B4557">
        <w:rPr>
          <w:rFonts w:cs="Arial"/>
          <w:sz w:val="20"/>
        </w:rPr>
        <w:t>de comunicação, por erro ou atraso dos bancos ou entidades conveniadas no que se refere ao processamento do pagamento da taxa de inscrição, bem como por outros fatores que impossibilitem a transferência de dados.</w:t>
      </w:r>
    </w:p>
    <w:p w:rsidR="00A25B6D" w:rsidRPr="00B05C3D" w:rsidRDefault="00A25B6D" w:rsidP="00A25B6D">
      <w:pPr>
        <w:pStyle w:val="Corpodetexto"/>
        <w:rPr>
          <w:rFonts w:cs="Arial"/>
          <w:sz w:val="20"/>
        </w:rPr>
      </w:pPr>
    </w:p>
    <w:p w:rsidR="00A25B6D" w:rsidRPr="00B05C3D" w:rsidRDefault="00A25B6D" w:rsidP="00A25B6D">
      <w:pPr>
        <w:pStyle w:val="Corpodetexto"/>
        <w:rPr>
          <w:rFonts w:cs="Arial"/>
          <w:sz w:val="20"/>
        </w:rPr>
      </w:pPr>
      <w:r w:rsidRPr="00B05C3D">
        <w:rPr>
          <w:rFonts w:cs="Arial"/>
          <w:sz w:val="20"/>
        </w:rPr>
        <w:t>2.</w:t>
      </w:r>
      <w:r>
        <w:rPr>
          <w:rFonts w:cs="Arial"/>
          <w:sz w:val="20"/>
        </w:rPr>
        <w:t>5</w:t>
      </w:r>
      <w:r w:rsidRPr="00B05C3D">
        <w:rPr>
          <w:rFonts w:cs="Arial"/>
          <w:sz w:val="20"/>
        </w:rPr>
        <w:t xml:space="preserve">.3. Após o preenchimento do formulário eletrônico, o </w:t>
      </w:r>
      <w:r>
        <w:rPr>
          <w:rFonts w:cs="Arial"/>
          <w:sz w:val="20"/>
        </w:rPr>
        <w:t>candidato</w:t>
      </w:r>
      <w:r w:rsidRPr="00B05C3D">
        <w:rPr>
          <w:rFonts w:cs="Arial"/>
          <w:sz w:val="20"/>
        </w:rPr>
        <w:t xml:space="preserve"> deverá imprimir o </w:t>
      </w:r>
      <w:r>
        <w:rPr>
          <w:rFonts w:cs="Arial"/>
          <w:sz w:val="20"/>
        </w:rPr>
        <w:t xml:space="preserve">Boleto Bancário </w:t>
      </w:r>
      <w:r w:rsidRPr="00B05C3D">
        <w:rPr>
          <w:rFonts w:cs="Arial"/>
          <w:sz w:val="20"/>
        </w:rPr>
        <w:t>para o pagamento da inscrição. Este será o seu registro provisório de inscrição.</w:t>
      </w:r>
    </w:p>
    <w:p w:rsidR="00A25B6D" w:rsidRDefault="00A25B6D" w:rsidP="00A25B6D">
      <w:pPr>
        <w:pStyle w:val="Corpodetexto"/>
        <w:rPr>
          <w:rFonts w:cs="Arial"/>
          <w:sz w:val="20"/>
        </w:rPr>
      </w:pPr>
    </w:p>
    <w:p w:rsidR="008A3B75" w:rsidRDefault="008A3B75" w:rsidP="008A3B75">
      <w:pPr>
        <w:pStyle w:val="Corpodetexto"/>
        <w:rPr>
          <w:rFonts w:cs="Arial"/>
          <w:sz w:val="20"/>
        </w:rPr>
      </w:pPr>
      <w:r>
        <w:rPr>
          <w:rFonts w:cs="Arial"/>
          <w:sz w:val="20"/>
        </w:rPr>
        <w:t xml:space="preserve">2.5.3.1. O boleto gerado para este Concurso Público será do </w:t>
      </w:r>
      <w:r w:rsidR="00C262F4" w:rsidRPr="00C262F4">
        <w:rPr>
          <w:rFonts w:cs="Arial"/>
          <w:b/>
          <w:sz w:val="20"/>
        </w:rPr>
        <w:t>BANRISUL</w:t>
      </w:r>
      <w:r>
        <w:rPr>
          <w:rFonts w:cs="Arial"/>
          <w:sz w:val="20"/>
        </w:rPr>
        <w:t xml:space="preserve">, sendo a representação numérica do código de barras (linha digitável) iniciando com o número </w:t>
      </w:r>
      <w:r w:rsidR="00C262F4" w:rsidRPr="00C262F4">
        <w:rPr>
          <w:rFonts w:cs="Arial"/>
          <w:b/>
          <w:sz w:val="20"/>
        </w:rPr>
        <w:t>041</w:t>
      </w:r>
      <w:r>
        <w:rPr>
          <w:rFonts w:cs="Arial"/>
          <w:sz w:val="20"/>
        </w:rPr>
        <w:t>. A fim de evitar pagamento de boleto fraudado, antes de efetuar o pagamento, verifique os primeiros números constantes no código de barras e o Banco.</w:t>
      </w:r>
    </w:p>
    <w:p w:rsidR="008A3B75" w:rsidRDefault="008A3B75" w:rsidP="008A3B75">
      <w:pPr>
        <w:pStyle w:val="Corpodetexto"/>
        <w:rPr>
          <w:rFonts w:cs="Arial"/>
          <w:sz w:val="20"/>
        </w:rPr>
      </w:pPr>
    </w:p>
    <w:p w:rsidR="008A3B75" w:rsidRDefault="008A3B75" w:rsidP="008A3B75">
      <w:pPr>
        <w:pStyle w:val="Corpodetexto"/>
        <w:rPr>
          <w:rFonts w:cs="Arial"/>
          <w:sz w:val="20"/>
        </w:rPr>
      </w:pPr>
      <w:r>
        <w:rPr>
          <w:rFonts w:cs="Arial"/>
          <w:sz w:val="20"/>
        </w:rPr>
        <w:t xml:space="preserve">2.5.3.1.1. Será de responsabilidade </w:t>
      </w:r>
      <w:proofErr w:type="gramStart"/>
      <w:r>
        <w:rPr>
          <w:rFonts w:cs="Arial"/>
          <w:sz w:val="20"/>
        </w:rPr>
        <w:t>do candidato verificar</w:t>
      </w:r>
      <w:proofErr w:type="gramEnd"/>
      <w:r>
        <w:rPr>
          <w:rFonts w:cs="Arial"/>
          <w:sz w:val="20"/>
        </w:rPr>
        <w:t xml:space="preserve"> as informações do boleto bancário.</w:t>
      </w:r>
    </w:p>
    <w:p w:rsidR="008A3B75" w:rsidRDefault="008A3B75" w:rsidP="008A3B75">
      <w:pPr>
        <w:pStyle w:val="Corpodetexto"/>
        <w:rPr>
          <w:rFonts w:cs="Arial"/>
          <w:sz w:val="20"/>
        </w:rPr>
      </w:pPr>
    </w:p>
    <w:p w:rsidR="008A3B75" w:rsidRDefault="008A3B75" w:rsidP="008A3B75">
      <w:pPr>
        <w:pStyle w:val="Corpodetexto"/>
        <w:rPr>
          <w:rFonts w:cs="Arial"/>
          <w:sz w:val="20"/>
        </w:rPr>
      </w:pPr>
      <w:r>
        <w:rPr>
          <w:rFonts w:cs="Arial"/>
          <w:sz w:val="20"/>
        </w:rPr>
        <w:t xml:space="preserve">2.5.3.1.2. O candidato que efetuar o pagamento de boleto que contenha banco e código de barras diferente do mencionado no subitem 2.5.3.1, não terá sua inscrição efetivada </w:t>
      </w:r>
      <w:r w:rsidR="00902101">
        <w:rPr>
          <w:rFonts w:cs="Arial"/>
          <w:sz w:val="20"/>
        </w:rPr>
        <w:t xml:space="preserve">e </w:t>
      </w:r>
      <w:r>
        <w:rPr>
          <w:rFonts w:cs="Arial"/>
          <w:sz w:val="20"/>
        </w:rPr>
        <w:t>também não lhe será devido qualquer ressarcimento da importância paga.</w:t>
      </w:r>
    </w:p>
    <w:p w:rsidR="008A3B75" w:rsidRPr="00B05C3D" w:rsidRDefault="008A3B75" w:rsidP="00A25B6D">
      <w:pPr>
        <w:pStyle w:val="Corpodetexto"/>
        <w:rPr>
          <w:rFonts w:cs="Arial"/>
          <w:sz w:val="20"/>
        </w:rPr>
      </w:pPr>
    </w:p>
    <w:p w:rsidR="00A25B6D" w:rsidRPr="00987FD4" w:rsidRDefault="00A25B6D" w:rsidP="00A25B6D">
      <w:pPr>
        <w:pStyle w:val="Corpodetexto"/>
        <w:rPr>
          <w:rFonts w:cs="Arial"/>
          <w:sz w:val="20"/>
        </w:rPr>
      </w:pPr>
      <w:r w:rsidRPr="00B05C3D">
        <w:rPr>
          <w:rFonts w:cs="Arial"/>
          <w:sz w:val="20"/>
        </w:rPr>
        <w:t>2.</w:t>
      </w:r>
      <w:r>
        <w:rPr>
          <w:rFonts w:cs="Arial"/>
          <w:sz w:val="20"/>
        </w:rPr>
        <w:t>5</w:t>
      </w:r>
      <w:r w:rsidRPr="00B05C3D">
        <w:rPr>
          <w:rFonts w:cs="Arial"/>
          <w:sz w:val="20"/>
        </w:rPr>
        <w:t xml:space="preserve">.4. O pagamento </w:t>
      </w:r>
      <w:r w:rsidRPr="000A1F90">
        <w:rPr>
          <w:rFonts w:cs="Arial"/>
          <w:sz w:val="20"/>
        </w:rPr>
        <w:t xml:space="preserve">da inscrição deverá ser efetuado em qualquer agência bancária ou terminal de autoatendimento, até o dia </w:t>
      </w:r>
      <w:r w:rsidR="000A1F90" w:rsidRPr="008A5E19">
        <w:rPr>
          <w:rFonts w:cs="Arial"/>
          <w:b/>
          <w:sz w:val="20"/>
          <w:highlight w:val="yellow"/>
        </w:rPr>
        <w:t>04</w:t>
      </w:r>
      <w:r w:rsidRPr="008A5E19">
        <w:rPr>
          <w:rFonts w:cs="Arial"/>
          <w:b/>
          <w:bCs/>
          <w:sz w:val="20"/>
          <w:highlight w:val="yellow"/>
        </w:rPr>
        <w:t xml:space="preserve"> de </w:t>
      </w:r>
      <w:r w:rsidR="000A1F90" w:rsidRPr="008A5E19">
        <w:rPr>
          <w:rFonts w:cs="Arial"/>
          <w:b/>
          <w:bCs/>
          <w:sz w:val="20"/>
          <w:highlight w:val="yellow"/>
        </w:rPr>
        <w:t>janeiro</w:t>
      </w:r>
      <w:r w:rsidRPr="008A5E19">
        <w:rPr>
          <w:rFonts w:cs="Arial"/>
          <w:b/>
          <w:bCs/>
          <w:sz w:val="20"/>
          <w:highlight w:val="yellow"/>
        </w:rPr>
        <w:t xml:space="preserve"> de </w:t>
      </w:r>
      <w:r w:rsidR="007F7C5E" w:rsidRPr="008A5E19">
        <w:rPr>
          <w:rFonts w:cs="Arial"/>
          <w:b/>
          <w:bCs/>
          <w:sz w:val="20"/>
          <w:highlight w:val="yellow"/>
        </w:rPr>
        <w:t>201</w:t>
      </w:r>
      <w:r w:rsidR="000A1F90" w:rsidRPr="008A5E19">
        <w:rPr>
          <w:rFonts w:cs="Arial"/>
          <w:b/>
          <w:bCs/>
          <w:sz w:val="20"/>
          <w:highlight w:val="yellow"/>
        </w:rPr>
        <w:t>6</w:t>
      </w:r>
      <w:r w:rsidRPr="000A1F90">
        <w:rPr>
          <w:rFonts w:cs="Arial"/>
          <w:b/>
          <w:bCs/>
          <w:sz w:val="20"/>
        </w:rPr>
        <w:t>,</w:t>
      </w:r>
      <w:r w:rsidRPr="000A1F90">
        <w:rPr>
          <w:rFonts w:cs="Arial"/>
          <w:sz w:val="20"/>
        </w:rPr>
        <w:t xml:space="preserve"> com o</w:t>
      </w:r>
      <w:r w:rsidRPr="00B05C3D">
        <w:rPr>
          <w:rFonts w:cs="Arial"/>
          <w:sz w:val="20"/>
        </w:rPr>
        <w:t xml:space="preserve"> </w:t>
      </w:r>
      <w:r>
        <w:rPr>
          <w:rFonts w:cs="Arial"/>
          <w:sz w:val="20"/>
        </w:rPr>
        <w:t>Boleto Bancário</w:t>
      </w:r>
      <w:r w:rsidRPr="00B05C3D">
        <w:rPr>
          <w:rFonts w:cs="Arial"/>
          <w:sz w:val="20"/>
        </w:rPr>
        <w:t xml:space="preserve"> impresso</w:t>
      </w:r>
      <w:r>
        <w:rPr>
          <w:rFonts w:cs="Arial"/>
          <w:sz w:val="20"/>
        </w:rPr>
        <w:t>.</w:t>
      </w:r>
      <w:r w:rsidRPr="00C204F2">
        <w:rPr>
          <w:rFonts w:cs="Arial"/>
          <w:sz w:val="20"/>
        </w:rPr>
        <w:t xml:space="preserve"> </w:t>
      </w:r>
      <w:r w:rsidRPr="00B05C3D">
        <w:rPr>
          <w:rFonts w:cs="Arial"/>
          <w:sz w:val="20"/>
        </w:rPr>
        <w:t xml:space="preserve">A OBJETIVA, em nenhuma hipótese, processará qualquer registro </w:t>
      </w:r>
      <w:r>
        <w:rPr>
          <w:rFonts w:cs="Arial"/>
          <w:sz w:val="20"/>
        </w:rPr>
        <w:t xml:space="preserve">de pagamento posterior a essa data. </w:t>
      </w:r>
      <w:r w:rsidRPr="00B05C3D">
        <w:rPr>
          <w:rFonts w:cs="Arial"/>
          <w:b/>
          <w:sz w:val="20"/>
        </w:rPr>
        <w:t xml:space="preserve">NÃO será aceito pagamento por meio de </w:t>
      </w:r>
      <w:r w:rsidRPr="004F0E14">
        <w:rPr>
          <w:rFonts w:cs="Arial"/>
          <w:b/>
          <w:sz w:val="20"/>
        </w:rPr>
        <w:t>agendamento</w:t>
      </w:r>
      <w:r>
        <w:rPr>
          <w:rFonts w:cs="Arial"/>
          <w:b/>
          <w:sz w:val="20"/>
        </w:rPr>
        <w:t xml:space="preserve">, banco postal, cheque, </w:t>
      </w:r>
      <w:r w:rsidRPr="00B05C3D">
        <w:rPr>
          <w:rFonts w:cs="Arial"/>
          <w:b/>
          <w:sz w:val="20"/>
        </w:rPr>
        <w:t xml:space="preserve">depósito ou transferência entre contas. </w:t>
      </w:r>
    </w:p>
    <w:p w:rsidR="00A25B6D" w:rsidRPr="00B05C3D" w:rsidRDefault="00A25B6D" w:rsidP="00A25B6D">
      <w:pPr>
        <w:pStyle w:val="Corpodetexto"/>
        <w:rPr>
          <w:rFonts w:cs="Arial"/>
          <w:b/>
          <w:sz w:val="20"/>
        </w:rPr>
      </w:pPr>
    </w:p>
    <w:p w:rsidR="00A25B6D" w:rsidRDefault="00A25B6D" w:rsidP="00A25B6D">
      <w:pPr>
        <w:pStyle w:val="Corpodetexto"/>
        <w:rPr>
          <w:rFonts w:cs="Arial"/>
          <w:sz w:val="20"/>
        </w:rPr>
      </w:pPr>
      <w:r w:rsidRPr="00B05C3D">
        <w:rPr>
          <w:rFonts w:cs="Arial"/>
          <w:sz w:val="20"/>
        </w:rPr>
        <w:t>2.</w:t>
      </w:r>
      <w:r>
        <w:rPr>
          <w:rFonts w:cs="Arial"/>
          <w:sz w:val="20"/>
        </w:rPr>
        <w:t>5</w:t>
      </w:r>
      <w:r w:rsidRPr="00B05C3D">
        <w:rPr>
          <w:rFonts w:cs="Arial"/>
          <w:sz w:val="20"/>
        </w:rPr>
        <w:t>.</w:t>
      </w:r>
      <w:r>
        <w:rPr>
          <w:rFonts w:cs="Arial"/>
          <w:sz w:val="20"/>
        </w:rPr>
        <w:t>5</w:t>
      </w:r>
      <w:r w:rsidRPr="00B05C3D">
        <w:rPr>
          <w:rFonts w:cs="Arial"/>
          <w:sz w:val="20"/>
        </w:rPr>
        <w:t xml:space="preserve">. </w:t>
      </w:r>
      <w:r w:rsidRPr="008E7EC9">
        <w:rPr>
          <w:rFonts w:cs="Arial"/>
          <w:sz w:val="20"/>
        </w:rPr>
        <w:t xml:space="preserve">Serão tornadas sem efeito as solicitações de inscrição cujos pagamentos forem efetuados </w:t>
      </w:r>
      <w:r>
        <w:rPr>
          <w:rFonts w:cs="Arial"/>
          <w:sz w:val="20"/>
        </w:rPr>
        <w:t>em discordância com o previsto no item anterior</w:t>
      </w:r>
      <w:r w:rsidRPr="008E7EC9">
        <w:rPr>
          <w:rFonts w:cs="Arial"/>
          <w:sz w:val="20"/>
        </w:rPr>
        <w:t>, não</w:t>
      </w:r>
      <w:r>
        <w:rPr>
          <w:rFonts w:cs="Arial"/>
          <w:sz w:val="20"/>
        </w:rPr>
        <w:t xml:space="preserve"> </w:t>
      </w:r>
      <w:r w:rsidRPr="008E7EC9">
        <w:rPr>
          <w:rFonts w:cs="Arial"/>
          <w:sz w:val="20"/>
        </w:rPr>
        <w:t xml:space="preserve">sendo devido ao </w:t>
      </w:r>
      <w:r>
        <w:rPr>
          <w:rFonts w:cs="Arial"/>
          <w:sz w:val="20"/>
        </w:rPr>
        <w:t>candidato</w:t>
      </w:r>
      <w:r w:rsidRPr="008E7EC9">
        <w:rPr>
          <w:rFonts w:cs="Arial"/>
          <w:sz w:val="20"/>
        </w:rPr>
        <w:t xml:space="preserve"> qualquer ressarcimento da importância paga</w:t>
      </w:r>
      <w:r>
        <w:rPr>
          <w:rFonts w:cs="Arial"/>
          <w:sz w:val="20"/>
        </w:rPr>
        <w:t>.</w:t>
      </w:r>
    </w:p>
    <w:p w:rsidR="00A25B6D" w:rsidRDefault="00A25B6D" w:rsidP="00A25B6D">
      <w:pPr>
        <w:pStyle w:val="Corpodetexto"/>
        <w:rPr>
          <w:rFonts w:cs="Arial"/>
          <w:sz w:val="20"/>
        </w:rPr>
      </w:pPr>
    </w:p>
    <w:p w:rsidR="00A25B6D" w:rsidRDefault="00A25B6D" w:rsidP="00A25B6D">
      <w:pPr>
        <w:pStyle w:val="Corpodetexto"/>
        <w:rPr>
          <w:rFonts w:cs="Arial"/>
          <w:sz w:val="20"/>
        </w:rPr>
      </w:pPr>
      <w:r w:rsidRPr="00B05C3D">
        <w:rPr>
          <w:rFonts w:cs="Arial"/>
          <w:sz w:val="20"/>
        </w:rPr>
        <w:t>2.</w:t>
      </w:r>
      <w:r>
        <w:rPr>
          <w:rFonts w:cs="Arial"/>
          <w:sz w:val="20"/>
        </w:rPr>
        <w:t>5</w:t>
      </w:r>
      <w:r w:rsidRPr="00B05C3D">
        <w:rPr>
          <w:rFonts w:cs="Arial"/>
          <w:sz w:val="20"/>
        </w:rPr>
        <w:t>.</w:t>
      </w:r>
      <w:r>
        <w:rPr>
          <w:rFonts w:cs="Arial"/>
          <w:sz w:val="20"/>
        </w:rPr>
        <w:t>6</w:t>
      </w:r>
      <w:r w:rsidRPr="00B05C3D">
        <w:rPr>
          <w:rFonts w:cs="Arial"/>
          <w:sz w:val="20"/>
        </w:rPr>
        <w:t xml:space="preserve">. </w:t>
      </w:r>
      <w:r>
        <w:rPr>
          <w:rFonts w:cs="Arial"/>
          <w:sz w:val="20"/>
        </w:rPr>
        <w:t>Não será processada</w:t>
      </w:r>
      <w:r w:rsidRPr="002227AB">
        <w:rPr>
          <w:rFonts w:cs="Arial"/>
          <w:sz w:val="20"/>
        </w:rPr>
        <w:t xml:space="preserve"> a inscrição com pagamento efetuado por valor menor do que o </w:t>
      </w:r>
      <w:r>
        <w:rPr>
          <w:rFonts w:cs="Arial"/>
          <w:sz w:val="20"/>
        </w:rPr>
        <w:t>n</w:t>
      </w:r>
      <w:r w:rsidRPr="002227AB">
        <w:rPr>
          <w:rFonts w:cs="Arial"/>
          <w:sz w:val="20"/>
        </w:rPr>
        <w:t xml:space="preserve">este Edital, não sendo devido ao </w:t>
      </w:r>
      <w:r>
        <w:rPr>
          <w:rFonts w:cs="Arial"/>
          <w:sz w:val="20"/>
        </w:rPr>
        <w:t>candidato</w:t>
      </w:r>
      <w:r w:rsidRPr="002227AB">
        <w:rPr>
          <w:rFonts w:cs="Arial"/>
          <w:sz w:val="20"/>
        </w:rPr>
        <w:t xml:space="preserve"> qualquer ressarcimento da importância paga.</w:t>
      </w:r>
    </w:p>
    <w:p w:rsidR="00A25B6D" w:rsidRDefault="00A25B6D" w:rsidP="00A25B6D">
      <w:pPr>
        <w:pStyle w:val="Corpodetexto"/>
        <w:rPr>
          <w:rFonts w:cs="Arial"/>
          <w:sz w:val="20"/>
        </w:rPr>
      </w:pPr>
    </w:p>
    <w:p w:rsidR="00A25B6D" w:rsidRDefault="00A25B6D" w:rsidP="00A25B6D">
      <w:pPr>
        <w:pStyle w:val="Corpodetexto"/>
        <w:rPr>
          <w:rFonts w:cs="Arial"/>
          <w:sz w:val="20"/>
        </w:rPr>
      </w:pPr>
      <w:r w:rsidRPr="00B05C3D">
        <w:rPr>
          <w:rFonts w:cs="Arial"/>
          <w:sz w:val="20"/>
        </w:rPr>
        <w:lastRenderedPageBreak/>
        <w:t>2.</w:t>
      </w:r>
      <w:r>
        <w:rPr>
          <w:rFonts w:cs="Arial"/>
          <w:sz w:val="20"/>
        </w:rPr>
        <w:t>5</w:t>
      </w:r>
      <w:r w:rsidRPr="00B05C3D">
        <w:rPr>
          <w:rFonts w:cs="Arial"/>
          <w:sz w:val="20"/>
        </w:rPr>
        <w:t>.</w:t>
      </w:r>
      <w:r>
        <w:rPr>
          <w:rFonts w:cs="Arial"/>
          <w:sz w:val="20"/>
        </w:rPr>
        <w:t>7</w:t>
      </w:r>
      <w:r w:rsidRPr="00B05C3D">
        <w:rPr>
          <w:rFonts w:cs="Arial"/>
          <w:sz w:val="20"/>
        </w:rPr>
        <w:t>.</w:t>
      </w:r>
      <w:r w:rsidRPr="005F65A6">
        <w:rPr>
          <w:rFonts w:cs="Arial"/>
          <w:sz w:val="20"/>
        </w:rPr>
        <w:t xml:space="preserve"> </w:t>
      </w:r>
      <w:r>
        <w:rPr>
          <w:rFonts w:cs="Arial"/>
          <w:sz w:val="20"/>
        </w:rPr>
        <w:t>Será processada</w:t>
      </w:r>
      <w:r w:rsidRPr="002227AB">
        <w:rPr>
          <w:rFonts w:cs="Arial"/>
          <w:sz w:val="20"/>
        </w:rPr>
        <w:t xml:space="preserve"> a inscrição com pagamento efetuado por valor </w:t>
      </w:r>
      <w:r>
        <w:rPr>
          <w:rFonts w:cs="Arial"/>
          <w:sz w:val="20"/>
        </w:rPr>
        <w:t>maior</w:t>
      </w:r>
      <w:r w:rsidRPr="002227AB">
        <w:rPr>
          <w:rFonts w:cs="Arial"/>
          <w:sz w:val="20"/>
        </w:rPr>
        <w:t xml:space="preserve"> do que o estabelecido </w:t>
      </w:r>
      <w:r>
        <w:rPr>
          <w:rFonts w:cs="Arial"/>
          <w:sz w:val="20"/>
        </w:rPr>
        <w:t>neste</w:t>
      </w:r>
      <w:r w:rsidRPr="002227AB">
        <w:rPr>
          <w:rFonts w:cs="Arial"/>
          <w:sz w:val="20"/>
        </w:rPr>
        <w:t xml:space="preserve"> Edital</w:t>
      </w:r>
      <w:r>
        <w:rPr>
          <w:rFonts w:cs="Arial"/>
          <w:sz w:val="20"/>
        </w:rPr>
        <w:t>. Porém,</w:t>
      </w:r>
      <w:r w:rsidRPr="002227AB">
        <w:rPr>
          <w:rFonts w:cs="Arial"/>
          <w:sz w:val="20"/>
        </w:rPr>
        <w:t xml:space="preserve"> não </w:t>
      </w:r>
      <w:r>
        <w:rPr>
          <w:rFonts w:cs="Arial"/>
          <w:sz w:val="20"/>
        </w:rPr>
        <w:t>será</w:t>
      </w:r>
      <w:r w:rsidRPr="002227AB">
        <w:rPr>
          <w:rFonts w:cs="Arial"/>
          <w:sz w:val="20"/>
        </w:rPr>
        <w:t xml:space="preserve"> devido ao </w:t>
      </w:r>
      <w:r>
        <w:rPr>
          <w:rFonts w:cs="Arial"/>
          <w:sz w:val="20"/>
        </w:rPr>
        <w:t>candidato</w:t>
      </w:r>
      <w:r w:rsidRPr="002227AB">
        <w:rPr>
          <w:rFonts w:cs="Arial"/>
          <w:sz w:val="20"/>
        </w:rPr>
        <w:t xml:space="preserve"> qualquer ressarcimento da importância paga</w:t>
      </w:r>
      <w:r>
        <w:rPr>
          <w:rFonts w:cs="Arial"/>
          <w:sz w:val="20"/>
        </w:rPr>
        <w:t xml:space="preserve"> em maior </w:t>
      </w:r>
      <w:r w:rsidRPr="00977F54">
        <w:rPr>
          <w:rFonts w:cs="Arial"/>
          <w:sz w:val="20"/>
        </w:rPr>
        <w:t>ou em duplicidade</w:t>
      </w:r>
      <w:r w:rsidRPr="002227AB">
        <w:rPr>
          <w:rFonts w:cs="Arial"/>
          <w:sz w:val="20"/>
        </w:rPr>
        <w:t>.</w:t>
      </w:r>
    </w:p>
    <w:p w:rsidR="00A25B6D" w:rsidRDefault="00A25B6D" w:rsidP="00A25B6D">
      <w:pPr>
        <w:pStyle w:val="Corpodetexto"/>
        <w:rPr>
          <w:rFonts w:cs="Arial"/>
          <w:sz w:val="20"/>
        </w:rPr>
      </w:pPr>
    </w:p>
    <w:p w:rsidR="00A25B6D" w:rsidRDefault="00A25B6D" w:rsidP="00A25B6D">
      <w:pPr>
        <w:pStyle w:val="Corpodetexto"/>
        <w:rPr>
          <w:rFonts w:cs="Arial"/>
          <w:sz w:val="20"/>
        </w:rPr>
      </w:pPr>
      <w:r w:rsidRPr="00B05C3D">
        <w:rPr>
          <w:rFonts w:cs="Arial"/>
          <w:sz w:val="20"/>
        </w:rPr>
        <w:t>2.</w:t>
      </w:r>
      <w:r>
        <w:rPr>
          <w:rFonts w:cs="Arial"/>
          <w:sz w:val="20"/>
        </w:rPr>
        <w:t>5</w:t>
      </w:r>
      <w:r w:rsidRPr="00B05C3D">
        <w:rPr>
          <w:rFonts w:cs="Arial"/>
          <w:sz w:val="20"/>
        </w:rPr>
        <w:t>.</w:t>
      </w:r>
      <w:r>
        <w:rPr>
          <w:rFonts w:cs="Arial"/>
          <w:sz w:val="20"/>
        </w:rPr>
        <w:t>8</w:t>
      </w:r>
      <w:r w:rsidRPr="00B05C3D">
        <w:rPr>
          <w:rFonts w:cs="Arial"/>
          <w:sz w:val="20"/>
        </w:rPr>
        <w:t>.</w:t>
      </w:r>
      <w:r w:rsidRPr="005F65A6">
        <w:rPr>
          <w:rFonts w:cs="Arial"/>
          <w:sz w:val="20"/>
        </w:rPr>
        <w:t xml:space="preserve"> </w:t>
      </w:r>
      <w:r w:rsidRPr="00392D26">
        <w:rPr>
          <w:rFonts w:cs="Arial"/>
          <w:sz w:val="20"/>
        </w:rPr>
        <w:t>É vedada a transferência do valor pago a título de taxa para terceiros, para outros concursos ou para</w:t>
      </w:r>
      <w:r>
        <w:rPr>
          <w:rFonts w:cs="Arial"/>
          <w:sz w:val="20"/>
        </w:rPr>
        <w:t xml:space="preserve"> </w:t>
      </w:r>
      <w:r w:rsidRPr="00392D26">
        <w:rPr>
          <w:rFonts w:cs="Arial"/>
          <w:sz w:val="20"/>
        </w:rPr>
        <w:t>outro cargo</w:t>
      </w:r>
      <w:r>
        <w:rPr>
          <w:rFonts w:cs="Arial"/>
          <w:sz w:val="20"/>
        </w:rPr>
        <w:t>.</w:t>
      </w:r>
    </w:p>
    <w:p w:rsidR="00A25B6D" w:rsidRPr="00B05C3D" w:rsidRDefault="00A25B6D" w:rsidP="00A25B6D">
      <w:pPr>
        <w:pStyle w:val="Corpodetexto"/>
        <w:rPr>
          <w:rFonts w:cs="Arial"/>
          <w:sz w:val="20"/>
        </w:rPr>
      </w:pPr>
    </w:p>
    <w:p w:rsidR="00A25B6D" w:rsidRDefault="00A25B6D" w:rsidP="00A25B6D">
      <w:pPr>
        <w:pStyle w:val="Corpodetexto"/>
        <w:rPr>
          <w:rFonts w:cs="Arial"/>
          <w:sz w:val="20"/>
        </w:rPr>
      </w:pPr>
      <w:r w:rsidRPr="00B05C3D">
        <w:rPr>
          <w:rFonts w:cs="Arial"/>
          <w:sz w:val="20"/>
        </w:rPr>
        <w:t>2.</w:t>
      </w:r>
      <w:r>
        <w:rPr>
          <w:rFonts w:cs="Arial"/>
          <w:sz w:val="20"/>
        </w:rPr>
        <w:t>5</w:t>
      </w:r>
      <w:r w:rsidRPr="00B05C3D">
        <w:rPr>
          <w:rFonts w:cs="Arial"/>
          <w:sz w:val="20"/>
        </w:rPr>
        <w:t>.</w:t>
      </w:r>
      <w:r>
        <w:rPr>
          <w:rFonts w:cs="Arial"/>
          <w:sz w:val="20"/>
        </w:rPr>
        <w:t>9</w:t>
      </w:r>
      <w:r w:rsidRPr="00B05C3D">
        <w:rPr>
          <w:rFonts w:cs="Arial"/>
          <w:sz w:val="20"/>
        </w:rPr>
        <w:t xml:space="preserve">. O </w:t>
      </w:r>
      <w:r>
        <w:rPr>
          <w:rFonts w:cs="Arial"/>
          <w:sz w:val="20"/>
        </w:rPr>
        <w:t>candidato</w:t>
      </w:r>
      <w:r w:rsidRPr="00B05C3D">
        <w:rPr>
          <w:rFonts w:cs="Arial"/>
          <w:sz w:val="20"/>
        </w:rPr>
        <w:t xml:space="preserve"> terá sua inscrição homologada somente após o recebimento, pela empresa OBJETIVA </w:t>
      </w:r>
      <w:r>
        <w:rPr>
          <w:rFonts w:cs="Arial"/>
          <w:sz w:val="20"/>
        </w:rPr>
        <w:t>CONCURSO</w:t>
      </w:r>
      <w:r w:rsidRPr="00B05C3D">
        <w:rPr>
          <w:rFonts w:cs="Arial"/>
          <w:sz w:val="20"/>
        </w:rPr>
        <w:t>S LTDA</w:t>
      </w:r>
      <w:r>
        <w:rPr>
          <w:rFonts w:cs="Arial"/>
          <w:sz w:val="20"/>
        </w:rPr>
        <w:t>.</w:t>
      </w:r>
      <w:r w:rsidRPr="00B05C3D">
        <w:rPr>
          <w:rFonts w:cs="Arial"/>
          <w:sz w:val="20"/>
        </w:rPr>
        <w:t>, através do banco, da confirmaçã</w:t>
      </w:r>
      <w:r>
        <w:rPr>
          <w:rFonts w:cs="Arial"/>
          <w:sz w:val="20"/>
        </w:rPr>
        <w:t>o do pagamento</w:t>
      </w:r>
      <w:r w:rsidRPr="00D0626C">
        <w:rPr>
          <w:rFonts w:cs="Arial"/>
          <w:sz w:val="20"/>
        </w:rPr>
        <w:t xml:space="preserve"> </w:t>
      </w:r>
      <w:r>
        <w:rPr>
          <w:rFonts w:cs="Arial"/>
          <w:sz w:val="20"/>
        </w:rPr>
        <w:t>de sua inscrição nos termos deste</w:t>
      </w:r>
      <w:r w:rsidRPr="00B05C3D">
        <w:rPr>
          <w:rFonts w:cs="Arial"/>
          <w:sz w:val="20"/>
        </w:rPr>
        <w:t xml:space="preserve"> </w:t>
      </w:r>
      <w:r>
        <w:rPr>
          <w:rFonts w:cs="Arial"/>
          <w:sz w:val="20"/>
        </w:rPr>
        <w:t>Edital</w:t>
      </w:r>
      <w:r w:rsidRPr="00B05C3D">
        <w:rPr>
          <w:rFonts w:cs="Arial"/>
          <w:sz w:val="20"/>
        </w:rPr>
        <w:t xml:space="preserve">. </w:t>
      </w:r>
    </w:p>
    <w:p w:rsidR="00A25B6D" w:rsidRDefault="00A25B6D" w:rsidP="00A25B6D">
      <w:pPr>
        <w:pStyle w:val="Corpodetexto"/>
        <w:rPr>
          <w:rFonts w:cs="Arial"/>
          <w:sz w:val="20"/>
        </w:rPr>
      </w:pPr>
    </w:p>
    <w:p w:rsidR="00A25B6D" w:rsidRPr="00B05C3D" w:rsidRDefault="00A25B6D" w:rsidP="00A25B6D">
      <w:pPr>
        <w:pStyle w:val="Corpodetexto"/>
        <w:rPr>
          <w:rFonts w:cs="Arial"/>
          <w:sz w:val="20"/>
        </w:rPr>
      </w:pPr>
      <w:r w:rsidRPr="00B05C3D">
        <w:rPr>
          <w:rFonts w:cs="Arial"/>
          <w:sz w:val="20"/>
        </w:rPr>
        <w:t>2.</w:t>
      </w:r>
      <w:r>
        <w:rPr>
          <w:rFonts w:cs="Arial"/>
          <w:sz w:val="20"/>
        </w:rPr>
        <w:t>5</w:t>
      </w:r>
      <w:r w:rsidRPr="00B05C3D">
        <w:rPr>
          <w:rFonts w:cs="Arial"/>
          <w:sz w:val="20"/>
        </w:rPr>
        <w:t>.</w:t>
      </w:r>
      <w:r>
        <w:rPr>
          <w:rFonts w:cs="Arial"/>
          <w:sz w:val="20"/>
        </w:rPr>
        <w:t>9</w:t>
      </w:r>
      <w:r w:rsidRPr="00B05C3D">
        <w:rPr>
          <w:rFonts w:cs="Arial"/>
          <w:sz w:val="20"/>
        </w:rPr>
        <w:t>.</w:t>
      </w:r>
      <w:r>
        <w:rPr>
          <w:rFonts w:cs="Arial"/>
          <w:sz w:val="20"/>
        </w:rPr>
        <w:t>1.</w:t>
      </w:r>
      <w:r w:rsidRPr="00B05C3D">
        <w:rPr>
          <w:rFonts w:cs="Arial"/>
          <w:sz w:val="20"/>
        </w:rPr>
        <w:t xml:space="preserve"> Como todo o procedimento é realizado por via eletrônica, o </w:t>
      </w:r>
      <w:r>
        <w:rPr>
          <w:rFonts w:cs="Arial"/>
          <w:sz w:val="20"/>
        </w:rPr>
        <w:t>candidato</w:t>
      </w:r>
      <w:r w:rsidRPr="00B05C3D">
        <w:rPr>
          <w:rFonts w:cs="Arial"/>
          <w:sz w:val="20"/>
        </w:rPr>
        <w:t xml:space="preserve"> </w:t>
      </w:r>
      <w:r w:rsidRPr="00B05C3D">
        <w:rPr>
          <w:rFonts w:cs="Arial"/>
          <w:b/>
          <w:sz w:val="20"/>
        </w:rPr>
        <w:t>NÃO</w:t>
      </w:r>
      <w:r w:rsidRPr="00B05C3D">
        <w:rPr>
          <w:rFonts w:cs="Arial"/>
          <w:sz w:val="20"/>
        </w:rPr>
        <w:t xml:space="preserve"> deve remeter à OBJETIVA cópia de sua documentação, sendo de sua exclusiva responsabilidade a informação dos dados no ato de inscrição, sob as penas da lei. </w:t>
      </w:r>
    </w:p>
    <w:p w:rsidR="00A25B6D" w:rsidRPr="00B05C3D" w:rsidRDefault="00A25B6D" w:rsidP="00A25B6D">
      <w:pPr>
        <w:pStyle w:val="Corpodetexto"/>
        <w:rPr>
          <w:rFonts w:cs="Arial"/>
          <w:sz w:val="20"/>
        </w:rPr>
      </w:pPr>
    </w:p>
    <w:p w:rsidR="00A25B6D" w:rsidRPr="009156D7" w:rsidRDefault="00A25B6D" w:rsidP="00A25B6D">
      <w:pPr>
        <w:jc w:val="both"/>
        <w:rPr>
          <w:rFonts w:ascii="Arial" w:hAnsi="Arial" w:cs="Arial"/>
          <w:highlight w:val="yellow"/>
        </w:rPr>
      </w:pPr>
      <w:r w:rsidRPr="00B05C3D">
        <w:rPr>
          <w:rFonts w:ascii="Arial" w:hAnsi="Arial" w:cs="Arial"/>
        </w:rPr>
        <w:t>2.</w:t>
      </w:r>
      <w:r>
        <w:rPr>
          <w:rFonts w:ascii="Arial" w:hAnsi="Arial" w:cs="Arial"/>
        </w:rPr>
        <w:t>5</w:t>
      </w:r>
      <w:r w:rsidRPr="00B05C3D">
        <w:rPr>
          <w:rFonts w:ascii="Arial" w:hAnsi="Arial" w:cs="Arial"/>
        </w:rPr>
        <w:t>.</w:t>
      </w:r>
      <w:r>
        <w:rPr>
          <w:rFonts w:ascii="Arial" w:hAnsi="Arial" w:cs="Arial"/>
        </w:rPr>
        <w:t>10</w:t>
      </w:r>
      <w:r w:rsidRPr="00B05C3D">
        <w:rPr>
          <w:rFonts w:ascii="Arial" w:hAnsi="Arial" w:cs="Arial"/>
        </w:rPr>
        <w:t xml:space="preserve">. Os </w:t>
      </w:r>
      <w:r>
        <w:rPr>
          <w:rFonts w:ascii="Arial" w:hAnsi="Arial" w:cs="Arial"/>
        </w:rPr>
        <w:t>candidatos</w:t>
      </w:r>
      <w:r w:rsidRPr="00B05C3D">
        <w:rPr>
          <w:rFonts w:ascii="Arial" w:hAnsi="Arial" w:cs="Arial"/>
        </w:rPr>
        <w:t xml:space="preserve"> </w:t>
      </w:r>
      <w:r>
        <w:rPr>
          <w:rFonts w:ascii="Arial" w:hAnsi="Arial" w:cs="Arial"/>
        </w:rPr>
        <w:t xml:space="preserve">que fizerem sua </w:t>
      </w:r>
      <w:r w:rsidRPr="002D0205">
        <w:rPr>
          <w:rFonts w:ascii="Arial" w:hAnsi="Arial" w:cs="Arial"/>
        </w:rPr>
        <w:t>inscrição, interessados nas vagas para pessoas com deficiência, deverão</w:t>
      </w:r>
      <w:r w:rsidRPr="005E3178">
        <w:rPr>
          <w:rFonts w:ascii="Arial" w:hAnsi="Arial" w:cs="Arial"/>
        </w:rPr>
        <w:t xml:space="preserve"> verificar Capítulo</w:t>
      </w:r>
      <w:r w:rsidRPr="00B05C3D">
        <w:rPr>
          <w:rFonts w:ascii="Arial" w:hAnsi="Arial" w:cs="Arial"/>
        </w:rPr>
        <w:t xml:space="preserve"> próprio neste </w:t>
      </w:r>
      <w:r w:rsidRPr="004A2578">
        <w:rPr>
          <w:rFonts w:ascii="Arial" w:hAnsi="Arial" w:cs="Arial"/>
        </w:rPr>
        <w:t xml:space="preserve">Edital, para </w:t>
      </w:r>
      <w:r w:rsidR="004A2578">
        <w:rPr>
          <w:rFonts w:ascii="Arial" w:hAnsi="Arial" w:cs="Arial"/>
        </w:rPr>
        <w:t>encaminhamento</w:t>
      </w:r>
      <w:r w:rsidRPr="004A2578">
        <w:rPr>
          <w:rFonts w:ascii="Arial" w:hAnsi="Arial" w:cs="Arial"/>
        </w:rPr>
        <w:t xml:space="preserve"> de</w:t>
      </w:r>
      <w:r w:rsidRPr="00B05C3D">
        <w:rPr>
          <w:rFonts w:ascii="Arial" w:hAnsi="Arial" w:cs="Arial"/>
        </w:rPr>
        <w:t xml:space="preserve"> documentos necessários.</w:t>
      </w:r>
      <w:r>
        <w:rPr>
          <w:rFonts w:ascii="Arial" w:hAnsi="Arial" w:cs="Arial"/>
        </w:rPr>
        <w:t xml:space="preserve"> </w:t>
      </w:r>
    </w:p>
    <w:p w:rsidR="00A25B6D" w:rsidRPr="009156D7" w:rsidRDefault="00A25B6D" w:rsidP="00A25B6D">
      <w:pPr>
        <w:pStyle w:val="Corpodetexto"/>
        <w:rPr>
          <w:spacing w:val="-6"/>
          <w:sz w:val="20"/>
          <w:highlight w:val="yellow"/>
        </w:rPr>
      </w:pPr>
    </w:p>
    <w:p w:rsidR="00A25B6D" w:rsidRPr="00FD04BF" w:rsidRDefault="00A25B6D" w:rsidP="00A25B6D">
      <w:pPr>
        <w:ind w:left="454" w:hanging="454"/>
        <w:jc w:val="both"/>
        <w:rPr>
          <w:rFonts w:ascii="Arial" w:hAnsi="Arial" w:cs="Arial"/>
        </w:rPr>
      </w:pPr>
      <w:r w:rsidRPr="00D0626C">
        <w:rPr>
          <w:rFonts w:ascii="Arial" w:hAnsi="Arial" w:cs="Arial"/>
        </w:rPr>
        <w:t xml:space="preserve">2.6. São requisitos para ingresso no serviço público a serem </w:t>
      </w:r>
      <w:r w:rsidRPr="00D0626C">
        <w:rPr>
          <w:rFonts w:ascii="Arial" w:hAnsi="Arial" w:cs="Arial"/>
          <w:b/>
          <w:u w:val="single"/>
        </w:rPr>
        <w:t>apresentados quando da posse</w:t>
      </w:r>
      <w:r w:rsidRPr="00D0626C">
        <w:rPr>
          <w:rFonts w:ascii="Arial" w:hAnsi="Arial" w:cs="Arial"/>
        </w:rPr>
        <w:t>:</w:t>
      </w:r>
    </w:p>
    <w:p w:rsidR="00A25B6D" w:rsidRPr="00D0626C" w:rsidRDefault="00A25B6D" w:rsidP="00A25B6D">
      <w:pPr>
        <w:numPr>
          <w:ilvl w:val="0"/>
          <w:numId w:val="2"/>
        </w:numPr>
        <w:tabs>
          <w:tab w:val="clear" w:pos="720"/>
          <w:tab w:val="num" w:pos="709"/>
        </w:tabs>
        <w:ind w:left="709" w:hanging="425"/>
        <w:jc w:val="both"/>
        <w:rPr>
          <w:rFonts w:ascii="Arial" w:hAnsi="Arial" w:cs="Arial"/>
        </w:rPr>
      </w:pPr>
      <w:r w:rsidRPr="00D0626C">
        <w:rPr>
          <w:rFonts w:ascii="Arial" w:hAnsi="Arial" w:cs="Arial"/>
        </w:rPr>
        <w:t>Ter sido aprovado e classificado no Concurso, na forma estabelecida neste Edital</w:t>
      </w:r>
      <w:r>
        <w:rPr>
          <w:rFonts w:ascii="Arial" w:hAnsi="Arial" w:cs="Arial"/>
        </w:rPr>
        <w:t>;</w:t>
      </w:r>
    </w:p>
    <w:p w:rsidR="00A25B6D" w:rsidRPr="005A43E6" w:rsidRDefault="00A25B6D" w:rsidP="00A25B6D">
      <w:pPr>
        <w:pStyle w:val="justify"/>
        <w:numPr>
          <w:ilvl w:val="0"/>
          <w:numId w:val="2"/>
        </w:numPr>
        <w:tabs>
          <w:tab w:val="clear" w:pos="720"/>
          <w:tab w:val="num" w:pos="709"/>
        </w:tabs>
        <w:spacing w:before="0" w:after="0"/>
        <w:ind w:left="709" w:hanging="425"/>
        <w:jc w:val="both"/>
        <w:rPr>
          <w:rFonts w:ascii="Arial" w:hAnsi="Arial" w:cs="Arial"/>
          <w:sz w:val="20"/>
        </w:rPr>
      </w:pPr>
      <w:r w:rsidRPr="005A43E6">
        <w:rPr>
          <w:rFonts w:ascii="Arial" w:hAnsi="Arial" w:cs="Arial"/>
          <w:sz w:val="20"/>
        </w:rPr>
        <w:t xml:space="preserve">Ter nacionalidade brasileira ou portuguesa, desde que o </w:t>
      </w:r>
      <w:r>
        <w:rPr>
          <w:rFonts w:ascii="Arial" w:hAnsi="Arial" w:cs="Arial"/>
          <w:sz w:val="20"/>
        </w:rPr>
        <w:t>candidato</w:t>
      </w:r>
      <w:r w:rsidRPr="005A43E6">
        <w:rPr>
          <w:rFonts w:ascii="Arial" w:hAnsi="Arial" w:cs="Arial"/>
          <w:sz w:val="20"/>
        </w:rPr>
        <w:t xml:space="preserve"> esteja amparado pelo Estatuto de Igualdade entre brasileiros e portugueses, com reconhecimento de gozo de direitos políticos, no</w:t>
      </w:r>
      <w:r>
        <w:rPr>
          <w:rFonts w:ascii="Arial" w:hAnsi="Arial" w:cs="Arial"/>
          <w:sz w:val="20"/>
        </w:rPr>
        <w:t>s</w:t>
      </w:r>
      <w:r w:rsidRPr="005A43E6">
        <w:rPr>
          <w:rFonts w:ascii="Arial" w:hAnsi="Arial" w:cs="Arial"/>
          <w:sz w:val="20"/>
        </w:rPr>
        <w:t xml:space="preserve"> termos do Parágrafo 1º, </w:t>
      </w:r>
      <w:r>
        <w:rPr>
          <w:rFonts w:ascii="Arial" w:hAnsi="Arial" w:cs="Arial"/>
          <w:sz w:val="20"/>
        </w:rPr>
        <w:t>Art.</w:t>
      </w:r>
      <w:r w:rsidRPr="005A43E6">
        <w:rPr>
          <w:rFonts w:ascii="Arial" w:hAnsi="Arial" w:cs="Arial"/>
          <w:sz w:val="20"/>
        </w:rPr>
        <w:t xml:space="preserve"> 12, da Constituição Federal e do Decreto </w:t>
      </w:r>
      <w:r>
        <w:rPr>
          <w:rFonts w:ascii="Arial" w:hAnsi="Arial" w:cs="Arial"/>
          <w:sz w:val="20"/>
        </w:rPr>
        <w:t>nº </w:t>
      </w:r>
      <w:r w:rsidRPr="005A43E6">
        <w:rPr>
          <w:rFonts w:ascii="Arial" w:hAnsi="Arial" w:cs="Arial"/>
          <w:sz w:val="20"/>
        </w:rPr>
        <w:t xml:space="preserve">70.436/72; </w:t>
      </w:r>
    </w:p>
    <w:p w:rsidR="00A25B6D" w:rsidRPr="00E33C68" w:rsidRDefault="00A25B6D" w:rsidP="00A25B6D">
      <w:pPr>
        <w:numPr>
          <w:ilvl w:val="0"/>
          <w:numId w:val="2"/>
        </w:numPr>
        <w:tabs>
          <w:tab w:val="clear" w:pos="720"/>
          <w:tab w:val="num" w:pos="709"/>
        </w:tabs>
        <w:ind w:left="709" w:hanging="425"/>
        <w:jc w:val="both"/>
        <w:rPr>
          <w:rFonts w:ascii="Arial" w:hAnsi="Arial" w:cs="Arial"/>
          <w:u w:val="single"/>
        </w:rPr>
      </w:pPr>
      <w:r w:rsidRPr="00850B7B">
        <w:rPr>
          <w:rFonts w:ascii="Arial" w:hAnsi="Arial" w:cs="Arial"/>
        </w:rPr>
        <w:t>Ter no mínimo 18 (dezoito) anos completos na data da posse</w:t>
      </w:r>
      <w:r>
        <w:rPr>
          <w:rFonts w:ascii="Arial" w:hAnsi="Arial" w:cs="Arial"/>
        </w:rPr>
        <w:t>;</w:t>
      </w:r>
    </w:p>
    <w:p w:rsidR="00A25B6D" w:rsidRPr="00E33C68" w:rsidRDefault="00A25B6D" w:rsidP="00A25B6D">
      <w:pPr>
        <w:numPr>
          <w:ilvl w:val="0"/>
          <w:numId w:val="2"/>
        </w:numPr>
        <w:tabs>
          <w:tab w:val="clear" w:pos="720"/>
          <w:tab w:val="num" w:pos="709"/>
        </w:tabs>
        <w:ind w:left="709" w:hanging="425"/>
        <w:jc w:val="both"/>
        <w:rPr>
          <w:rFonts w:ascii="Arial" w:hAnsi="Arial" w:cs="Arial"/>
          <w:u w:val="single"/>
        </w:rPr>
      </w:pPr>
      <w:r w:rsidRPr="00E33C68">
        <w:rPr>
          <w:rFonts w:ascii="Arial" w:hAnsi="Arial" w:cs="Arial"/>
        </w:rPr>
        <w:t xml:space="preserve">Estar quite com as obrigações eleitorais e militares (esta última para </w:t>
      </w:r>
      <w:r>
        <w:rPr>
          <w:rFonts w:ascii="Arial" w:hAnsi="Arial" w:cs="Arial"/>
        </w:rPr>
        <w:t>candidatos</w:t>
      </w:r>
      <w:r w:rsidRPr="00E33C68">
        <w:rPr>
          <w:rFonts w:ascii="Arial" w:hAnsi="Arial" w:cs="Arial"/>
        </w:rPr>
        <w:t xml:space="preserve"> do sexo masculino);</w:t>
      </w:r>
    </w:p>
    <w:p w:rsidR="00A25B6D" w:rsidRPr="00FD04BF" w:rsidRDefault="00A25B6D" w:rsidP="00A25B6D">
      <w:pPr>
        <w:numPr>
          <w:ilvl w:val="0"/>
          <w:numId w:val="2"/>
        </w:numPr>
        <w:tabs>
          <w:tab w:val="clear" w:pos="720"/>
          <w:tab w:val="num" w:pos="709"/>
        </w:tabs>
        <w:ind w:left="709" w:hanging="425"/>
        <w:jc w:val="both"/>
        <w:rPr>
          <w:rFonts w:ascii="Arial" w:hAnsi="Arial" w:cs="Arial"/>
        </w:rPr>
      </w:pPr>
      <w:r w:rsidRPr="00FD04BF">
        <w:rPr>
          <w:rFonts w:ascii="Arial" w:hAnsi="Arial" w:cs="Arial"/>
        </w:rPr>
        <w:t>Ter aptidão física e mental para o exercício das atribuições do cargo</w:t>
      </w:r>
      <w:r>
        <w:rPr>
          <w:rFonts w:ascii="Arial" w:hAnsi="Arial" w:cs="Arial"/>
        </w:rPr>
        <w:t>;</w:t>
      </w:r>
      <w:r w:rsidRPr="00FD04BF">
        <w:rPr>
          <w:rFonts w:ascii="Arial" w:hAnsi="Arial" w:cs="Arial"/>
        </w:rPr>
        <w:t xml:space="preserve"> </w:t>
      </w:r>
    </w:p>
    <w:p w:rsidR="00A25B6D" w:rsidRPr="00FD04BF" w:rsidRDefault="00A25B6D" w:rsidP="00A25B6D">
      <w:pPr>
        <w:numPr>
          <w:ilvl w:val="0"/>
          <w:numId w:val="2"/>
        </w:numPr>
        <w:tabs>
          <w:tab w:val="clear" w:pos="720"/>
          <w:tab w:val="num" w:pos="709"/>
        </w:tabs>
        <w:ind w:left="709" w:hanging="425"/>
        <w:jc w:val="both"/>
        <w:rPr>
          <w:rFonts w:ascii="Arial" w:hAnsi="Arial" w:cs="Arial"/>
        </w:rPr>
      </w:pPr>
      <w:r w:rsidRPr="00FD04BF">
        <w:rPr>
          <w:rFonts w:ascii="Arial" w:hAnsi="Arial" w:cs="Arial"/>
        </w:rPr>
        <w:t>Possuir habilitação para o cargo pretendido, conforme o disposto na tabela de cargos, na data da posse</w:t>
      </w:r>
      <w:r>
        <w:rPr>
          <w:rFonts w:ascii="Arial" w:hAnsi="Arial" w:cs="Arial"/>
        </w:rPr>
        <w:t>;</w:t>
      </w:r>
      <w:r w:rsidRPr="00FD04BF">
        <w:rPr>
          <w:rFonts w:ascii="Arial" w:hAnsi="Arial" w:cs="Arial"/>
        </w:rPr>
        <w:t xml:space="preserve"> </w:t>
      </w:r>
    </w:p>
    <w:p w:rsidR="00A25B6D" w:rsidRPr="00EF72BA" w:rsidRDefault="00A25B6D" w:rsidP="00A25B6D">
      <w:pPr>
        <w:pStyle w:val="justify"/>
        <w:numPr>
          <w:ilvl w:val="0"/>
          <w:numId w:val="2"/>
        </w:numPr>
        <w:tabs>
          <w:tab w:val="clear" w:pos="720"/>
          <w:tab w:val="num" w:pos="709"/>
        </w:tabs>
        <w:spacing w:before="0" w:after="0"/>
        <w:ind w:left="709" w:hanging="425"/>
        <w:jc w:val="both"/>
        <w:rPr>
          <w:rFonts w:ascii="Arial" w:hAnsi="Arial" w:cs="Arial"/>
          <w:sz w:val="20"/>
        </w:rPr>
      </w:pPr>
      <w:r w:rsidRPr="00FD04BF">
        <w:rPr>
          <w:rFonts w:ascii="Arial" w:hAnsi="Arial" w:cs="Arial"/>
          <w:sz w:val="20"/>
        </w:rPr>
        <w:t xml:space="preserve">Não perceber proventos de aposentadoria civil ou militar ou remuneração de cargo, emprego ou função pública que caracterizem acumulação ilícita de cargos, na forma do inciso XVI e parágrafo 10º do </w:t>
      </w:r>
      <w:r>
        <w:rPr>
          <w:rFonts w:ascii="Arial" w:hAnsi="Arial" w:cs="Arial"/>
          <w:sz w:val="20"/>
        </w:rPr>
        <w:t>Art.</w:t>
      </w:r>
      <w:r w:rsidRPr="00FD04BF">
        <w:rPr>
          <w:rFonts w:ascii="Arial" w:hAnsi="Arial" w:cs="Arial"/>
          <w:sz w:val="20"/>
        </w:rPr>
        <w:t xml:space="preserve"> 37 da Constituição Federal;</w:t>
      </w:r>
      <w:r w:rsidRPr="00FD04BF">
        <w:rPr>
          <w:rFonts w:ascii="Arial" w:hAnsi="Arial" w:cs="Arial"/>
          <w:color w:val="FF0000"/>
          <w:sz w:val="20"/>
        </w:rPr>
        <w:t xml:space="preserve"> </w:t>
      </w:r>
    </w:p>
    <w:p w:rsidR="00A25B6D" w:rsidRPr="00FD04BF" w:rsidRDefault="00A25B6D" w:rsidP="00A25B6D">
      <w:pPr>
        <w:numPr>
          <w:ilvl w:val="0"/>
          <w:numId w:val="2"/>
        </w:numPr>
        <w:tabs>
          <w:tab w:val="clear" w:pos="720"/>
          <w:tab w:val="num" w:pos="709"/>
        </w:tabs>
        <w:ind w:left="709" w:hanging="425"/>
        <w:jc w:val="both"/>
        <w:rPr>
          <w:rFonts w:ascii="Arial" w:hAnsi="Arial" w:cs="Arial"/>
        </w:rPr>
      </w:pPr>
      <w:r>
        <w:rPr>
          <w:rFonts w:ascii="Arial" w:hAnsi="Arial" w:cs="Arial"/>
        </w:rPr>
        <w:t>Candidatos</w:t>
      </w:r>
      <w:r w:rsidRPr="00FD04BF">
        <w:rPr>
          <w:rFonts w:ascii="Arial" w:hAnsi="Arial" w:cs="Arial"/>
        </w:rPr>
        <w:t xml:space="preserve"> com deficiência </w:t>
      </w:r>
      <w:r>
        <w:rPr>
          <w:rFonts w:ascii="Arial" w:hAnsi="Arial" w:cs="Arial"/>
        </w:rPr>
        <w:t>-</w:t>
      </w:r>
      <w:r w:rsidRPr="00FD04BF">
        <w:rPr>
          <w:rFonts w:ascii="Arial" w:hAnsi="Arial" w:cs="Arial"/>
        </w:rPr>
        <w:t xml:space="preserve"> verificar Capítulo próprio, neste </w:t>
      </w:r>
      <w:r>
        <w:rPr>
          <w:rFonts w:ascii="Arial" w:hAnsi="Arial" w:cs="Arial"/>
        </w:rPr>
        <w:t>Edital</w:t>
      </w:r>
      <w:r w:rsidRPr="00FD04BF">
        <w:rPr>
          <w:rFonts w:ascii="Arial" w:hAnsi="Arial" w:cs="Arial"/>
        </w:rPr>
        <w:t>.</w:t>
      </w:r>
    </w:p>
    <w:p w:rsidR="00A25B6D" w:rsidRPr="00FD04BF" w:rsidRDefault="00A25B6D" w:rsidP="00A25B6D">
      <w:pPr>
        <w:ind w:left="360"/>
        <w:jc w:val="both"/>
        <w:rPr>
          <w:rFonts w:ascii="Arial" w:hAnsi="Arial" w:cs="Arial"/>
          <w:u w:val="single"/>
        </w:rPr>
      </w:pPr>
    </w:p>
    <w:p w:rsidR="00A25B6D" w:rsidRPr="00B05C3D" w:rsidRDefault="00A25B6D" w:rsidP="00A25B6D">
      <w:pPr>
        <w:jc w:val="both"/>
        <w:rPr>
          <w:rFonts w:ascii="Arial" w:hAnsi="Arial" w:cs="Arial"/>
        </w:rPr>
      </w:pPr>
      <w:r w:rsidRPr="00B05C3D">
        <w:rPr>
          <w:rFonts w:ascii="Arial" w:hAnsi="Arial" w:cs="Arial"/>
          <w:b/>
          <w:bCs/>
        </w:rPr>
        <w:t>2.</w:t>
      </w:r>
      <w:r>
        <w:rPr>
          <w:rFonts w:ascii="Arial" w:hAnsi="Arial" w:cs="Arial"/>
          <w:b/>
          <w:bCs/>
        </w:rPr>
        <w:t>6</w:t>
      </w:r>
      <w:r w:rsidRPr="00B05C3D">
        <w:rPr>
          <w:rFonts w:ascii="Arial" w:hAnsi="Arial" w:cs="Arial"/>
          <w:b/>
          <w:bCs/>
        </w:rPr>
        <w:t xml:space="preserve">.1. </w:t>
      </w:r>
      <w:r w:rsidRPr="00B05C3D">
        <w:rPr>
          <w:rFonts w:ascii="Arial" w:hAnsi="Arial" w:cs="Arial"/>
          <w:b/>
        </w:rPr>
        <w:t xml:space="preserve">ATENÇÃO: </w:t>
      </w:r>
      <w:r w:rsidRPr="00B05C3D">
        <w:rPr>
          <w:rFonts w:ascii="Arial" w:hAnsi="Arial" w:cs="Arial"/>
        </w:rPr>
        <w:t xml:space="preserve">O </w:t>
      </w:r>
      <w:r>
        <w:rPr>
          <w:rFonts w:ascii="Arial" w:hAnsi="Arial" w:cs="Arial"/>
        </w:rPr>
        <w:t>candidato</w:t>
      </w:r>
      <w:r w:rsidRPr="00B05C3D">
        <w:rPr>
          <w:rFonts w:ascii="Arial" w:hAnsi="Arial" w:cs="Arial"/>
        </w:rPr>
        <w:t xml:space="preserve">, por ocasião da </w:t>
      </w:r>
      <w:r w:rsidRPr="009156D7">
        <w:rPr>
          <w:rFonts w:ascii="Arial" w:hAnsi="Arial" w:cs="Arial"/>
          <w:b/>
        </w:rPr>
        <w:t>POSSE</w:t>
      </w:r>
      <w:r w:rsidRPr="00B05C3D">
        <w:rPr>
          <w:rFonts w:ascii="Arial" w:hAnsi="Arial" w:cs="Arial"/>
        </w:rPr>
        <w:t>, deverá comprovar todos os requisitos acima elencados. A não apresenta</w:t>
      </w:r>
      <w:r w:rsidRPr="00B05C3D">
        <w:rPr>
          <w:rFonts w:ascii="Arial" w:hAnsi="Arial" w:cs="Arial"/>
        </w:rPr>
        <w:softHyphen/>
        <w:t xml:space="preserve">ção dos comprovantes exigidos tornará sem efeito a aprovação obtida pelo </w:t>
      </w:r>
      <w:r>
        <w:rPr>
          <w:rFonts w:ascii="Arial" w:hAnsi="Arial" w:cs="Arial"/>
        </w:rPr>
        <w:t>candidato</w:t>
      </w:r>
      <w:r w:rsidRPr="00B05C3D">
        <w:rPr>
          <w:rFonts w:ascii="Arial" w:hAnsi="Arial" w:cs="Arial"/>
        </w:rPr>
        <w:t xml:space="preserve">, anulando-se todos os atos ou efeitos decorrentes da inscrição no </w:t>
      </w:r>
      <w:r>
        <w:rPr>
          <w:rFonts w:ascii="Arial" w:hAnsi="Arial" w:cs="Arial"/>
        </w:rPr>
        <w:t>Concurso Público</w:t>
      </w:r>
      <w:r w:rsidRPr="00B05C3D">
        <w:rPr>
          <w:rFonts w:ascii="Arial" w:hAnsi="Arial" w:cs="Arial"/>
        </w:rPr>
        <w:t>.</w:t>
      </w:r>
    </w:p>
    <w:p w:rsidR="00A25B6D" w:rsidRDefault="00A25B6D" w:rsidP="00A25B6D">
      <w:pPr>
        <w:jc w:val="both"/>
        <w:rPr>
          <w:rFonts w:ascii="Arial" w:hAnsi="Arial" w:cs="Arial"/>
          <w:b/>
          <w:bCs/>
        </w:rPr>
      </w:pPr>
    </w:p>
    <w:p w:rsidR="00A25B6D" w:rsidRPr="00B05C3D" w:rsidRDefault="00A25B6D" w:rsidP="00A25B6D">
      <w:pPr>
        <w:jc w:val="both"/>
        <w:rPr>
          <w:rFonts w:ascii="Arial" w:hAnsi="Arial" w:cs="Arial"/>
          <w:b/>
          <w:bCs/>
        </w:rPr>
      </w:pPr>
      <w:r w:rsidRPr="00B05C3D">
        <w:rPr>
          <w:rFonts w:ascii="Arial" w:hAnsi="Arial" w:cs="Arial"/>
          <w:b/>
          <w:bCs/>
        </w:rPr>
        <w:t>2.</w:t>
      </w:r>
      <w:r>
        <w:rPr>
          <w:rFonts w:ascii="Arial" w:hAnsi="Arial" w:cs="Arial"/>
          <w:b/>
          <w:bCs/>
        </w:rPr>
        <w:t>7</w:t>
      </w:r>
      <w:r w:rsidRPr="00B05C3D">
        <w:rPr>
          <w:rFonts w:ascii="Arial" w:hAnsi="Arial" w:cs="Arial"/>
          <w:b/>
          <w:bCs/>
        </w:rPr>
        <w:t xml:space="preserve">. DAS DISPOSIÇÕES GERAIS SOBRE A INSCRIÇÃO NO </w:t>
      </w:r>
      <w:r>
        <w:rPr>
          <w:rFonts w:ascii="Arial" w:hAnsi="Arial" w:cs="Arial"/>
          <w:b/>
          <w:bCs/>
        </w:rPr>
        <w:t>CONCURSO</w:t>
      </w:r>
      <w:r w:rsidRPr="00B05C3D">
        <w:rPr>
          <w:rFonts w:ascii="Arial" w:hAnsi="Arial" w:cs="Arial"/>
          <w:b/>
          <w:bCs/>
        </w:rPr>
        <w:t xml:space="preserve"> PÚBLICO:</w:t>
      </w:r>
    </w:p>
    <w:p w:rsidR="00A25B6D" w:rsidRPr="00B05C3D" w:rsidRDefault="00A25B6D" w:rsidP="00A25B6D">
      <w:pPr>
        <w:pStyle w:val="Corpodotexto"/>
        <w:rPr>
          <w:rFonts w:cs="Arial"/>
          <w:sz w:val="20"/>
        </w:rPr>
      </w:pPr>
    </w:p>
    <w:p w:rsidR="00A25B6D" w:rsidRPr="00B05C3D" w:rsidRDefault="00A25B6D" w:rsidP="00A25B6D">
      <w:pPr>
        <w:pStyle w:val="Corpodotexto"/>
        <w:rPr>
          <w:rFonts w:cs="Arial"/>
          <w:sz w:val="20"/>
        </w:rPr>
      </w:pPr>
      <w:r>
        <w:rPr>
          <w:rFonts w:cs="Arial"/>
          <w:sz w:val="20"/>
        </w:rPr>
        <w:t>2.7.1. Não serão aceitas inscrições</w:t>
      </w:r>
      <w:r w:rsidRPr="00B05C3D">
        <w:rPr>
          <w:rFonts w:cs="Arial"/>
          <w:sz w:val="20"/>
        </w:rPr>
        <w:t xml:space="preserve"> </w:t>
      </w:r>
      <w:r w:rsidRPr="00BD05A2">
        <w:rPr>
          <w:rFonts w:cs="Arial"/>
          <w:sz w:val="20"/>
        </w:rPr>
        <w:t>com falta de documentos, via postal</w:t>
      </w:r>
      <w:r>
        <w:rPr>
          <w:rFonts w:cs="Arial"/>
          <w:sz w:val="20"/>
        </w:rPr>
        <w:t xml:space="preserve">, </w:t>
      </w:r>
      <w:r w:rsidRPr="00E336FB">
        <w:rPr>
          <w:rFonts w:cs="Arial"/>
          <w:sz w:val="20"/>
        </w:rPr>
        <w:t>fax ou por correio eletrônico</w:t>
      </w:r>
      <w:r>
        <w:rPr>
          <w:rFonts w:cs="Arial"/>
          <w:i/>
          <w:sz w:val="20"/>
        </w:rPr>
        <w:t xml:space="preserve">, </w:t>
      </w:r>
      <w:r w:rsidRPr="00BD05A2">
        <w:rPr>
          <w:rFonts w:cs="Arial"/>
          <w:sz w:val="20"/>
        </w:rPr>
        <w:t>extemporâneas e/ou condicionais.</w:t>
      </w:r>
    </w:p>
    <w:p w:rsidR="00A25B6D" w:rsidRPr="00B05C3D" w:rsidRDefault="00A25B6D" w:rsidP="00A25B6D">
      <w:pPr>
        <w:jc w:val="both"/>
        <w:rPr>
          <w:rFonts w:ascii="Arial" w:hAnsi="Arial" w:cs="Arial"/>
        </w:rPr>
      </w:pPr>
    </w:p>
    <w:p w:rsidR="00A25B6D" w:rsidRDefault="00A25B6D" w:rsidP="00A25B6D">
      <w:pPr>
        <w:jc w:val="both"/>
        <w:rPr>
          <w:rFonts w:ascii="Arial" w:hAnsi="Arial" w:cs="Arial"/>
        </w:rPr>
      </w:pPr>
      <w:r w:rsidRPr="00B05C3D">
        <w:rPr>
          <w:rFonts w:ascii="Arial" w:hAnsi="Arial" w:cs="Arial"/>
        </w:rPr>
        <w:t>2.</w:t>
      </w:r>
      <w:r>
        <w:rPr>
          <w:rFonts w:ascii="Arial" w:hAnsi="Arial" w:cs="Arial"/>
        </w:rPr>
        <w:t>7.2</w:t>
      </w:r>
      <w:r w:rsidRPr="00B05C3D">
        <w:rPr>
          <w:rFonts w:ascii="Arial" w:hAnsi="Arial" w:cs="Arial"/>
        </w:rPr>
        <w:t xml:space="preserve">. Antes de efetuar o </w:t>
      </w:r>
      <w:r>
        <w:rPr>
          <w:rFonts w:ascii="Arial" w:hAnsi="Arial" w:cs="Arial"/>
        </w:rPr>
        <w:t>pagamento da inscrição</w:t>
      </w:r>
      <w:r w:rsidRPr="004A2578">
        <w:rPr>
          <w:rFonts w:ascii="Arial" w:hAnsi="Arial" w:cs="Arial"/>
        </w:rPr>
        <w:t>, o candidato deverá certificar-se de que possui todas as condições e pré-requisitos, bem como que está devidamente inscrito no cargo desejado, sendo vedada a alteração de sua opção inicial de cargo após o pagamento.</w:t>
      </w:r>
    </w:p>
    <w:p w:rsidR="00A25B6D" w:rsidRDefault="00A25B6D" w:rsidP="00A25B6D">
      <w:pPr>
        <w:jc w:val="both"/>
        <w:rPr>
          <w:rFonts w:ascii="Arial" w:hAnsi="Arial" w:cs="Arial"/>
        </w:rPr>
      </w:pPr>
    </w:p>
    <w:p w:rsidR="00A25B6D" w:rsidRDefault="00A25B6D" w:rsidP="00A25B6D">
      <w:pPr>
        <w:jc w:val="both"/>
        <w:rPr>
          <w:rFonts w:ascii="Arial" w:hAnsi="Arial" w:cs="Arial"/>
        </w:rPr>
      </w:pPr>
      <w:r>
        <w:rPr>
          <w:rFonts w:ascii="Arial" w:hAnsi="Arial" w:cs="Arial"/>
        </w:rPr>
        <w:t xml:space="preserve">2.7.2.1. </w:t>
      </w:r>
      <w:r w:rsidRPr="00237F05">
        <w:rPr>
          <w:rFonts w:ascii="Arial" w:hAnsi="Arial" w:cs="Arial"/>
        </w:rPr>
        <w:t>Salvo se cancelada a realização do Concurso</w:t>
      </w:r>
      <w:r>
        <w:rPr>
          <w:rFonts w:ascii="Arial" w:hAnsi="Arial" w:cs="Arial"/>
        </w:rPr>
        <w:t xml:space="preserve"> Público</w:t>
      </w:r>
      <w:r w:rsidRPr="00237F05">
        <w:rPr>
          <w:rFonts w:ascii="Arial" w:hAnsi="Arial" w:cs="Arial"/>
        </w:rPr>
        <w:t>, não haverá, em nenhuma outra hipótese, devolução do valor da inscrição, mesmo</w:t>
      </w:r>
      <w:r>
        <w:rPr>
          <w:rFonts w:ascii="Arial" w:hAnsi="Arial" w:cs="Arial"/>
        </w:rPr>
        <w:t xml:space="preserve"> </w:t>
      </w:r>
      <w:r w:rsidRPr="00237F05">
        <w:rPr>
          <w:rFonts w:ascii="Arial" w:hAnsi="Arial" w:cs="Arial"/>
        </w:rPr>
        <w:t xml:space="preserve">que o </w:t>
      </w:r>
      <w:r>
        <w:rPr>
          <w:rFonts w:ascii="Arial" w:hAnsi="Arial" w:cs="Arial"/>
        </w:rPr>
        <w:t>candidato</w:t>
      </w:r>
      <w:r w:rsidRPr="00237F05">
        <w:rPr>
          <w:rFonts w:ascii="Arial" w:hAnsi="Arial" w:cs="Arial"/>
        </w:rPr>
        <w:t>, por qualquer motivo, tenha efetuado pagamento em duplicidade ou que tenha sua inscrição não homologada.</w:t>
      </w:r>
    </w:p>
    <w:p w:rsidR="00A25B6D" w:rsidRDefault="00A25B6D" w:rsidP="00A25B6D">
      <w:pPr>
        <w:jc w:val="both"/>
        <w:rPr>
          <w:rFonts w:ascii="Arial" w:hAnsi="Arial" w:cs="Arial"/>
        </w:rPr>
      </w:pPr>
    </w:p>
    <w:p w:rsidR="00A25B6D" w:rsidRPr="0092643A" w:rsidRDefault="00A25B6D" w:rsidP="00A25B6D">
      <w:pPr>
        <w:pStyle w:val="PargrafodaLista"/>
        <w:ind w:left="0"/>
        <w:jc w:val="both"/>
        <w:rPr>
          <w:rFonts w:ascii="Arial" w:hAnsi="Arial" w:cs="Arial"/>
        </w:rPr>
      </w:pPr>
      <w:r>
        <w:rPr>
          <w:rFonts w:ascii="Arial" w:hAnsi="Arial" w:cs="Arial"/>
        </w:rPr>
        <w:t>2.7.3</w:t>
      </w:r>
      <w:r w:rsidRPr="0092643A">
        <w:rPr>
          <w:rFonts w:ascii="Arial" w:hAnsi="Arial" w:cs="Arial"/>
        </w:rPr>
        <w:t xml:space="preserve">. </w:t>
      </w:r>
      <w:r w:rsidRPr="0092643A">
        <w:rPr>
          <w:rFonts w:ascii="Arial" w:hAnsi="Arial" w:cs="Arial"/>
          <w:u w:val="single"/>
        </w:rPr>
        <w:t>Serão aceitos como documentos de identidade</w:t>
      </w:r>
      <w:r w:rsidRPr="0092643A">
        <w:rPr>
          <w:rFonts w:ascii="Arial" w:hAnsi="Arial" w:cs="Arial"/>
        </w:rPr>
        <w:t xml:space="preserve">: Carteiras e/ou Cédulas de Identidade expedidas pelas Secretarias de Segurança Pública, pelas Forças Armadas, pelo Ministério das Relações Exteriores e pela Polícia Militar; Cédulas de Identidade fornecidas por Órgãos Públicos ou Conselhos de Classe que, por Lei Federal, são válidos como </w:t>
      </w:r>
      <w:r w:rsidRPr="002C7B15">
        <w:rPr>
          <w:rFonts w:ascii="Arial" w:hAnsi="Arial" w:cs="Arial"/>
        </w:rPr>
        <w:t>documentos de identidade, como, por exemplo, as Carteiras do CRA, CREA, OAB, CRC, CRM etc.; Certificado de Reservista;</w:t>
      </w:r>
      <w:r w:rsidRPr="0092643A">
        <w:rPr>
          <w:rFonts w:ascii="Arial" w:hAnsi="Arial" w:cs="Arial"/>
        </w:rPr>
        <w:t xml:space="preserve"> Passaporte; Carteira de Trabalho e Previdência Social, bem como Carteira Nacional de Habilitação (com fotografia na forma da Lei </w:t>
      </w:r>
      <w:r>
        <w:rPr>
          <w:rFonts w:ascii="Arial" w:hAnsi="Arial" w:cs="Arial"/>
        </w:rPr>
        <w:t>nº </w:t>
      </w:r>
      <w:r w:rsidRPr="0092643A">
        <w:rPr>
          <w:rFonts w:ascii="Arial" w:hAnsi="Arial" w:cs="Arial"/>
        </w:rPr>
        <w:t>9.503/97</w:t>
      </w:r>
      <w:r w:rsidRPr="004B4231">
        <w:rPr>
          <w:rFonts w:ascii="Arial" w:hAnsi="Arial" w:cs="Arial"/>
        </w:rPr>
        <w:t>) e Cédula</w:t>
      </w:r>
      <w:r w:rsidRPr="0092643A">
        <w:rPr>
          <w:rFonts w:ascii="Arial" w:hAnsi="Arial" w:cs="Arial"/>
        </w:rPr>
        <w:t xml:space="preserve"> de Identidade para Estrangeiros. Caso o </w:t>
      </w:r>
      <w:r>
        <w:rPr>
          <w:rFonts w:ascii="Arial" w:hAnsi="Arial" w:cs="Arial"/>
        </w:rPr>
        <w:t>candidato</w:t>
      </w:r>
      <w:r w:rsidRPr="0092643A">
        <w:rPr>
          <w:rFonts w:ascii="Arial" w:hAnsi="Arial" w:cs="Arial"/>
        </w:rPr>
        <w:t xml:space="preserve"> tenha documento de Identidade aberto ou avariado ou com foto desatualizada, deverá portar outro documento (dentre os acima citados).</w:t>
      </w:r>
    </w:p>
    <w:p w:rsidR="00A25B6D" w:rsidRDefault="00A25B6D" w:rsidP="00A25B6D">
      <w:pPr>
        <w:pStyle w:val="PargrafodaLista"/>
        <w:ind w:left="0"/>
        <w:jc w:val="both"/>
        <w:rPr>
          <w:rFonts w:ascii="Arial" w:hAnsi="Arial" w:cs="Arial"/>
        </w:rPr>
      </w:pPr>
    </w:p>
    <w:p w:rsidR="00A25B6D" w:rsidRPr="000809DC" w:rsidRDefault="00A25B6D" w:rsidP="000809DC">
      <w:pPr>
        <w:pStyle w:val="PargrafodaLista"/>
        <w:ind w:left="0"/>
        <w:jc w:val="both"/>
        <w:rPr>
          <w:rFonts w:ascii="Arial" w:hAnsi="Arial" w:cs="Arial"/>
        </w:rPr>
      </w:pPr>
      <w:r>
        <w:rPr>
          <w:rFonts w:ascii="Arial" w:hAnsi="Arial" w:cs="Arial"/>
        </w:rPr>
        <w:t xml:space="preserve">2.7.3.1. O documento de identidade utilizado pelo candidato para a realização da inscrição deverá ser o mesmo utilizado para ingresso no local de realização da prova e para tratar de seus interesses junto </w:t>
      </w:r>
      <w:r w:rsidR="004A2578">
        <w:rPr>
          <w:rFonts w:ascii="Arial" w:hAnsi="Arial" w:cs="Arial"/>
        </w:rPr>
        <w:t xml:space="preserve">à Câmara Municipal de Vereadores </w:t>
      </w:r>
      <w:r>
        <w:rPr>
          <w:rFonts w:ascii="Arial" w:hAnsi="Arial" w:cs="Arial"/>
        </w:rPr>
        <w:t xml:space="preserve">e à </w:t>
      </w:r>
      <w:proofErr w:type="gramStart"/>
      <w:r>
        <w:rPr>
          <w:rFonts w:ascii="Arial" w:hAnsi="Arial" w:cs="Arial"/>
        </w:rPr>
        <w:t>Objetiva Concursos</w:t>
      </w:r>
      <w:proofErr w:type="gramEnd"/>
      <w:r>
        <w:rPr>
          <w:rFonts w:ascii="Arial" w:hAnsi="Arial" w:cs="Arial"/>
        </w:rPr>
        <w:t xml:space="preserve"> Ltda. </w:t>
      </w:r>
    </w:p>
    <w:p w:rsidR="00A25B6D" w:rsidRPr="0090726A" w:rsidRDefault="00A25B6D" w:rsidP="00A25B6D">
      <w:pPr>
        <w:pStyle w:val="Corpodetexto"/>
        <w:rPr>
          <w:rFonts w:cs="Arial"/>
          <w:sz w:val="20"/>
        </w:rPr>
      </w:pPr>
      <w:r>
        <w:rPr>
          <w:rFonts w:cs="Arial"/>
          <w:sz w:val="20"/>
        </w:rPr>
        <w:lastRenderedPageBreak/>
        <w:t>2.7.4</w:t>
      </w:r>
      <w:r w:rsidRPr="0090726A">
        <w:rPr>
          <w:rFonts w:cs="Arial"/>
          <w:sz w:val="20"/>
        </w:rPr>
        <w:t>. Não serão aceitos como documentos de identidade: certidões de nascimento, títulos eleitorais, carteiras de motorista (modelo antigo), carteiras de estudante, carteiras funcionais, CPF ou qualquer outro documento sem valor de identidade, bem como documentos ilegíveis ou não</w:t>
      </w:r>
      <w:r w:rsidRPr="0078537D">
        <w:rPr>
          <w:rFonts w:cs="Arial"/>
          <w:color w:val="FF0000"/>
          <w:sz w:val="20"/>
        </w:rPr>
        <w:t xml:space="preserve"> </w:t>
      </w:r>
      <w:r w:rsidRPr="0090726A">
        <w:rPr>
          <w:rFonts w:cs="Arial"/>
          <w:sz w:val="20"/>
        </w:rPr>
        <w:t>identificáveis.</w:t>
      </w:r>
    </w:p>
    <w:p w:rsidR="00A25B6D" w:rsidRPr="00070476" w:rsidRDefault="00A25B6D" w:rsidP="00A25B6D">
      <w:pPr>
        <w:pStyle w:val="Corpodetexto"/>
        <w:rPr>
          <w:rFonts w:cs="Arial"/>
          <w:sz w:val="20"/>
        </w:rPr>
      </w:pPr>
      <w:r w:rsidRPr="00070476">
        <w:rPr>
          <w:rFonts w:cs="Arial"/>
          <w:sz w:val="20"/>
        </w:rPr>
        <w:t> </w:t>
      </w:r>
      <w:r w:rsidRPr="00070476">
        <w:rPr>
          <w:rFonts w:cs="Arial"/>
          <w:sz w:val="20"/>
        </w:rPr>
        <w:br/>
      </w:r>
      <w:hyperlink r:id="rId11" w:history="1">
        <w:r>
          <w:rPr>
            <w:rFonts w:cs="Arial"/>
            <w:sz w:val="20"/>
          </w:rPr>
          <w:t>2.7.4</w:t>
        </w:r>
        <w:r w:rsidRPr="00070476">
          <w:rPr>
            <w:rFonts w:cs="Arial"/>
            <w:sz w:val="20"/>
          </w:rPr>
          <w:t>.1</w:t>
        </w:r>
      </w:hyperlink>
      <w:r w:rsidRPr="00070476">
        <w:rPr>
          <w:rFonts w:cs="Arial"/>
          <w:sz w:val="20"/>
        </w:rPr>
        <w:t xml:space="preserve">. O </w:t>
      </w:r>
      <w:r>
        <w:rPr>
          <w:rFonts w:cs="Arial"/>
          <w:sz w:val="20"/>
        </w:rPr>
        <w:t>candidato</w:t>
      </w:r>
      <w:r w:rsidRPr="00070476">
        <w:rPr>
          <w:rFonts w:cs="Arial"/>
          <w:sz w:val="20"/>
        </w:rPr>
        <w:t xml:space="preserve"> deverá estar ciente de que,</w:t>
      </w:r>
      <w:r>
        <w:rPr>
          <w:rFonts w:cs="Arial"/>
          <w:sz w:val="20"/>
        </w:rPr>
        <w:t xml:space="preserve"> </w:t>
      </w:r>
      <w:r w:rsidRPr="00070476">
        <w:rPr>
          <w:rFonts w:cs="Arial"/>
          <w:sz w:val="20"/>
        </w:rPr>
        <w:t xml:space="preserve">caso não validado o documento de identificação, </w:t>
      </w:r>
      <w:r>
        <w:rPr>
          <w:rFonts w:cs="Arial"/>
          <w:sz w:val="20"/>
        </w:rPr>
        <w:t>não poderá fazer a prova</w:t>
      </w:r>
      <w:r w:rsidRPr="00070476">
        <w:rPr>
          <w:rFonts w:cs="Arial"/>
          <w:sz w:val="20"/>
        </w:rPr>
        <w:t>.</w:t>
      </w:r>
    </w:p>
    <w:p w:rsidR="00A25B6D" w:rsidRPr="00070476" w:rsidRDefault="00A25B6D" w:rsidP="00A25B6D">
      <w:pPr>
        <w:pStyle w:val="Corpodetexto"/>
        <w:rPr>
          <w:rFonts w:cs="Arial"/>
          <w:sz w:val="20"/>
        </w:rPr>
      </w:pPr>
    </w:p>
    <w:p w:rsidR="00A25B6D" w:rsidRPr="00B05C3D" w:rsidRDefault="00A25B6D" w:rsidP="00A25B6D">
      <w:pPr>
        <w:pStyle w:val="Corpodetexto"/>
        <w:rPr>
          <w:rFonts w:cs="Arial"/>
          <w:sz w:val="20"/>
        </w:rPr>
      </w:pPr>
      <w:r w:rsidRPr="00B05C3D">
        <w:rPr>
          <w:rFonts w:cs="Arial"/>
          <w:sz w:val="20"/>
        </w:rPr>
        <w:t>2.</w:t>
      </w:r>
      <w:r>
        <w:rPr>
          <w:rFonts w:cs="Arial"/>
          <w:sz w:val="20"/>
        </w:rPr>
        <w:t>7</w:t>
      </w:r>
      <w:r w:rsidRPr="00B05C3D">
        <w:rPr>
          <w:rFonts w:cs="Arial"/>
          <w:sz w:val="20"/>
        </w:rPr>
        <w:t>.</w:t>
      </w:r>
      <w:r>
        <w:rPr>
          <w:rFonts w:cs="Arial"/>
          <w:sz w:val="20"/>
        </w:rPr>
        <w:t>5</w:t>
      </w:r>
      <w:r w:rsidRPr="00B05C3D">
        <w:rPr>
          <w:rFonts w:cs="Arial"/>
          <w:sz w:val="20"/>
        </w:rPr>
        <w:t xml:space="preserve">. Para efetivar sua inscrição, é imprescindível que o </w:t>
      </w:r>
      <w:r>
        <w:rPr>
          <w:rFonts w:cs="Arial"/>
          <w:sz w:val="20"/>
        </w:rPr>
        <w:t>candidato</w:t>
      </w:r>
      <w:r w:rsidRPr="00B05C3D">
        <w:rPr>
          <w:rFonts w:cs="Arial"/>
          <w:sz w:val="20"/>
        </w:rPr>
        <w:t xml:space="preserve"> possua número de CPF </w:t>
      </w:r>
      <w:r>
        <w:rPr>
          <w:rFonts w:cs="Arial"/>
          <w:sz w:val="20"/>
        </w:rPr>
        <w:t>-</w:t>
      </w:r>
      <w:r w:rsidRPr="00B05C3D">
        <w:rPr>
          <w:rFonts w:cs="Arial"/>
          <w:sz w:val="20"/>
        </w:rPr>
        <w:t xml:space="preserve"> Cadastro de Pessoa Física regularizado.</w:t>
      </w:r>
    </w:p>
    <w:p w:rsidR="00A25B6D" w:rsidRPr="00B05C3D" w:rsidRDefault="00A25B6D" w:rsidP="00A25B6D">
      <w:pPr>
        <w:pStyle w:val="Corpodetexto"/>
        <w:rPr>
          <w:rFonts w:cs="Arial"/>
          <w:sz w:val="20"/>
        </w:rPr>
      </w:pPr>
    </w:p>
    <w:p w:rsidR="00A25B6D" w:rsidRPr="00B05C3D" w:rsidRDefault="00A25B6D" w:rsidP="00A25B6D">
      <w:pPr>
        <w:pStyle w:val="Corpodetexto"/>
        <w:rPr>
          <w:rFonts w:cs="Arial"/>
          <w:sz w:val="20"/>
        </w:rPr>
      </w:pPr>
      <w:r>
        <w:rPr>
          <w:rFonts w:cs="Arial"/>
          <w:sz w:val="20"/>
        </w:rPr>
        <w:t>2.7.6</w:t>
      </w:r>
      <w:r w:rsidRPr="00B05C3D">
        <w:rPr>
          <w:rFonts w:cs="Arial"/>
          <w:sz w:val="20"/>
        </w:rPr>
        <w:t xml:space="preserve">. O </w:t>
      </w:r>
      <w:r>
        <w:rPr>
          <w:rFonts w:cs="Arial"/>
          <w:sz w:val="20"/>
        </w:rPr>
        <w:t>candidato</w:t>
      </w:r>
      <w:r w:rsidRPr="00B05C3D">
        <w:rPr>
          <w:rFonts w:cs="Arial"/>
          <w:sz w:val="20"/>
        </w:rPr>
        <w:t xml:space="preserve"> que não possuir CPF deverá solicitá-lo nos postos credenciados - Banco do Brasil, Caixa Econômica Federal, Correios ou Receita Federal, em tempo de conseguir o registro e o respectivo número antes do término do período de inscrições.</w:t>
      </w:r>
    </w:p>
    <w:p w:rsidR="00A25B6D" w:rsidRPr="00B05C3D" w:rsidRDefault="00A25B6D" w:rsidP="00A25B6D">
      <w:pPr>
        <w:pStyle w:val="Corpodetexto"/>
        <w:rPr>
          <w:rFonts w:cs="Arial"/>
          <w:sz w:val="20"/>
        </w:rPr>
      </w:pPr>
    </w:p>
    <w:p w:rsidR="00A25B6D" w:rsidRPr="00670F9B" w:rsidRDefault="00A25B6D" w:rsidP="00A25B6D">
      <w:pPr>
        <w:jc w:val="both"/>
        <w:rPr>
          <w:rFonts w:ascii="Arial" w:hAnsi="Arial" w:cs="Arial"/>
          <w:b/>
          <w:color w:val="FF0000"/>
        </w:rPr>
      </w:pPr>
      <w:r w:rsidRPr="00B05C3D">
        <w:rPr>
          <w:rFonts w:ascii="Arial" w:hAnsi="Arial" w:cs="Arial"/>
        </w:rPr>
        <w:t>2.</w:t>
      </w:r>
      <w:r>
        <w:rPr>
          <w:rFonts w:ascii="Arial" w:hAnsi="Arial" w:cs="Arial"/>
        </w:rPr>
        <w:t>7.7</w:t>
      </w:r>
      <w:r w:rsidRPr="00B05C3D">
        <w:rPr>
          <w:rFonts w:ascii="Arial" w:hAnsi="Arial" w:cs="Arial"/>
        </w:rPr>
        <w:t xml:space="preserve">. As informações prestadas </w:t>
      </w:r>
      <w:r>
        <w:rPr>
          <w:rFonts w:ascii="Arial" w:hAnsi="Arial" w:cs="Arial"/>
        </w:rPr>
        <w:t>no formulário de inscrição</w:t>
      </w:r>
      <w:r w:rsidRPr="00B05C3D">
        <w:rPr>
          <w:rFonts w:ascii="Arial" w:hAnsi="Arial" w:cs="Arial"/>
        </w:rPr>
        <w:t xml:space="preserve">, bem como o preenchimento dos requisitos exigidos serão de total responsabilidade do </w:t>
      </w:r>
      <w:r>
        <w:rPr>
          <w:rFonts w:ascii="Arial" w:hAnsi="Arial" w:cs="Arial"/>
        </w:rPr>
        <w:t>candidato</w:t>
      </w:r>
      <w:r w:rsidRPr="00B05C3D">
        <w:rPr>
          <w:rFonts w:ascii="Arial" w:hAnsi="Arial" w:cs="Arial"/>
        </w:rPr>
        <w:t xml:space="preserve">. </w:t>
      </w:r>
    </w:p>
    <w:p w:rsidR="00A25B6D" w:rsidRDefault="00A25B6D" w:rsidP="00A25B6D">
      <w:pPr>
        <w:jc w:val="both"/>
        <w:rPr>
          <w:rFonts w:ascii="Arial" w:hAnsi="Arial" w:cs="Arial"/>
        </w:rPr>
      </w:pPr>
    </w:p>
    <w:p w:rsidR="00A25B6D" w:rsidRDefault="00A25B6D" w:rsidP="00A25B6D">
      <w:pPr>
        <w:jc w:val="both"/>
        <w:rPr>
          <w:rFonts w:ascii="Arial" w:hAnsi="Arial" w:cs="Arial"/>
        </w:rPr>
      </w:pPr>
      <w:r w:rsidRPr="00B05C3D">
        <w:rPr>
          <w:rFonts w:ascii="Arial" w:hAnsi="Arial" w:cs="Arial"/>
        </w:rPr>
        <w:t>2.</w:t>
      </w:r>
      <w:r>
        <w:rPr>
          <w:rFonts w:ascii="Arial" w:hAnsi="Arial" w:cs="Arial"/>
        </w:rPr>
        <w:t>7.8</w:t>
      </w:r>
      <w:r w:rsidRPr="00B05C3D">
        <w:rPr>
          <w:rFonts w:ascii="Arial" w:hAnsi="Arial" w:cs="Arial"/>
        </w:rPr>
        <w:t xml:space="preserve">. </w:t>
      </w:r>
      <w:r w:rsidR="004A2578">
        <w:rPr>
          <w:rFonts w:ascii="Arial" w:hAnsi="Arial" w:cs="Arial"/>
        </w:rPr>
        <w:t xml:space="preserve">A Câmara Municipal de Vereadores </w:t>
      </w:r>
      <w:r w:rsidR="006A5235">
        <w:rPr>
          <w:rFonts w:ascii="Arial" w:hAnsi="Arial" w:cs="Arial"/>
        </w:rPr>
        <w:t xml:space="preserve">de Cacequi </w:t>
      </w:r>
      <w:r>
        <w:rPr>
          <w:rFonts w:ascii="Arial" w:hAnsi="Arial" w:cs="Arial"/>
        </w:rPr>
        <w:t xml:space="preserve">e a </w:t>
      </w:r>
      <w:proofErr w:type="gramStart"/>
      <w:r>
        <w:rPr>
          <w:rFonts w:ascii="Arial" w:hAnsi="Arial" w:cs="Arial"/>
        </w:rPr>
        <w:t>Objetiva Concursos</w:t>
      </w:r>
      <w:proofErr w:type="gramEnd"/>
      <w:r>
        <w:rPr>
          <w:rFonts w:ascii="Arial" w:hAnsi="Arial" w:cs="Arial"/>
        </w:rPr>
        <w:t xml:space="preserve"> Ltda. não possuem</w:t>
      </w:r>
      <w:r w:rsidRPr="00FC2FEC">
        <w:rPr>
          <w:rFonts w:ascii="Arial" w:hAnsi="Arial" w:cs="Arial"/>
        </w:rPr>
        <w:t xml:space="preserve"> qualquer responsabilidade com despesas de </w:t>
      </w:r>
      <w:r>
        <w:rPr>
          <w:rFonts w:ascii="Arial" w:hAnsi="Arial" w:cs="Arial"/>
        </w:rPr>
        <w:t>deslocamento</w:t>
      </w:r>
      <w:r w:rsidRPr="00FC2FEC">
        <w:rPr>
          <w:rFonts w:ascii="Arial" w:hAnsi="Arial" w:cs="Arial"/>
        </w:rPr>
        <w:t xml:space="preserve"> e estadia</w:t>
      </w:r>
      <w:r>
        <w:rPr>
          <w:rFonts w:ascii="Arial" w:hAnsi="Arial" w:cs="Arial"/>
        </w:rPr>
        <w:t xml:space="preserve"> </w:t>
      </w:r>
      <w:r w:rsidRPr="00FC2FEC">
        <w:rPr>
          <w:rFonts w:ascii="Arial" w:hAnsi="Arial" w:cs="Arial"/>
        </w:rPr>
        <w:t xml:space="preserve">efetuadas pelos </w:t>
      </w:r>
      <w:r>
        <w:rPr>
          <w:rFonts w:ascii="Arial" w:hAnsi="Arial" w:cs="Arial"/>
        </w:rPr>
        <w:t>candidatos</w:t>
      </w:r>
      <w:r w:rsidRPr="00FC2FEC">
        <w:rPr>
          <w:rFonts w:ascii="Arial" w:hAnsi="Arial" w:cs="Arial"/>
        </w:rPr>
        <w:t xml:space="preserve"> em razão deste Concurso.</w:t>
      </w:r>
    </w:p>
    <w:p w:rsidR="00A25B6D" w:rsidRDefault="00A25B6D" w:rsidP="00A25B6D">
      <w:pPr>
        <w:jc w:val="both"/>
        <w:rPr>
          <w:rFonts w:ascii="Arial" w:hAnsi="Arial" w:cs="Arial"/>
        </w:rPr>
      </w:pPr>
    </w:p>
    <w:p w:rsidR="00A25B6D" w:rsidRDefault="00A25B6D" w:rsidP="00A25B6D">
      <w:pPr>
        <w:jc w:val="both"/>
        <w:rPr>
          <w:rFonts w:ascii="Arial" w:hAnsi="Arial" w:cs="Arial"/>
        </w:rPr>
      </w:pPr>
      <w:r>
        <w:rPr>
          <w:rFonts w:ascii="Arial" w:hAnsi="Arial" w:cs="Arial"/>
        </w:rPr>
        <w:t>2.7.9. Ao inscrever-se o candidato concorda que seus dados e desempenho sejam divulgados junto ao Edital que divulga os resultados.</w:t>
      </w:r>
    </w:p>
    <w:p w:rsidR="00A25B6D" w:rsidRDefault="00A25B6D" w:rsidP="00A25B6D">
      <w:pPr>
        <w:jc w:val="both"/>
        <w:rPr>
          <w:rFonts w:ascii="Arial" w:hAnsi="Arial" w:cs="Arial"/>
          <w:b/>
        </w:rPr>
      </w:pPr>
    </w:p>
    <w:p w:rsidR="00A25B6D" w:rsidRPr="00B05C3D" w:rsidRDefault="00A25B6D" w:rsidP="00A25B6D">
      <w:pPr>
        <w:jc w:val="both"/>
        <w:rPr>
          <w:rFonts w:ascii="Arial" w:hAnsi="Arial" w:cs="Arial"/>
          <w:b/>
        </w:rPr>
      </w:pPr>
      <w:r w:rsidRPr="00B05C3D">
        <w:rPr>
          <w:rFonts w:ascii="Arial" w:hAnsi="Arial" w:cs="Arial"/>
          <w:b/>
        </w:rPr>
        <w:t>2.</w:t>
      </w:r>
      <w:r>
        <w:rPr>
          <w:rFonts w:ascii="Arial" w:hAnsi="Arial" w:cs="Arial"/>
          <w:b/>
        </w:rPr>
        <w:t>8</w:t>
      </w:r>
      <w:r w:rsidRPr="00B05C3D">
        <w:rPr>
          <w:rFonts w:ascii="Arial" w:hAnsi="Arial" w:cs="Arial"/>
          <w:b/>
        </w:rPr>
        <w:t>. DA HOMOLOGAÇÃO DAS INSCRIÇÕES:</w:t>
      </w:r>
    </w:p>
    <w:p w:rsidR="00A25B6D" w:rsidRPr="00D1191F" w:rsidRDefault="00A25B6D" w:rsidP="00A25B6D">
      <w:pPr>
        <w:jc w:val="both"/>
        <w:rPr>
          <w:rFonts w:ascii="Arial" w:hAnsi="Arial" w:cs="Arial"/>
        </w:rPr>
      </w:pPr>
    </w:p>
    <w:p w:rsidR="00A25B6D" w:rsidRDefault="00A25B6D" w:rsidP="00401890">
      <w:pPr>
        <w:jc w:val="both"/>
        <w:rPr>
          <w:rFonts w:ascii="Arial" w:hAnsi="Arial" w:cs="Arial"/>
          <w:color w:val="FF0000"/>
        </w:rPr>
      </w:pPr>
      <w:r w:rsidRPr="00D1191F">
        <w:rPr>
          <w:rFonts w:ascii="Arial" w:hAnsi="Arial" w:cs="Arial"/>
        </w:rPr>
        <w:t xml:space="preserve">2.8.1. A </w:t>
      </w:r>
      <w:r w:rsidRPr="000A1F90">
        <w:rPr>
          <w:rFonts w:ascii="Arial" w:hAnsi="Arial" w:cs="Arial"/>
        </w:rPr>
        <w:t xml:space="preserve">partir de </w:t>
      </w:r>
      <w:r w:rsidR="000A1F90" w:rsidRPr="008A5E19">
        <w:rPr>
          <w:rFonts w:ascii="Arial" w:hAnsi="Arial" w:cs="Arial"/>
          <w:b/>
          <w:highlight w:val="yellow"/>
        </w:rPr>
        <w:t>21/01/2016</w:t>
      </w:r>
      <w:r w:rsidR="000A1F90" w:rsidRPr="000A1F90">
        <w:rPr>
          <w:rFonts w:ascii="Arial" w:hAnsi="Arial" w:cs="Arial"/>
          <w:b/>
        </w:rPr>
        <w:t xml:space="preserve"> </w:t>
      </w:r>
      <w:r w:rsidRPr="000A1F90">
        <w:rPr>
          <w:rFonts w:ascii="Arial" w:hAnsi="Arial" w:cs="Arial"/>
        </w:rPr>
        <w:t>será</w:t>
      </w:r>
      <w:r w:rsidRPr="00D1191F">
        <w:rPr>
          <w:rFonts w:ascii="Arial" w:hAnsi="Arial" w:cs="Arial"/>
        </w:rPr>
        <w:t xml:space="preserve"> divulgado Edital de Homologação das Inscrições, com a respectiva relação de </w:t>
      </w:r>
      <w:r>
        <w:rPr>
          <w:rFonts w:ascii="Arial" w:hAnsi="Arial" w:cs="Arial"/>
        </w:rPr>
        <w:t>candidatos homologados</w:t>
      </w:r>
      <w:r w:rsidRPr="00D1191F">
        <w:rPr>
          <w:rFonts w:ascii="Arial" w:hAnsi="Arial" w:cs="Arial"/>
        </w:rPr>
        <w:t xml:space="preserve">, diretamente </w:t>
      </w:r>
      <w:r w:rsidRPr="00734023">
        <w:rPr>
          <w:rFonts w:ascii="Arial" w:hAnsi="Arial" w:cs="Arial"/>
        </w:rPr>
        <w:t xml:space="preserve">no </w:t>
      </w:r>
      <w:r w:rsidR="0083336E" w:rsidRPr="00734023">
        <w:rPr>
          <w:rFonts w:ascii="Arial" w:hAnsi="Arial" w:cs="Arial"/>
          <w:bCs/>
        </w:rPr>
        <w:t>Mural de Publicações da Câmara</w:t>
      </w:r>
      <w:r w:rsidRPr="00734023">
        <w:rPr>
          <w:rFonts w:ascii="Arial" w:hAnsi="Arial" w:cs="Arial"/>
        </w:rPr>
        <w:t>, bem</w:t>
      </w:r>
      <w:r>
        <w:rPr>
          <w:rFonts w:ascii="Arial" w:hAnsi="Arial" w:cs="Arial"/>
        </w:rPr>
        <w:t xml:space="preserve"> como, em caráter meramente informativo na internet, </w:t>
      </w:r>
      <w:r w:rsidRPr="00D1453F">
        <w:rPr>
          <w:rFonts w:ascii="Arial" w:hAnsi="Arial" w:cs="Arial"/>
        </w:rPr>
        <w:t>pelo</w:t>
      </w:r>
      <w:r>
        <w:rPr>
          <w:rFonts w:ascii="Arial" w:hAnsi="Arial" w:cs="Arial"/>
        </w:rPr>
        <w:t>s</w:t>
      </w:r>
      <w:r w:rsidRPr="00D1453F">
        <w:rPr>
          <w:rFonts w:ascii="Arial" w:hAnsi="Arial" w:cs="Arial"/>
        </w:rPr>
        <w:t xml:space="preserve"> </w:t>
      </w:r>
      <w:r w:rsidRPr="006A5235">
        <w:rPr>
          <w:rFonts w:ascii="Arial" w:hAnsi="Arial" w:cs="Arial"/>
          <w:i/>
        </w:rPr>
        <w:t xml:space="preserve">sites </w:t>
      </w:r>
      <w:hyperlink r:id="rId12" w:history="1">
        <w:r w:rsidR="00401890">
          <w:rPr>
            <w:rStyle w:val="Hyperlink"/>
            <w:rFonts w:ascii="Arial" w:hAnsi="Arial" w:cs="Arial"/>
            <w:b/>
            <w:color w:val="000000"/>
          </w:rPr>
          <w:t>www.objetivas.com.br</w:t>
        </w:r>
      </w:hyperlink>
      <w:r w:rsidR="00401890">
        <w:rPr>
          <w:rFonts w:ascii="Arial" w:hAnsi="Arial" w:cs="Arial"/>
          <w:b/>
          <w:color w:val="000000"/>
        </w:rPr>
        <w:t xml:space="preserve"> e </w:t>
      </w:r>
      <w:hyperlink r:id="rId13" w:history="1">
        <w:proofErr w:type="gramStart"/>
        <w:r w:rsidR="00401890" w:rsidRPr="00956235">
          <w:rPr>
            <w:rStyle w:val="Hyperlink"/>
            <w:rFonts w:ascii="Arial" w:hAnsi="Arial" w:cs="Arial"/>
            <w:b/>
            <w:color w:val="auto"/>
          </w:rPr>
          <w:t>oprimeiroonline.com.</w:t>
        </w:r>
        <w:proofErr w:type="spellStart"/>
        <w:proofErr w:type="gramEnd"/>
        <w:r w:rsidR="00401890" w:rsidRPr="00956235">
          <w:rPr>
            <w:rStyle w:val="Hyperlink"/>
            <w:rFonts w:ascii="Arial" w:hAnsi="Arial" w:cs="Arial"/>
            <w:b/>
            <w:color w:val="auto"/>
          </w:rPr>
          <w:t>br</w:t>
        </w:r>
        <w:proofErr w:type="spellEnd"/>
        <w:r w:rsidR="00401890" w:rsidRPr="00956235">
          <w:rPr>
            <w:rStyle w:val="Hyperlink"/>
            <w:rFonts w:ascii="Arial" w:hAnsi="Arial" w:cs="Arial"/>
            <w:b/>
            <w:color w:val="auto"/>
          </w:rPr>
          <w:t>/home/</w:t>
        </w:r>
        <w:proofErr w:type="spellStart"/>
        <w:r w:rsidR="00401890" w:rsidRPr="00956235">
          <w:rPr>
            <w:rStyle w:val="Hyperlink"/>
            <w:rFonts w:ascii="Arial" w:hAnsi="Arial" w:cs="Arial"/>
            <w:b/>
            <w:color w:val="auto"/>
          </w:rPr>
          <w:t>tag</w:t>
        </w:r>
        <w:proofErr w:type="spellEnd"/>
        <w:r w:rsidR="00401890" w:rsidRPr="00956235">
          <w:rPr>
            <w:rStyle w:val="Hyperlink"/>
            <w:rFonts w:ascii="Arial" w:hAnsi="Arial" w:cs="Arial"/>
            <w:b/>
            <w:color w:val="auto"/>
          </w:rPr>
          <w:t>/</w:t>
        </w:r>
        <w:proofErr w:type="spellStart"/>
        <w:r w:rsidR="00401890" w:rsidRPr="00956235">
          <w:rPr>
            <w:rStyle w:val="Hyperlink"/>
            <w:rFonts w:ascii="Arial" w:hAnsi="Arial" w:cs="Arial"/>
            <w:b/>
            <w:color w:val="auto"/>
          </w:rPr>
          <w:t>camara-vereadores-cacequi</w:t>
        </w:r>
        <w:proofErr w:type="spellEnd"/>
      </w:hyperlink>
      <w:r w:rsidR="00401890" w:rsidRPr="00956235">
        <w:rPr>
          <w:rFonts w:ascii="Arial" w:hAnsi="Arial" w:cs="Arial"/>
          <w:b/>
        </w:rPr>
        <w:t>.</w:t>
      </w:r>
    </w:p>
    <w:p w:rsidR="00A25B6D" w:rsidRPr="00D1191F" w:rsidRDefault="00A25B6D" w:rsidP="00A25B6D">
      <w:pPr>
        <w:tabs>
          <w:tab w:val="left" w:pos="0"/>
        </w:tabs>
        <w:jc w:val="both"/>
        <w:rPr>
          <w:rFonts w:cs="Arial"/>
        </w:rPr>
      </w:pPr>
      <w:r>
        <w:rPr>
          <w:rFonts w:ascii="Arial" w:hAnsi="Arial" w:cs="Arial"/>
        </w:rPr>
        <w:t xml:space="preserve"> </w:t>
      </w:r>
    </w:p>
    <w:p w:rsidR="00A25B6D" w:rsidRPr="00D1191F" w:rsidRDefault="00A25B6D" w:rsidP="00A25B6D">
      <w:pPr>
        <w:pStyle w:val="Corpodotexto"/>
        <w:rPr>
          <w:rFonts w:cs="Arial"/>
          <w:sz w:val="20"/>
        </w:rPr>
      </w:pPr>
      <w:r w:rsidRPr="00D1191F">
        <w:rPr>
          <w:rFonts w:cs="Arial"/>
          <w:sz w:val="20"/>
        </w:rPr>
        <w:t xml:space="preserve">2.8.2. O </w:t>
      </w:r>
      <w:r>
        <w:rPr>
          <w:rFonts w:cs="Arial"/>
          <w:sz w:val="20"/>
        </w:rPr>
        <w:t>candidato</w:t>
      </w:r>
      <w:r w:rsidRPr="00D1191F">
        <w:rPr>
          <w:rFonts w:cs="Arial"/>
          <w:sz w:val="20"/>
        </w:rPr>
        <w:t xml:space="preserve"> deverá consultar o Edital de Homologação das Inscrições, bem como a relação de </w:t>
      </w:r>
      <w:r>
        <w:rPr>
          <w:rFonts w:cs="Arial"/>
          <w:sz w:val="20"/>
        </w:rPr>
        <w:t>candidatos</w:t>
      </w:r>
      <w:r w:rsidRPr="00D1191F">
        <w:rPr>
          <w:rFonts w:cs="Arial"/>
          <w:sz w:val="20"/>
        </w:rPr>
        <w:t xml:space="preserve"> homologados para confirmar sua inscrição.</w:t>
      </w:r>
    </w:p>
    <w:p w:rsidR="00A25B6D" w:rsidRPr="00D1191F" w:rsidRDefault="00A25B6D" w:rsidP="00A25B6D">
      <w:pPr>
        <w:pStyle w:val="Corpodotexto"/>
        <w:rPr>
          <w:rFonts w:cs="Arial"/>
          <w:sz w:val="20"/>
        </w:rPr>
      </w:pPr>
    </w:p>
    <w:p w:rsidR="00A25B6D" w:rsidRPr="00D1191F" w:rsidRDefault="00A25B6D" w:rsidP="00A25B6D">
      <w:pPr>
        <w:pStyle w:val="Corpodotexto"/>
        <w:rPr>
          <w:rFonts w:cs="Arial"/>
          <w:sz w:val="20"/>
        </w:rPr>
      </w:pPr>
      <w:r w:rsidRPr="00D1191F">
        <w:rPr>
          <w:rFonts w:cs="Arial"/>
          <w:sz w:val="20"/>
        </w:rPr>
        <w:t xml:space="preserve">2.8.3. Caso a </w:t>
      </w:r>
      <w:r>
        <w:rPr>
          <w:rFonts w:cs="Arial"/>
          <w:sz w:val="20"/>
        </w:rPr>
        <w:t xml:space="preserve">sua </w:t>
      </w:r>
      <w:r w:rsidRPr="00D1191F">
        <w:rPr>
          <w:rFonts w:cs="Arial"/>
          <w:sz w:val="20"/>
        </w:rPr>
        <w:t xml:space="preserve">inscrição não tenha sido homologada ou processada, </w:t>
      </w:r>
      <w:r>
        <w:rPr>
          <w:rFonts w:cs="Arial"/>
          <w:sz w:val="20"/>
        </w:rPr>
        <w:t>o candidato pode</w:t>
      </w:r>
      <w:r w:rsidRPr="00D1191F">
        <w:rPr>
          <w:rFonts w:cs="Arial"/>
          <w:sz w:val="20"/>
        </w:rPr>
        <w:t xml:space="preserve"> interpor pedido de recurso, conforme determinado neste </w:t>
      </w:r>
      <w:r>
        <w:rPr>
          <w:rFonts w:cs="Arial"/>
          <w:sz w:val="20"/>
        </w:rPr>
        <w:t>Edital.</w:t>
      </w:r>
    </w:p>
    <w:p w:rsidR="00A25B6D" w:rsidRPr="00D1191F" w:rsidRDefault="00A25B6D" w:rsidP="00A25B6D">
      <w:pPr>
        <w:pStyle w:val="Recuodecorpodetexto"/>
        <w:ind w:firstLine="0"/>
        <w:rPr>
          <w:rFonts w:cs="Arial"/>
          <w:sz w:val="20"/>
        </w:rPr>
      </w:pPr>
    </w:p>
    <w:p w:rsidR="00A25B6D" w:rsidRPr="00D1191F" w:rsidRDefault="00A25B6D" w:rsidP="00A25B6D">
      <w:pPr>
        <w:pStyle w:val="Recuodecorpodetexto"/>
        <w:ind w:firstLine="0"/>
        <w:rPr>
          <w:rFonts w:cs="Arial"/>
          <w:sz w:val="20"/>
        </w:rPr>
      </w:pPr>
      <w:r w:rsidRPr="00D1191F">
        <w:rPr>
          <w:rFonts w:cs="Arial"/>
          <w:sz w:val="20"/>
        </w:rPr>
        <w:t xml:space="preserve">2.8.4. Se mantida a não homologação ou o não processamento, o </w:t>
      </w:r>
      <w:r>
        <w:rPr>
          <w:rFonts w:cs="Arial"/>
          <w:sz w:val="20"/>
        </w:rPr>
        <w:t>candidato</w:t>
      </w:r>
      <w:r w:rsidRPr="00D1191F">
        <w:rPr>
          <w:rFonts w:cs="Arial"/>
          <w:sz w:val="20"/>
        </w:rPr>
        <w:t xml:space="preserve"> será eliminado do Concurso, não assistindo direito à devolução do valor da inscrição</w:t>
      </w:r>
      <w:r>
        <w:rPr>
          <w:rFonts w:cs="Arial"/>
          <w:sz w:val="20"/>
        </w:rPr>
        <w:t xml:space="preserve"> eventualmente pago</w:t>
      </w:r>
      <w:r w:rsidRPr="00D1191F">
        <w:rPr>
          <w:rFonts w:cs="Arial"/>
          <w:sz w:val="20"/>
        </w:rPr>
        <w:t>.</w:t>
      </w:r>
    </w:p>
    <w:p w:rsidR="00A25B6D" w:rsidRPr="00D1191F" w:rsidRDefault="00A25B6D" w:rsidP="00A25B6D">
      <w:pPr>
        <w:pStyle w:val="Recuodecorpodetexto"/>
        <w:ind w:firstLine="0"/>
        <w:rPr>
          <w:rFonts w:cs="Arial"/>
          <w:sz w:val="20"/>
        </w:rPr>
      </w:pPr>
    </w:p>
    <w:p w:rsidR="00A25B6D" w:rsidRPr="004962E4" w:rsidRDefault="00A25B6D" w:rsidP="00A25B6D">
      <w:pPr>
        <w:pStyle w:val="Recuodecorpodetexto"/>
        <w:ind w:firstLine="0"/>
        <w:rPr>
          <w:rFonts w:cs="Arial"/>
          <w:sz w:val="20"/>
        </w:rPr>
      </w:pPr>
      <w:r w:rsidRPr="004962E4">
        <w:rPr>
          <w:rFonts w:cs="Arial"/>
          <w:sz w:val="20"/>
        </w:rPr>
        <w:t>2.8.</w:t>
      </w:r>
      <w:r>
        <w:rPr>
          <w:rFonts w:cs="Arial"/>
          <w:sz w:val="20"/>
        </w:rPr>
        <w:t>5</w:t>
      </w:r>
      <w:r w:rsidRPr="004962E4">
        <w:rPr>
          <w:rFonts w:cs="Arial"/>
          <w:sz w:val="20"/>
        </w:rPr>
        <w:t xml:space="preserve">. </w:t>
      </w:r>
      <w:r>
        <w:rPr>
          <w:rFonts w:cs="Arial"/>
          <w:sz w:val="20"/>
        </w:rPr>
        <w:t xml:space="preserve">Se, por ocasião das provas, </w:t>
      </w:r>
      <w:r w:rsidRPr="004962E4">
        <w:rPr>
          <w:rFonts w:cs="Arial"/>
          <w:sz w:val="20"/>
        </w:rPr>
        <w:t xml:space="preserve">o </w:t>
      </w:r>
      <w:r>
        <w:rPr>
          <w:rFonts w:cs="Arial"/>
          <w:sz w:val="20"/>
        </w:rPr>
        <w:t>candidato</w:t>
      </w:r>
      <w:r w:rsidRPr="004962E4">
        <w:rPr>
          <w:rFonts w:cs="Arial"/>
          <w:sz w:val="20"/>
        </w:rPr>
        <w:t xml:space="preserve"> não const</w:t>
      </w:r>
      <w:r>
        <w:rPr>
          <w:rFonts w:cs="Arial"/>
          <w:sz w:val="20"/>
        </w:rPr>
        <w:t>ar</w:t>
      </w:r>
      <w:r w:rsidRPr="004962E4">
        <w:rPr>
          <w:rFonts w:cs="Arial"/>
          <w:sz w:val="20"/>
        </w:rPr>
        <w:t xml:space="preserve"> da lista de </w:t>
      </w:r>
      <w:r>
        <w:rPr>
          <w:rFonts w:cs="Arial"/>
          <w:sz w:val="20"/>
        </w:rPr>
        <w:t>candidatos</w:t>
      </w:r>
      <w:r w:rsidRPr="004962E4">
        <w:rPr>
          <w:rFonts w:cs="Arial"/>
          <w:sz w:val="20"/>
        </w:rPr>
        <w:t xml:space="preserve"> homologados</w:t>
      </w:r>
      <w:r>
        <w:rPr>
          <w:rFonts w:cs="Arial"/>
          <w:sz w:val="20"/>
        </w:rPr>
        <w:t xml:space="preserve"> </w:t>
      </w:r>
      <w:r w:rsidRPr="004962E4">
        <w:rPr>
          <w:rFonts w:cs="Arial"/>
          <w:sz w:val="20"/>
        </w:rPr>
        <w:t>e não apresent</w:t>
      </w:r>
      <w:r>
        <w:rPr>
          <w:rFonts w:cs="Arial"/>
          <w:sz w:val="20"/>
        </w:rPr>
        <w:t>ar</w:t>
      </w:r>
      <w:r w:rsidRPr="004962E4">
        <w:rPr>
          <w:rFonts w:cs="Arial"/>
          <w:sz w:val="20"/>
        </w:rPr>
        <w:t xml:space="preserve"> o documento de inscrição com a comprovação de pagamento</w:t>
      </w:r>
      <w:r>
        <w:rPr>
          <w:rFonts w:cs="Arial"/>
          <w:sz w:val="20"/>
        </w:rPr>
        <w:t xml:space="preserve"> válidos</w:t>
      </w:r>
      <w:r w:rsidRPr="004962E4">
        <w:rPr>
          <w:rFonts w:cs="Arial"/>
          <w:sz w:val="20"/>
        </w:rPr>
        <w:t xml:space="preserve">, não será permitido que </w:t>
      </w:r>
      <w:proofErr w:type="gramStart"/>
      <w:r w:rsidRPr="004962E4">
        <w:rPr>
          <w:rFonts w:cs="Arial"/>
          <w:sz w:val="20"/>
        </w:rPr>
        <w:t>ing</w:t>
      </w:r>
      <w:r>
        <w:rPr>
          <w:rFonts w:cs="Arial"/>
          <w:sz w:val="20"/>
        </w:rPr>
        <w:t>resse</w:t>
      </w:r>
      <w:proofErr w:type="gramEnd"/>
      <w:r>
        <w:rPr>
          <w:rFonts w:cs="Arial"/>
          <w:sz w:val="20"/>
        </w:rPr>
        <w:t xml:space="preserve"> em sala</w:t>
      </w:r>
      <w:r w:rsidRPr="004962E4">
        <w:rPr>
          <w:rFonts w:cs="Arial"/>
          <w:sz w:val="20"/>
        </w:rPr>
        <w:t xml:space="preserve"> para realizar a prova.</w:t>
      </w:r>
    </w:p>
    <w:p w:rsidR="00A25B6D" w:rsidRPr="004962E4" w:rsidRDefault="00A25B6D" w:rsidP="00A25B6D">
      <w:pPr>
        <w:pStyle w:val="Recuodecorpodetexto"/>
        <w:ind w:firstLine="0"/>
        <w:rPr>
          <w:rFonts w:cs="Arial"/>
          <w:sz w:val="20"/>
        </w:rPr>
      </w:pPr>
    </w:p>
    <w:p w:rsidR="00A25B6D" w:rsidRPr="004962E4" w:rsidRDefault="00A25B6D" w:rsidP="00A25B6D">
      <w:pPr>
        <w:pStyle w:val="Recuodecorpodetexto"/>
        <w:ind w:firstLine="0"/>
        <w:rPr>
          <w:rFonts w:cs="Arial"/>
          <w:sz w:val="20"/>
        </w:rPr>
      </w:pPr>
      <w:r w:rsidRPr="004962E4">
        <w:rPr>
          <w:rFonts w:cs="Arial"/>
          <w:sz w:val="20"/>
        </w:rPr>
        <w:t>2.8.</w:t>
      </w:r>
      <w:r>
        <w:rPr>
          <w:rFonts w:cs="Arial"/>
          <w:sz w:val="20"/>
        </w:rPr>
        <w:t>5</w:t>
      </w:r>
      <w:r w:rsidRPr="004962E4">
        <w:rPr>
          <w:rFonts w:cs="Arial"/>
          <w:sz w:val="20"/>
        </w:rPr>
        <w:t xml:space="preserve">.1. A inclusão da inscrição está condicionada </w:t>
      </w:r>
      <w:r>
        <w:rPr>
          <w:rFonts w:cs="Arial"/>
          <w:sz w:val="20"/>
        </w:rPr>
        <w:t>à</w:t>
      </w:r>
      <w:r w:rsidRPr="004962E4">
        <w:rPr>
          <w:rFonts w:cs="Arial"/>
          <w:sz w:val="20"/>
        </w:rPr>
        <w:t xml:space="preserve"> verificação da regularidade da inscrição</w:t>
      </w:r>
      <w:r>
        <w:rPr>
          <w:rFonts w:cs="Arial"/>
          <w:sz w:val="20"/>
        </w:rPr>
        <w:t>, posterior ao ato de inclusão</w:t>
      </w:r>
      <w:r w:rsidRPr="004962E4">
        <w:rPr>
          <w:rFonts w:cs="Arial"/>
          <w:sz w:val="20"/>
        </w:rPr>
        <w:t>.</w:t>
      </w:r>
    </w:p>
    <w:p w:rsidR="00A25B6D" w:rsidRPr="004962E4" w:rsidRDefault="00A25B6D" w:rsidP="00A25B6D">
      <w:pPr>
        <w:pStyle w:val="Recuodecorpodetexto"/>
        <w:ind w:firstLine="0"/>
        <w:rPr>
          <w:rFonts w:cs="Arial"/>
          <w:sz w:val="20"/>
        </w:rPr>
      </w:pPr>
    </w:p>
    <w:p w:rsidR="00A25B6D" w:rsidRPr="00D1191F" w:rsidRDefault="00A25B6D" w:rsidP="00A25B6D">
      <w:pPr>
        <w:pStyle w:val="Recuodecorpodetexto"/>
        <w:ind w:firstLine="0"/>
        <w:rPr>
          <w:rFonts w:cs="Arial"/>
          <w:sz w:val="20"/>
        </w:rPr>
      </w:pPr>
      <w:r w:rsidRPr="004962E4">
        <w:rPr>
          <w:rFonts w:cs="Arial"/>
          <w:sz w:val="20"/>
        </w:rPr>
        <w:t>2.8.</w:t>
      </w:r>
      <w:r>
        <w:rPr>
          <w:rFonts w:cs="Arial"/>
          <w:sz w:val="20"/>
        </w:rPr>
        <w:t>5</w:t>
      </w:r>
      <w:r w:rsidRPr="004962E4">
        <w:rPr>
          <w:rFonts w:cs="Arial"/>
          <w:sz w:val="20"/>
        </w:rPr>
        <w:t xml:space="preserve">.2. Constatada a irregularidade da </w:t>
      </w:r>
      <w:r>
        <w:rPr>
          <w:rFonts w:cs="Arial"/>
          <w:sz w:val="20"/>
        </w:rPr>
        <w:t>inclusão feita</w:t>
      </w:r>
      <w:r w:rsidRPr="004962E4">
        <w:rPr>
          <w:rFonts w:cs="Arial"/>
          <w:sz w:val="20"/>
        </w:rPr>
        <w:t xml:space="preserve"> nos termos do item </w:t>
      </w:r>
      <w:r>
        <w:rPr>
          <w:rFonts w:cs="Arial"/>
          <w:sz w:val="20"/>
        </w:rPr>
        <w:t>anterior</w:t>
      </w:r>
      <w:r w:rsidRPr="004962E4">
        <w:rPr>
          <w:rFonts w:cs="Arial"/>
          <w:sz w:val="20"/>
        </w:rPr>
        <w:t xml:space="preserve">, esta será automaticamente cancelada, independentemente de qualquer formalidade, </w:t>
      </w:r>
      <w:r>
        <w:rPr>
          <w:rFonts w:cs="Arial"/>
          <w:sz w:val="20"/>
        </w:rPr>
        <w:t xml:space="preserve">sendo </w:t>
      </w:r>
      <w:r w:rsidRPr="004962E4">
        <w:rPr>
          <w:rFonts w:cs="Arial"/>
          <w:sz w:val="20"/>
        </w:rPr>
        <w:t>considerados nulos todos os atos dela decorrentes.</w:t>
      </w:r>
    </w:p>
    <w:p w:rsidR="00A25B6D" w:rsidRDefault="00A25B6D" w:rsidP="00A25B6D">
      <w:pPr>
        <w:pStyle w:val="Recuodecorpodetexto"/>
        <w:ind w:firstLine="0"/>
        <w:rPr>
          <w:rFonts w:cs="Arial"/>
          <w:sz w:val="20"/>
        </w:rPr>
      </w:pPr>
    </w:p>
    <w:p w:rsidR="00A25B6D" w:rsidRPr="00807848" w:rsidRDefault="00A25B6D" w:rsidP="00A25B6D">
      <w:pPr>
        <w:shd w:val="clear" w:color="auto" w:fill="E6E6E6"/>
        <w:jc w:val="center"/>
        <w:rPr>
          <w:rFonts w:ascii="Arial" w:hAnsi="Arial" w:cs="Arial"/>
          <w:b/>
          <w:bCs/>
        </w:rPr>
      </w:pPr>
      <w:r w:rsidRPr="00807848">
        <w:rPr>
          <w:rFonts w:ascii="Arial" w:hAnsi="Arial" w:cs="Arial"/>
          <w:b/>
          <w:bCs/>
        </w:rPr>
        <w:t>CAPÍTULO III - DAS DISPOSIÇÕES PARA PESSOAS COM DEFICIÊNCIA</w:t>
      </w:r>
    </w:p>
    <w:p w:rsidR="00A25B6D" w:rsidRPr="00807848" w:rsidRDefault="00A25B6D" w:rsidP="00A25B6D">
      <w:pPr>
        <w:pStyle w:val="Corpodotexto"/>
        <w:rPr>
          <w:rFonts w:cs="Arial"/>
          <w:b/>
          <w:bCs/>
          <w:color w:val="FF0000"/>
          <w:sz w:val="20"/>
        </w:rPr>
      </w:pPr>
      <w:r w:rsidRPr="00807848">
        <w:rPr>
          <w:b/>
          <w:bCs/>
          <w:color w:val="FF0000"/>
          <w:sz w:val="20"/>
        </w:rPr>
        <w:t xml:space="preserve"> </w:t>
      </w:r>
    </w:p>
    <w:p w:rsidR="00A25B6D" w:rsidRDefault="00A25B6D" w:rsidP="00A25B6D">
      <w:pPr>
        <w:pStyle w:val="Corpodotexto"/>
        <w:rPr>
          <w:color w:val="FF0000"/>
          <w:sz w:val="20"/>
          <w:highlight w:val="green"/>
        </w:rPr>
      </w:pPr>
      <w:r w:rsidRPr="00807848">
        <w:rPr>
          <w:sz w:val="20"/>
        </w:rPr>
        <w:t xml:space="preserve">3.1. Às pessoas com deficiência, assim compreendidas neste Edital, aquelas que se enquadram nas categorias discriminadas no </w:t>
      </w:r>
      <w:r>
        <w:rPr>
          <w:sz w:val="20"/>
        </w:rPr>
        <w:t>Art.</w:t>
      </w:r>
      <w:r w:rsidRPr="00807848">
        <w:rPr>
          <w:sz w:val="20"/>
        </w:rPr>
        <w:t xml:space="preserve"> 4º do Decreto Federal nº 3.298, de 20 de dezembro de 1999, é assegurado o direito de</w:t>
      </w:r>
      <w:r w:rsidRPr="00330792">
        <w:rPr>
          <w:sz w:val="20"/>
        </w:rPr>
        <w:t xml:space="preserve"> inscrição no presente </w:t>
      </w:r>
      <w:r>
        <w:rPr>
          <w:sz w:val="20"/>
        </w:rPr>
        <w:t>Concurso</w:t>
      </w:r>
      <w:r w:rsidRPr="00330792">
        <w:rPr>
          <w:sz w:val="20"/>
        </w:rPr>
        <w:t>, para os cargos cujas atribuições sejam compatíveis com a deficiência de que são port</w:t>
      </w:r>
      <w:r>
        <w:rPr>
          <w:sz w:val="20"/>
        </w:rPr>
        <w:t>adores, em um percentual de</w:t>
      </w:r>
      <w:r w:rsidR="00BF192E">
        <w:rPr>
          <w:sz w:val="20"/>
        </w:rPr>
        <w:t xml:space="preserve"> </w:t>
      </w:r>
      <w:r w:rsidR="00BF192E" w:rsidRPr="00496C90">
        <w:rPr>
          <w:b/>
          <w:sz w:val="20"/>
        </w:rPr>
        <w:t>até</w:t>
      </w:r>
      <w:r>
        <w:rPr>
          <w:sz w:val="20"/>
        </w:rPr>
        <w:t xml:space="preserve"> </w:t>
      </w:r>
      <w:r w:rsidR="00BF192E">
        <w:rPr>
          <w:b/>
          <w:sz w:val="20"/>
        </w:rPr>
        <w:t>20</w:t>
      </w:r>
      <w:r w:rsidRPr="001072A6">
        <w:rPr>
          <w:b/>
          <w:sz w:val="20"/>
        </w:rPr>
        <w:t>%</w:t>
      </w:r>
      <w:r>
        <w:rPr>
          <w:sz w:val="20"/>
        </w:rPr>
        <w:t xml:space="preserve"> </w:t>
      </w:r>
      <w:r w:rsidRPr="009A22D8">
        <w:rPr>
          <w:b/>
          <w:sz w:val="20"/>
        </w:rPr>
        <w:t>(</w:t>
      </w:r>
      <w:r w:rsidR="00BF192E">
        <w:rPr>
          <w:b/>
          <w:sz w:val="20"/>
        </w:rPr>
        <w:t>vinte</w:t>
      </w:r>
      <w:r w:rsidRPr="009A22D8">
        <w:rPr>
          <w:b/>
          <w:sz w:val="20"/>
        </w:rPr>
        <w:t xml:space="preserve"> por cento)</w:t>
      </w:r>
      <w:r w:rsidRPr="00330792">
        <w:rPr>
          <w:sz w:val="20"/>
        </w:rPr>
        <w:t xml:space="preserve"> do total das </w:t>
      </w:r>
      <w:r w:rsidRPr="00BF192E">
        <w:rPr>
          <w:sz w:val="20"/>
        </w:rPr>
        <w:t xml:space="preserve">vagas </w:t>
      </w:r>
      <w:r w:rsidR="00BF192E" w:rsidRPr="00BF192E">
        <w:rPr>
          <w:sz w:val="20"/>
        </w:rPr>
        <w:t>oferecidas</w:t>
      </w:r>
      <w:r w:rsidRPr="00BF192E">
        <w:rPr>
          <w:sz w:val="20"/>
        </w:rPr>
        <w:t xml:space="preserve">, de acordo com o Art. 37, inciso VIII da Constituição Federal e </w:t>
      </w:r>
      <w:r w:rsidR="00BF192E" w:rsidRPr="00BF192E">
        <w:rPr>
          <w:sz w:val="20"/>
        </w:rPr>
        <w:t xml:space="preserve">Lei </w:t>
      </w:r>
      <w:r w:rsidR="00812F42">
        <w:rPr>
          <w:sz w:val="20"/>
        </w:rPr>
        <w:t xml:space="preserve">Municipal </w:t>
      </w:r>
      <w:r w:rsidR="00BF192E" w:rsidRPr="00BF192E">
        <w:rPr>
          <w:sz w:val="20"/>
        </w:rPr>
        <w:t>nº 2.520, de 27 de julho de 2005 e alterações.</w:t>
      </w:r>
    </w:p>
    <w:p w:rsidR="00A25B6D" w:rsidRPr="00330792" w:rsidRDefault="00A25B6D" w:rsidP="00A25B6D">
      <w:pPr>
        <w:pStyle w:val="Corpodotexto"/>
        <w:rPr>
          <w:sz w:val="20"/>
        </w:rPr>
      </w:pPr>
    </w:p>
    <w:p w:rsidR="00A25B6D" w:rsidRPr="00330792" w:rsidRDefault="00A25B6D" w:rsidP="00A25B6D">
      <w:pPr>
        <w:pStyle w:val="Corpodotexto"/>
        <w:rPr>
          <w:sz w:val="20"/>
        </w:rPr>
      </w:pPr>
      <w:r w:rsidRPr="00330792">
        <w:rPr>
          <w:sz w:val="20"/>
        </w:rPr>
        <w:lastRenderedPageBreak/>
        <w:t xml:space="preserve">3.2. Ao inscrever-se nessa condição, o </w:t>
      </w:r>
      <w:r>
        <w:rPr>
          <w:sz w:val="20"/>
        </w:rPr>
        <w:t>candidato</w:t>
      </w:r>
      <w:r w:rsidRPr="00330792">
        <w:rPr>
          <w:sz w:val="20"/>
        </w:rPr>
        <w:t xml:space="preserve"> deverá escolher </w:t>
      </w:r>
      <w:r>
        <w:rPr>
          <w:sz w:val="20"/>
        </w:rPr>
        <w:t xml:space="preserve">no formulário de inscrição </w:t>
      </w:r>
      <w:r w:rsidRPr="00330792">
        <w:rPr>
          <w:sz w:val="20"/>
        </w:rPr>
        <w:t xml:space="preserve">o cargo a que </w:t>
      </w:r>
      <w:r>
        <w:rPr>
          <w:sz w:val="20"/>
        </w:rPr>
        <w:t xml:space="preserve">deseja </w:t>
      </w:r>
      <w:r w:rsidRPr="00330792">
        <w:rPr>
          <w:sz w:val="20"/>
        </w:rPr>
        <w:t>concorre</w:t>
      </w:r>
      <w:r>
        <w:rPr>
          <w:sz w:val="20"/>
        </w:rPr>
        <w:t xml:space="preserve">r </w:t>
      </w:r>
      <w:r w:rsidRPr="00907F27">
        <w:rPr>
          <w:sz w:val="20"/>
        </w:rPr>
        <w:t xml:space="preserve">e </w:t>
      </w:r>
      <w:r>
        <w:rPr>
          <w:sz w:val="20"/>
        </w:rPr>
        <w:t>selecionar</w:t>
      </w:r>
      <w:r w:rsidRPr="00907F27">
        <w:rPr>
          <w:sz w:val="20"/>
        </w:rPr>
        <w:t xml:space="preserve"> a opção “Pessoas com Deficiência”, bem como</w:t>
      </w:r>
      <w:r>
        <w:rPr>
          <w:sz w:val="20"/>
        </w:rPr>
        <w:t xml:space="preserve"> </w:t>
      </w:r>
      <w:r w:rsidRPr="00077B2F">
        <w:rPr>
          <w:rFonts w:cs="Arial"/>
          <w:b/>
          <w:sz w:val="20"/>
        </w:rPr>
        <w:t>encaminhar, via SEDEX, até</w:t>
      </w:r>
      <w:r w:rsidRPr="002354C2">
        <w:rPr>
          <w:rFonts w:cs="Arial"/>
          <w:b/>
          <w:sz w:val="20"/>
        </w:rPr>
        <w:t xml:space="preserve"> o 1º dia útil após o encerramento das inscrições</w:t>
      </w:r>
      <w:r w:rsidRPr="002354C2">
        <w:rPr>
          <w:rFonts w:cs="Arial"/>
          <w:sz w:val="20"/>
        </w:rPr>
        <w:t xml:space="preserve">, para o endereço da </w:t>
      </w:r>
      <w:proofErr w:type="gramStart"/>
      <w:r w:rsidRPr="002354C2">
        <w:rPr>
          <w:rFonts w:cs="Arial"/>
          <w:sz w:val="20"/>
        </w:rPr>
        <w:t xml:space="preserve">Objetiva </w:t>
      </w:r>
      <w:r>
        <w:rPr>
          <w:rFonts w:cs="Arial"/>
          <w:sz w:val="20"/>
        </w:rPr>
        <w:t>Concursos</w:t>
      </w:r>
      <w:proofErr w:type="gramEnd"/>
      <w:r>
        <w:rPr>
          <w:rFonts w:cs="Arial"/>
          <w:sz w:val="20"/>
        </w:rPr>
        <w:t xml:space="preserve"> Ltda. -</w:t>
      </w:r>
      <w:r w:rsidRPr="002354C2">
        <w:rPr>
          <w:rFonts w:cs="Arial"/>
          <w:sz w:val="20"/>
        </w:rPr>
        <w:t xml:space="preserve"> Rua Casemiro de Abreu, </w:t>
      </w:r>
      <w:r>
        <w:rPr>
          <w:rFonts w:cs="Arial"/>
          <w:sz w:val="20"/>
        </w:rPr>
        <w:t>nº 347,</w:t>
      </w:r>
      <w:r w:rsidRPr="002354C2">
        <w:rPr>
          <w:rFonts w:cs="Arial"/>
          <w:sz w:val="20"/>
        </w:rPr>
        <w:t xml:space="preserve"> Bair</w:t>
      </w:r>
      <w:r>
        <w:rPr>
          <w:rFonts w:cs="Arial"/>
          <w:sz w:val="20"/>
        </w:rPr>
        <w:t xml:space="preserve">ro Rio Branco, </w:t>
      </w:r>
      <w:r w:rsidRPr="002354C2">
        <w:rPr>
          <w:rFonts w:cs="Arial"/>
          <w:sz w:val="20"/>
        </w:rPr>
        <w:t>Porto Alegre/RS</w:t>
      </w:r>
      <w:r>
        <w:rPr>
          <w:rFonts w:cs="Arial"/>
          <w:sz w:val="20"/>
        </w:rPr>
        <w:t>, CEP 90420-001</w:t>
      </w:r>
      <w:r w:rsidRPr="00BC173E">
        <w:rPr>
          <w:rFonts w:cs="Arial"/>
          <w:sz w:val="20"/>
        </w:rPr>
        <w:t>, os seguintes</w:t>
      </w:r>
      <w:r w:rsidRPr="00330792">
        <w:rPr>
          <w:sz w:val="20"/>
        </w:rPr>
        <w:t xml:space="preserve"> documentos:</w:t>
      </w:r>
    </w:p>
    <w:p w:rsidR="00A25B6D" w:rsidRPr="00063DF1" w:rsidRDefault="00A25B6D" w:rsidP="00A25B6D">
      <w:pPr>
        <w:numPr>
          <w:ilvl w:val="0"/>
          <w:numId w:val="13"/>
        </w:numPr>
        <w:jc w:val="both"/>
        <w:rPr>
          <w:rFonts w:ascii="Arial" w:hAnsi="Arial" w:cs="Arial"/>
          <w:b/>
          <w:bCs/>
        </w:rPr>
      </w:pPr>
      <w:r w:rsidRPr="002F7A0A">
        <w:rPr>
          <w:rFonts w:ascii="Arial" w:hAnsi="Arial" w:cs="Arial"/>
          <w:b/>
          <w:bCs/>
        </w:rPr>
        <w:t>Laudo médico (original ou cópia legível e autenticada</w:t>
      </w:r>
      <w:r w:rsidRPr="002F7A0A">
        <w:rPr>
          <w:rFonts w:ascii="Arial" w:hAnsi="Arial" w:cs="Arial"/>
        </w:rPr>
        <w:t xml:space="preserve"> </w:t>
      </w:r>
      <w:r w:rsidRPr="002F7A0A">
        <w:rPr>
          <w:rFonts w:ascii="Arial" w:hAnsi="Arial" w:cs="Arial"/>
          <w:b/>
          <w:bCs/>
        </w:rPr>
        <w:t>em cartório), emitido há menos de um ano,</w:t>
      </w:r>
      <w:r w:rsidRPr="002F7A0A">
        <w:rPr>
          <w:rFonts w:ascii="Arial" w:hAnsi="Arial" w:cs="Arial"/>
        </w:rPr>
        <w:t xml:space="preserve"> atestando a espécie e o grau de deficiência, com expressa referência ao código correspondente da Classificação Internacional de Doença </w:t>
      </w:r>
      <w:r w:rsidRPr="00063DF1">
        <w:rPr>
          <w:rFonts w:ascii="Arial" w:hAnsi="Arial" w:cs="Arial"/>
        </w:rPr>
        <w:t xml:space="preserve">- CID, bem como da provável causa da deficiência. </w:t>
      </w:r>
    </w:p>
    <w:p w:rsidR="00A25B6D" w:rsidRPr="00025B0E" w:rsidRDefault="00A25B6D" w:rsidP="00A25B6D">
      <w:pPr>
        <w:pStyle w:val="Corpodotexto"/>
        <w:numPr>
          <w:ilvl w:val="0"/>
          <w:numId w:val="13"/>
        </w:numPr>
        <w:rPr>
          <w:rFonts w:cs="Arial"/>
          <w:b/>
          <w:bCs/>
          <w:sz w:val="20"/>
        </w:rPr>
      </w:pPr>
      <w:r w:rsidRPr="00063DF1">
        <w:rPr>
          <w:rFonts w:cs="Arial"/>
          <w:b/>
          <w:bCs/>
          <w:sz w:val="20"/>
        </w:rPr>
        <w:t>Requerimento</w:t>
      </w:r>
      <w:r w:rsidRPr="00063DF1">
        <w:rPr>
          <w:rFonts w:cs="Arial"/>
          <w:sz w:val="20"/>
        </w:rPr>
        <w:t xml:space="preserve">, conforme modelo do Anexo </w:t>
      </w:r>
      <w:r w:rsidR="00063DF1" w:rsidRPr="00063DF1">
        <w:rPr>
          <w:rFonts w:cs="Arial"/>
          <w:sz w:val="20"/>
        </w:rPr>
        <w:t>II</w:t>
      </w:r>
      <w:r w:rsidRPr="00063DF1">
        <w:rPr>
          <w:rFonts w:cs="Arial"/>
          <w:sz w:val="20"/>
        </w:rPr>
        <w:t xml:space="preserve"> deste</w:t>
      </w:r>
      <w:r w:rsidRPr="002F7A0A">
        <w:rPr>
          <w:rFonts w:cs="Arial"/>
          <w:sz w:val="20"/>
        </w:rPr>
        <w:t xml:space="preserve"> Edital, solicitando vaga especial, constando o tipo de deficiência</w:t>
      </w:r>
      <w:r w:rsidRPr="002F7A0A">
        <w:rPr>
          <w:rFonts w:cs="Arial"/>
          <w:b/>
          <w:bCs/>
          <w:sz w:val="20"/>
        </w:rPr>
        <w:t>.</w:t>
      </w:r>
    </w:p>
    <w:p w:rsidR="00A25B6D" w:rsidRDefault="00A25B6D" w:rsidP="00A25B6D">
      <w:pPr>
        <w:pStyle w:val="Corpodotexto"/>
        <w:rPr>
          <w:rFonts w:cs="Arial"/>
          <w:b/>
          <w:bCs/>
          <w:sz w:val="20"/>
        </w:rPr>
      </w:pPr>
    </w:p>
    <w:p w:rsidR="00A25B6D" w:rsidRDefault="00A25B6D" w:rsidP="00A25B6D">
      <w:pPr>
        <w:jc w:val="both"/>
        <w:rPr>
          <w:rFonts w:ascii="Arial" w:hAnsi="Arial" w:cs="Arial"/>
        </w:rPr>
      </w:pPr>
      <w:r>
        <w:rPr>
          <w:rFonts w:ascii="Arial" w:hAnsi="Arial" w:cs="Arial"/>
        </w:rPr>
        <w:t xml:space="preserve">3.3. Caso o candidato não encaminhar o </w:t>
      </w:r>
      <w:r w:rsidRPr="00E4004A">
        <w:rPr>
          <w:rFonts w:ascii="Arial" w:hAnsi="Arial" w:cs="Arial"/>
          <w:b/>
        </w:rPr>
        <w:t>laudo médico e o respectivo requerimento</w:t>
      </w:r>
      <w:r>
        <w:rPr>
          <w:rFonts w:ascii="Arial" w:hAnsi="Arial" w:cs="Arial"/>
        </w:rPr>
        <w:t xml:space="preserve"> até o prazo determinado, não concorrerá às vagas reservadas para pessoas com deficiência, não tendo direito à vaga especial, seja qual for o motivo alegado, mesmo que tenha marcado tal opção no formulário de inscrição. </w:t>
      </w:r>
    </w:p>
    <w:p w:rsidR="00A25B6D" w:rsidRDefault="00A25B6D" w:rsidP="00A25B6D">
      <w:pPr>
        <w:tabs>
          <w:tab w:val="left" w:pos="9923"/>
        </w:tabs>
        <w:ind w:right="49"/>
        <w:jc w:val="both"/>
        <w:rPr>
          <w:rFonts w:ascii="Arial" w:hAnsi="Arial" w:cs="Arial"/>
        </w:rPr>
      </w:pPr>
    </w:p>
    <w:p w:rsidR="00A25B6D" w:rsidRDefault="00A25B6D" w:rsidP="00A25B6D">
      <w:pPr>
        <w:tabs>
          <w:tab w:val="left" w:pos="9923"/>
        </w:tabs>
        <w:ind w:right="49"/>
        <w:jc w:val="both"/>
        <w:rPr>
          <w:rFonts w:ascii="Arial" w:hAnsi="Arial" w:cs="Arial"/>
        </w:rPr>
      </w:pPr>
      <w:r w:rsidRPr="009F70F1">
        <w:rPr>
          <w:rFonts w:ascii="Arial" w:hAnsi="Arial" w:cs="Arial"/>
        </w:rPr>
        <w:t>3.4. Não serão considerados como deficiência os distúrbios de acuidade visual passíveis de correção simples, do tipo miopia, astigmatismo, estrabismo e congêneres.</w:t>
      </w:r>
    </w:p>
    <w:p w:rsidR="00A25B6D" w:rsidRDefault="00A25B6D" w:rsidP="00A25B6D">
      <w:pPr>
        <w:tabs>
          <w:tab w:val="left" w:pos="9923"/>
        </w:tabs>
        <w:ind w:right="49"/>
        <w:jc w:val="both"/>
        <w:rPr>
          <w:rFonts w:ascii="Arial" w:hAnsi="Arial" w:cs="Arial"/>
        </w:rPr>
      </w:pPr>
    </w:p>
    <w:p w:rsidR="00A25B6D" w:rsidRPr="009F70F1" w:rsidRDefault="00A25B6D" w:rsidP="00A25B6D">
      <w:pPr>
        <w:tabs>
          <w:tab w:val="left" w:pos="9923"/>
        </w:tabs>
        <w:ind w:right="49"/>
        <w:jc w:val="both"/>
        <w:rPr>
          <w:rFonts w:ascii="Arial" w:hAnsi="Arial" w:cs="Arial"/>
        </w:rPr>
      </w:pPr>
      <w:r>
        <w:rPr>
          <w:rFonts w:ascii="Arial" w:hAnsi="Arial" w:cs="Arial"/>
        </w:rPr>
        <w:t xml:space="preserve">3.5. </w:t>
      </w:r>
      <w:r w:rsidRPr="009C57E5">
        <w:rPr>
          <w:rFonts w:ascii="Arial" w:hAnsi="Arial" w:cs="Arial"/>
        </w:rPr>
        <w:t xml:space="preserve">O </w:t>
      </w:r>
      <w:r>
        <w:rPr>
          <w:rFonts w:ascii="Arial" w:hAnsi="Arial" w:cs="Arial"/>
        </w:rPr>
        <w:t>candidato</w:t>
      </w:r>
      <w:r w:rsidRPr="009C57E5">
        <w:rPr>
          <w:rFonts w:ascii="Arial" w:hAnsi="Arial" w:cs="Arial"/>
        </w:rPr>
        <w:t xml:space="preserve"> inscrito na condição de pessoa com deficiência poderá requerer atendimento e</w:t>
      </w:r>
      <w:r>
        <w:rPr>
          <w:rFonts w:ascii="Arial" w:hAnsi="Arial" w:cs="Arial"/>
        </w:rPr>
        <w:t>special, conforme estipulado em Capítulo próprio deste Edital</w:t>
      </w:r>
      <w:r w:rsidRPr="009C57E5">
        <w:rPr>
          <w:rFonts w:ascii="Arial" w:hAnsi="Arial" w:cs="Arial"/>
        </w:rPr>
        <w:t>.</w:t>
      </w:r>
    </w:p>
    <w:p w:rsidR="00A25B6D" w:rsidRDefault="00A25B6D" w:rsidP="00A25B6D">
      <w:pPr>
        <w:pStyle w:val="NormalWeb"/>
        <w:spacing w:before="0" w:beforeAutospacing="0" w:after="0" w:afterAutospacing="0"/>
        <w:jc w:val="both"/>
        <w:rPr>
          <w:rFonts w:ascii="Arial" w:hAnsi="Arial" w:cs="Arial"/>
          <w:sz w:val="20"/>
          <w:szCs w:val="20"/>
        </w:rPr>
      </w:pPr>
    </w:p>
    <w:p w:rsidR="00A25B6D" w:rsidRDefault="00A25B6D" w:rsidP="00A25B6D">
      <w:pPr>
        <w:pStyle w:val="NormalWeb"/>
        <w:spacing w:before="0" w:beforeAutospacing="0" w:after="0" w:afterAutospacing="0"/>
        <w:jc w:val="both"/>
        <w:rPr>
          <w:rFonts w:ascii="Arial" w:hAnsi="Arial" w:cs="Arial"/>
          <w:sz w:val="20"/>
          <w:szCs w:val="20"/>
        </w:rPr>
      </w:pPr>
      <w:r w:rsidRPr="009F70F1">
        <w:rPr>
          <w:rFonts w:ascii="Arial" w:hAnsi="Arial" w:cs="Arial"/>
          <w:sz w:val="20"/>
          <w:szCs w:val="20"/>
        </w:rPr>
        <w:t xml:space="preserve">3.6. </w:t>
      </w:r>
      <w:r w:rsidRPr="0024270B">
        <w:rPr>
          <w:rFonts w:ascii="Arial" w:hAnsi="Arial" w:cs="Arial"/>
          <w:sz w:val="20"/>
          <w:szCs w:val="20"/>
        </w:rPr>
        <w:t>As pessoas com deficiência, resguardadas as condições especiais previstas no Decreto Federal nº 3.298/99, particularmente</w:t>
      </w:r>
      <w:r>
        <w:rPr>
          <w:rFonts w:ascii="Arial" w:hAnsi="Arial" w:cs="Arial"/>
          <w:sz w:val="20"/>
          <w:szCs w:val="20"/>
        </w:rPr>
        <w:t xml:space="preserve"> em seu Art.</w:t>
      </w:r>
      <w:r w:rsidRPr="0024270B">
        <w:rPr>
          <w:rFonts w:ascii="Arial" w:hAnsi="Arial" w:cs="Arial"/>
          <w:sz w:val="20"/>
          <w:szCs w:val="20"/>
        </w:rPr>
        <w:t xml:space="preserve"> 40, participarão do Concurso em igualdade de condições com os demais </w:t>
      </w:r>
      <w:r>
        <w:rPr>
          <w:rFonts w:ascii="Arial" w:hAnsi="Arial" w:cs="Arial"/>
          <w:sz w:val="20"/>
          <w:szCs w:val="20"/>
        </w:rPr>
        <w:t>candidatos</w:t>
      </w:r>
      <w:r w:rsidRPr="0024270B">
        <w:rPr>
          <w:rFonts w:ascii="Arial" w:hAnsi="Arial" w:cs="Arial"/>
          <w:sz w:val="20"/>
          <w:szCs w:val="20"/>
        </w:rPr>
        <w:t xml:space="preserve">, no que se refere </w:t>
      </w:r>
      <w:r w:rsidRPr="009F70F1">
        <w:rPr>
          <w:rFonts w:ascii="Arial" w:hAnsi="Arial" w:cs="Arial"/>
          <w:sz w:val="20"/>
          <w:szCs w:val="20"/>
        </w:rPr>
        <w:t xml:space="preserve">às provas aplicadas, </w:t>
      </w:r>
      <w:r w:rsidRPr="0024270B">
        <w:rPr>
          <w:rFonts w:ascii="Arial" w:hAnsi="Arial" w:cs="Arial"/>
          <w:sz w:val="20"/>
          <w:szCs w:val="20"/>
        </w:rPr>
        <w:t>ao</w:t>
      </w:r>
      <w:r>
        <w:rPr>
          <w:rFonts w:ascii="Arial" w:hAnsi="Arial" w:cs="Arial"/>
          <w:sz w:val="20"/>
          <w:szCs w:val="20"/>
        </w:rPr>
        <w:t xml:space="preserve"> </w:t>
      </w:r>
      <w:r w:rsidRPr="0024270B">
        <w:rPr>
          <w:rFonts w:ascii="Arial" w:hAnsi="Arial" w:cs="Arial"/>
          <w:sz w:val="20"/>
          <w:szCs w:val="20"/>
        </w:rPr>
        <w:t>conteúdo, à avaliação, aos critérios de aprovação, ao dia, horário e local de aplicação e à nota mínima exigida</w:t>
      </w:r>
      <w:r>
        <w:rPr>
          <w:rFonts w:ascii="Arial" w:hAnsi="Arial" w:cs="Arial"/>
          <w:sz w:val="20"/>
          <w:szCs w:val="20"/>
        </w:rPr>
        <w:t xml:space="preserve"> </w:t>
      </w:r>
      <w:r w:rsidRPr="0024270B">
        <w:rPr>
          <w:rFonts w:ascii="Arial" w:hAnsi="Arial" w:cs="Arial"/>
          <w:sz w:val="20"/>
          <w:szCs w:val="20"/>
        </w:rPr>
        <w:t xml:space="preserve">para todos os demais </w:t>
      </w:r>
      <w:r>
        <w:rPr>
          <w:rFonts w:ascii="Arial" w:hAnsi="Arial" w:cs="Arial"/>
          <w:sz w:val="20"/>
          <w:szCs w:val="20"/>
        </w:rPr>
        <w:t>candidatos</w:t>
      </w:r>
      <w:r w:rsidRPr="0024270B">
        <w:rPr>
          <w:rFonts w:ascii="Arial" w:hAnsi="Arial" w:cs="Arial"/>
          <w:sz w:val="20"/>
          <w:szCs w:val="20"/>
        </w:rPr>
        <w:t>.</w:t>
      </w:r>
    </w:p>
    <w:p w:rsidR="00A25B6D" w:rsidRDefault="00A25B6D" w:rsidP="00A25B6D">
      <w:pPr>
        <w:pStyle w:val="NormalWeb"/>
        <w:spacing w:before="0" w:beforeAutospacing="0" w:after="0" w:afterAutospacing="0"/>
        <w:jc w:val="both"/>
        <w:rPr>
          <w:rFonts w:ascii="Arial" w:hAnsi="Arial" w:cs="Arial"/>
          <w:sz w:val="20"/>
          <w:szCs w:val="20"/>
        </w:rPr>
      </w:pPr>
    </w:p>
    <w:p w:rsidR="00A25B6D" w:rsidRPr="009F70F1" w:rsidRDefault="00A25B6D" w:rsidP="00A25B6D">
      <w:pPr>
        <w:tabs>
          <w:tab w:val="left" w:pos="9923"/>
        </w:tabs>
        <w:ind w:right="49"/>
        <w:jc w:val="both"/>
        <w:rPr>
          <w:rFonts w:ascii="Arial" w:hAnsi="Arial" w:cs="Arial"/>
        </w:rPr>
      </w:pPr>
      <w:r w:rsidRPr="009F70F1">
        <w:rPr>
          <w:rFonts w:ascii="Arial" w:hAnsi="Arial" w:cs="Arial"/>
        </w:rPr>
        <w:t xml:space="preserve">3.7. Os </w:t>
      </w:r>
      <w:r>
        <w:rPr>
          <w:rFonts w:ascii="Arial" w:hAnsi="Arial" w:cs="Arial"/>
        </w:rPr>
        <w:t>candidatos</w:t>
      </w:r>
      <w:r w:rsidRPr="009F70F1">
        <w:rPr>
          <w:rFonts w:ascii="Arial" w:hAnsi="Arial" w:cs="Arial"/>
        </w:rPr>
        <w:t xml:space="preserve"> aprovados no </w:t>
      </w:r>
      <w:r>
        <w:rPr>
          <w:rFonts w:ascii="Arial" w:hAnsi="Arial" w:cs="Arial"/>
        </w:rPr>
        <w:t>Concurso</w:t>
      </w:r>
      <w:r w:rsidRPr="009F70F1">
        <w:rPr>
          <w:rFonts w:ascii="Arial" w:hAnsi="Arial" w:cs="Arial"/>
        </w:rPr>
        <w:t xml:space="preserve"> Público serão submetidos a exames médicos e complementares, que irão avaliar a sua condição física e mental.</w:t>
      </w:r>
    </w:p>
    <w:p w:rsidR="00A25B6D" w:rsidRPr="00B05C3D" w:rsidRDefault="00A25B6D" w:rsidP="00A25B6D">
      <w:pPr>
        <w:pStyle w:val="NormalWeb"/>
        <w:spacing w:before="0" w:beforeAutospacing="0" w:after="0" w:afterAutospacing="0"/>
        <w:jc w:val="both"/>
        <w:rPr>
          <w:rFonts w:ascii="Arial" w:hAnsi="Arial" w:cs="Arial"/>
          <w:sz w:val="20"/>
          <w:szCs w:val="20"/>
        </w:rPr>
      </w:pPr>
    </w:p>
    <w:p w:rsidR="00A25B6D" w:rsidRDefault="00A25B6D" w:rsidP="00A25B6D">
      <w:pPr>
        <w:pStyle w:val="NormalWeb"/>
        <w:spacing w:before="0" w:beforeAutospacing="0" w:after="0" w:afterAutospacing="0"/>
        <w:jc w:val="both"/>
        <w:rPr>
          <w:rFonts w:ascii="Arial" w:hAnsi="Arial" w:cs="Arial"/>
          <w:sz w:val="20"/>
          <w:szCs w:val="20"/>
        </w:rPr>
      </w:pPr>
      <w:r w:rsidRPr="00B05C3D">
        <w:rPr>
          <w:rFonts w:ascii="Arial" w:hAnsi="Arial" w:cs="Arial"/>
          <w:sz w:val="20"/>
          <w:szCs w:val="20"/>
        </w:rPr>
        <w:t>3.</w:t>
      </w:r>
      <w:r>
        <w:rPr>
          <w:rFonts w:ascii="Arial" w:hAnsi="Arial" w:cs="Arial"/>
          <w:sz w:val="20"/>
          <w:szCs w:val="20"/>
        </w:rPr>
        <w:t>8</w:t>
      </w:r>
      <w:r w:rsidRPr="00B05C3D">
        <w:rPr>
          <w:rFonts w:ascii="Arial" w:hAnsi="Arial" w:cs="Arial"/>
          <w:sz w:val="20"/>
          <w:szCs w:val="20"/>
        </w:rPr>
        <w:t xml:space="preserve">. Na falta de </w:t>
      </w:r>
      <w:r>
        <w:rPr>
          <w:rFonts w:ascii="Arial" w:hAnsi="Arial" w:cs="Arial"/>
          <w:sz w:val="20"/>
          <w:szCs w:val="20"/>
        </w:rPr>
        <w:t>candidatos</w:t>
      </w:r>
      <w:r w:rsidRPr="00B05C3D">
        <w:rPr>
          <w:rFonts w:ascii="Arial" w:hAnsi="Arial" w:cs="Arial"/>
          <w:sz w:val="20"/>
          <w:szCs w:val="20"/>
        </w:rPr>
        <w:t xml:space="preserve"> aprovados para as vagas reservadas, estas serão preenchidas pelos demais </w:t>
      </w:r>
      <w:r>
        <w:rPr>
          <w:rFonts w:ascii="Arial" w:hAnsi="Arial" w:cs="Arial"/>
          <w:sz w:val="20"/>
          <w:szCs w:val="20"/>
        </w:rPr>
        <w:t>candidatos,</w:t>
      </w:r>
      <w:r w:rsidRPr="00B05C3D">
        <w:rPr>
          <w:rFonts w:ascii="Arial" w:hAnsi="Arial" w:cs="Arial"/>
          <w:sz w:val="20"/>
          <w:szCs w:val="20"/>
        </w:rPr>
        <w:t xml:space="preserve"> com estrita observância da ordem classificatória.</w:t>
      </w:r>
    </w:p>
    <w:p w:rsidR="00A25B6D" w:rsidRDefault="00A25B6D" w:rsidP="00A25B6D">
      <w:pPr>
        <w:pStyle w:val="NormalWeb"/>
        <w:spacing w:before="0" w:beforeAutospacing="0" w:after="0" w:afterAutospacing="0"/>
        <w:jc w:val="both"/>
        <w:rPr>
          <w:rFonts w:ascii="Arial" w:hAnsi="Arial" w:cs="Arial"/>
          <w:sz w:val="20"/>
          <w:szCs w:val="20"/>
        </w:rPr>
      </w:pPr>
    </w:p>
    <w:p w:rsidR="00A25B6D" w:rsidRPr="00B05C3D"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3.9. </w:t>
      </w:r>
      <w:r w:rsidRPr="007F6CA6">
        <w:rPr>
          <w:rFonts w:ascii="Arial" w:hAnsi="Arial" w:cs="Arial"/>
          <w:sz w:val="20"/>
          <w:szCs w:val="20"/>
        </w:rPr>
        <w:t>A pessoa com deficiência que não declarar essa condição por ocasião da inscrição não poderá invocá-la futuramente em seu favor.</w:t>
      </w:r>
    </w:p>
    <w:p w:rsidR="00A25B6D" w:rsidRDefault="00A25B6D" w:rsidP="00A25B6D">
      <w:pPr>
        <w:jc w:val="both"/>
        <w:rPr>
          <w:rFonts w:ascii="Arial" w:hAnsi="Arial" w:cs="Arial"/>
          <w:b/>
          <w:color w:val="FF0000"/>
        </w:rPr>
      </w:pPr>
    </w:p>
    <w:p w:rsidR="00A25B6D" w:rsidRPr="00D437AA" w:rsidRDefault="00A25B6D" w:rsidP="00A25B6D">
      <w:pPr>
        <w:shd w:val="clear" w:color="auto" w:fill="E6E6E6"/>
        <w:jc w:val="center"/>
        <w:rPr>
          <w:rFonts w:ascii="Arial" w:hAnsi="Arial" w:cs="Arial"/>
          <w:b/>
          <w:bCs/>
        </w:rPr>
      </w:pPr>
      <w:r w:rsidRPr="00D437AA">
        <w:rPr>
          <w:rFonts w:ascii="Arial" w:hAnsi="Arial" w:cs="Arial"/>
          <w:b/>
          <w:bCs/>
        </w:rPr>
        <w:t xml:space="preserve">CAPÍTULO IV - DO ATENDIMENTO AOS </w:t>
      </w:r>
      <w:r>
        <w:rPr>
          <w:rFonts w:ascii="Arial" w:hAnsi="Arial" w:cs="Arial"/>
          <w:b/>
          <w:bCs/>
        </w:rPr>
        <w:t>CANDIDATOS</w:t>
      </w:r>
      <w:r w:rsidRPr="00D437AA">
        <w:rPr>
          <w:rFonts w:ascii="Arial" w:hAnsi="Arial" w:cs="Arial"/>
          <w:b/>
          <w:bCs/>
        </w:rPr>
        <w:t xml:space="preserve"> COM NECESSIDADES ESPECIAIS</w:t>
      </w:r>
    </w:p>
    <w:p w:rsidR="00A25B6D" w:rsidRPr="00D437AA" w:rsidRDefault="00A25B6D" w:rsidP="00A25B6D">
      <w:pPr>
        <w:pStyle w:val="NormalWeb"/>
        <w:spacing w:before="0" w:beforeAutospacing="0" w:after="0" w:afterAutospacing="0"/>
        <w:jc w:val="both"/>
        <w:rPr>
          <w:rFonts w:ascii="Arial" w:hAnsi="Arial" w:cs="Arial"/>
          <w:sz w:val="20"/>
          <w:szCs w:val="20"/>
        </w:rPr>
      </w:pPr>
    </w:p>
    <w:p w:rsidR="0027580B" w:rsidRDefault="0027580B" w:rsidP="0027580B">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D437AA">
        <w:rPr>
          <w:rFonts w:ascii="Arial" w:hAnsi="Arial" w:cs="Arial"/>
          <w:sz w:val="20"/>
          <w:szCs w:val="20"/>
        </w:rPr>
        <w:t xml:space="preserve">.1. O </w:t>
      </w:r>
      <w:r>
        <w:rPr>
          <w:rFonts w:ascii="Arial" w:hAnsi="Arial" w:cs="Arial"/>
          <w:sz w:val="20"/>
          <w:szCs w:val="20"/>
        </w:rPr>
        <w:t>candidato</w:t>
      </w:r>
      <w:r w:rsidRPr="00D437AA">
        <w:rPr>
          <w:rFonts w:ascii="Arial" w:hAnsi="Arial" w:cs="Arial"/>
          <w:sz w:val="20"/>
          <w:szCs w:val="20"/>
        </w:rPr>
        <w:t xml:space="preserve"> que necessitar de atendimento especial para a realização das provas deverá marcar essa opção</w:t>
      </w:r>
      <w:r>
        <w:rPr>
          <w:rFonts w:ascii="Arial" w:hAnsi="Arial" w:cs="Arial"/>
          <w:sz w:val="20"/>
          <w:szCs w:val="20"/>
        </w:rPr>
        <w:t xml:space="preserve"> no </w:t>
      </w:r>
      <w:r w:rsidRPr="00BF328A">
        <w:rPr>
          <w:rFonts w:ascii="Arial" w:hAnsi="Arial" w:cs="Arial"/>
          <w:sz w:val="20"/>
          <w:szCs w:val="20"/>
        </w:rPr>
        <w:t xml:space="preserve">formulário de inscrição, </w:t>
      </w:r>
      <w:r>
        <w:rPr>
          <w:rFonts w:ascii="Arial" w:hAnsi="Arial" w:cs="Arial"/>
          <w:sz w:val="20"/>
          <w:szCs w:val="20"/>
        </w:rPr>
        <w:t xml:space="preserve">bem como </w:t>
      </w:r>
      <w:r w:rsidRPr="00BF328A">
        <w:rPr>
          <w:rFonts w:ascii="Arial" w:hAnsi="Arial" w:cs="Arial"/>
          <w:sz w:val="20"/>
          <w:szCs w:val="20"/>
        </w:rPr>
        <w:t xml:space="preserve">indicar os recursos especiais necessários e, ainda, </w:t>
      </w:r>
      <w:r w:rsidRPr="00C96836">
        <w:rPr>
          <w:rFonts w:ascii="Arial" w:hAnsi="Arial" w:cs="Arial"/>
          <w:sz w:val="20"/>
          <w:szCs w:val="20"/>
        </w:rPr>
        <w:t>encaminhar</w:t>
      </w:r>
      <w:r w:rsidRPr="00BF328A">
        <w:rPr>
          <w:rFonts w:ascii="Arial" w:hAnsi="Arial" w:cs="Arial"/>
          <w:sz w:val="20"/>
          <w:szCs w:val="20"/>
        </w:rPr>
        <w:t xml:space="preserve"> </w:t>
      </w:r>
      <w:r>
        <w:rPr>
          <w:rFonts w:ascii="Arial" w:hAnsi="Arial" w:cs="Arial"/>
          <w:sz w:val="20"/>
          <w:szCs w:val="20"/>
        </w:rPr>
        <w:t xml:space="preserve">requerimento preenchido (Anexo </w:t>
      </w:r>
      <w:r w:rsidR="00874E8E">
        <w:rPr>
          <w:rFonts w:ascii="Arial" w:hAnsi="Arial" w:cs="Arial"/>
          <w:sz w:val="20"/>
          <w:szCs w:val="20"/>
        </w:rPr>
        <w:t>III</w:t>
      </w:r>
      <w:r>
        <w:rPr>
          <w:rFonts w:ascii="Arial" w:hAnsi="Arial" w:cs="Arial"/>
          <w:sz w:val="20"/>
          <w:szCs w:val="20"/>
        </w:rPr>
        <w:t xml:space="preserve"> deste Edital), </w:t>
      </w:r>
      <w:r w:rsidRPr="00E3318A">
        <w:rPr>
          <w:rFonts w:ascii="Arial" w:hAnsi="Arial" w:cs="Arial"/>
          <w:b/>
          <w:sz w:val="20"/>
          <w:szCs w:val="20"/>
        </w:rPr>
        <w:t>até o 1º dia útil após o encerramento das inscrições</w:t>
      </w:r>
      <w:r w:rsidRPr="00BF328A">
        <w:rPr>
          <w:rFonts w:ascii="Arial" w:hAnsi="Arial" w:cs="Arial"/>
          <w:sz w:val="20"/>
          <w:szCs w:val="20"/>
        </w:rPr>
        <w:t xml:space="preserve">, impreterivelmente, via SEDEX, para </w:t>
      </w:r>
      <w:proofErr w:type="gramStart"/>
      <w:r w:rsidRPr="00BF328A">
        <w:rPr>
          <w:rFonts w:ascii="Arial" w:hAnsi="Arial" w:cs="Arial"/>
          <w:sz w:val="20"/>
          <w:szCs w:val="20"/>
        </w:rPr>
        <w:t xml:space="preserve">a </w:t>
      </w:r>
      <w:r>
        <w:rPr>
          <w:rFonts w:ascii="Arial" w:hAnsi="Arial" w:cs="Arial"/>
          <w:sz w:val="20"/>
          <w:szCs w:val="20"/>
        </w:rPr>
        <w:t>Objetiva Concursos</w:t>
      </w:r>
      <w:proofErr w:type="gramEnd"/>
      <w:r>
        <w:rPr>
          <w:rFonts w:ascii="Arial" w:hAnsi="Arial" w:cs="Arial"/>
          <w:sz w:val="20"/>
          <w:szCs w:val="20"/>
        </w:rPr>
        <w:t xml:space="preserve"> Ltda.</w:t>
      </w:r>
      <w:r w:rsidRPr="00BF328A">
        <w:rPr>
          <w:rFonts w:ascii="Arial" w:hAnsi="Arial" w:cs="Arial"/>
          <w:sz w:val="20"/>
          <w:szCs w:val="20"/>
        </w:rPr>
        <w:t xml:space="preserve">, </w:t>
      </w:r>
      <w:r w:rsidRPr="00E3318A">
        <w:rPr>
          <w:rFonts w:ascii="Arial" w:hAnsi="Arial" w:cs="Arial"/>
          <w:sz w:val="20"/>
          <w:szCs w:val="20"/>
        </w:rPr>
        <w:t xml:space="preserve">situada na Rua Casemiro de Abreu, </w:t>
      </w:r>
      <w:r>
        <w:rPr>
          <w:rFonts w:ascii="Arial" w:hAnsi="Arial" w:cs="Arial"/>
          <w:sz w:val="20"/>
          <w:szCs w:val="20"/>
        </w:rPr>
        <w:t>nº </w:t>
      </w:r>
      <w:r w:rsidRPr="00E3318A">
        <w:rPr>
          <w:rFonts w:ascii="Arial" w:hAnsi="Arial" w:cs="Arial"/>
          <w:sz w:val="20"/>
          <w:szCs w:val="20"/>
        </w:rPr>
        <w:t xml:space="preserve">347, Bairro Rio Branco, Porto Alegre/RS, </w:t>
      </w:r>
      <w:r>
        <w:rPr>
          <w:rFonts w:ascii="Arial" w:hAnsi="Arial" w:cs="Arial"/>
          <w:sz w:val="20"/>
          <w:szCs w:val="20"/>
        </w:rPr>
        <w:t>CEP 90420-001</w:t>
      </w:r>
      <w:r w:rsidRPr="00BF328A">
        <w:rPr>
          <w:rFonts w:ascii="Arial" w:hAnsi="Arial" w:cs="Arial"/>
          <w:sz w:val="20"/>
          <w:szCs w:val="20"/>
        </w:rPr>
        <w:t>,</w:t>
      </w:r>
      <w:r>
        <w:rPr>
          <w:rFonts w:ascii="Arial" w:hAnsi="Arial" w:cs="Arial"/>
          <w:sz w:val="20"/>
          <w:szCs w:val="20"/>
        </w:rPr>
        <w:t xml:space="preserve"> acompanhado de:</w:t>
      </w:r>
    </w:p>
    <w:p w:rsidR="0027580B" w:rsidRDefault="0027580B" w:rsidP="0027580B">
      <w:pPr>
        <w:pStyle w:val="NormalWeb"/>
        <w:spacing w:before="0" w:beforeAutospacing="0" w:after="0" w:afterAutospacing="0"/>
        <w:jc w:val="both"/>
        <w:rPr>
          <w:rFonts w:ascii="Arial" w:hAnsi="Arial" w:cs="Arial"/>
          <w:sz w:val="20"/>
          <w:szCs w:val="20"/>
        </w:rPr>
      </w:pPr>
      <w:r w:rsidRPr="00A172DC">
        <w:rPr>
          <w:rFonts w:ascii="Arial" w:hAnsi="Arial" w:cs="Arial"/>
          <w:b/>
          <w:sz w:val="20"/>
          <w:szCs w:val="20"/>
        </w:rPr>
        <w:t>a)</w:t>
      </w:r>
      <w:r w:rsidRPr="00BF328A">
        <w:rPr>
          <w:rFonts w:ascii="Arial" w:hAnsi="Arial" w:cs="Arial"/>
          <w:sz w:val="20"/>
          <w:szCs w:val="20"/>
        </w:rPr>
        <w:t xml:space="preserve"> </w:t>
      </w:r>
      <w:r w:rsidRPr="0009171B">
        <w:rPr>
          <w:rFonts w:ascii="Arial" w:hAnsi="Arial" w:cs="Arial"/>
          <w:b/>
          <w:bCs/>
          <w:sz w:val="20"/>
          <w:szCs w:val="20"/>
        </w:rPr>
        <w:t>Laudo médico (original ou cópia legível e autenticada</w:t>
      </w:r>
      <w:r w:rsidRPr="0009171B">
        <w:rPr>
          <w:rFonts w:ascii="Arial" w:hAnsi="Arial" w:cs="Arial"/>
          <w:sz w:val="20"/>
          <w:szCs w:val="20"/>
        </w:rPr>
        <w:t xml:space="preserve"> </w:t>
      </w:r>
      <w:r w:rsidRPr="0009171B">
        <w:rPr>
          <w:rFonts w:ascii="Arial" w:hAnsi="Arial" w:cs="Arial"/>
          <w:b/>
          <w:bCs/>
          <w:sz w:val="20"/>
          <w:szCs w:val="20"/>
        </w:rPr>
        <w:t xml:space="preserve">em </w:t>
      </w:r>
      <w:r w:rsidRPr="00874E8E">
        <w:rPr>
          <w:rFonts w:ascii="Arial" w:hAnsi="Arial" w:cs="Arial"/>
          <w:b/>
          <w:bCs/>
          <w:sz w:val="20"/>
          <w:szCs w:val="20"/>
        </w:rPr>
        <w:t>cartório), emitido há menos de um ano,</w:t>
      </w:r>
      <w:r w:rsidRPr="00874E8E">
        <w:rPr>
          <w:rFonts w:ascii="Arial" w:hAnsi="Arial" w:cs="Arial"/>
          <w:sz w:val="20"/>
          <w:szCs w:val="20"/>
        </w:rPr>
        <w:t xml:space="preserve"> que</w:t>
      </w:r>
      <w:r w:rsidRPr="00BF328A">
        <w:rPr>
          <w:rFonts w:ascii="Arial" w:hAnsi="Arial" w:cs="Arial"/>
          <w:sz w:val="20"/>
          <w:szCs w:val="20"/>
        </w:rPr>
        <w:t xml:space="preserve"> justifique o a</w:t>
      </w:r>
      <w:r>
        <w:rPr>
          <w:rFonts w:ascii="Arial" w:hAnsi="Arial" w:cs="Arial"/>
          <w:sz w:val="20"/>
          <w:szCs w:val="20"/>
        </w:rPr>
        <w:t xml:space="preserve">tendimento especial solicitado; </w:t>
      </w:r>
      <w:proofErr w:type="gramStart"/>
      <w:r>
        <w:rPr>
          <w:rFonts w:ascii="Arial" w:hAnsi="Arial" w:cs="Arial"/>
          <w:sz w:val="20"/>
          <w:szCs w:val="20"/>
        </w:rPr>
        <w:t>e</w:t>
      </w:r>
      <w:proofErr w:type="gramEnd"/>
      <w:r>
        <w:rPr>
          <w:rFonts w:ascii="Arial" w:hAnsi="Arial" w:cs="Arial"/>
          <w:sz w:val="20"/>
          <w:szCs w:val="20"/>
        </w:rPr>
        <w:t xml:space="preserve"> </w:t>
      </w:r>
    </w:p>
    <w:p w:rsidR="0027580B" w:rsidRDefault="0027580B" w:rsidP="0027580B">
      <w:pPr>
        <w:pStyle w:val="NormalWeb"/>
        <w:spacing w:before="0" w:beforeAutospacing="0" w:after="0" w:afterAutospacing="0"/>
        <w:jc w:val="both"/>
        <w:rPr>
          <w:rFonts w:ascii="Arial" w:hAnsi="Arial" w:cs="Arial"/>
          <w:sz w:val="20"/>
          <w:szCs w:val="20"/>
        </w:rPr>
      </w:pPr>
      <w:r w:rsidRPr="00A172DC">
        <w:rPr>
          <w:rFonts w:ascii="Arial" w:hAnsi="Arial" w:cs="Arial"/>
          <w:b/>
          <w:sz w:val="20"/>
          <w:szCs w:val="20"/>
        </w:rPr>
        <w:t>b)</w:t>
      </w:r>
      <w:r>
        <w:rPr>
          <w:rFonts w:ascii="Arial" w:hAnsi="Arial" w:cs="Arial"/>
          <w:sz w:val="20"/>
          <w:szCs w:val="20"/>
        </w:rPr>
        <w:t xml:space="preserve"> no caso de tempo adicional, também </w:t>
      </w:r>
      <w:r w:rsidRPr="00556C74">
        <w:rPr>
          <w:rFonts w:ascii="Arial" w:hAnsi="Arial" w:cs="Arial"/>
          <w:b/>
          <w:bCs/>
          <w:sz w:val="20"/>
          <w:szCs w:val="20"/>
        </w:rPr>
        <w:t>Parecer Original emitido por especialista da área de sua deficiência</w:t>
      </w:r>
      <w:r w:rsidRPr="00A172DC">
        <w:rPr>
          <w:rFonts w:ascii="Arial" w:hAnsi="Arial" w:cs="Arial"/>
          <w:bCs/>
          <w:sz w:val="20"/>
          <w:szCs w:val="20"/>
        </w:rPr>
        <w:t xml:space="preserve">, </w:t>
      </w:r>
      <w:r w:rsidRPr="00A172DC">
        <w:rPr>
          <w:rFonts w:ascii="Arial" w:hAnsi="Arial" w:cs="Arial"/>
          <w:sz w:val="20"/>
          <w:szCs w:val="20"/>
        </w:rPr>
        <w:t>atestando</w:t>
      </w:r>
      <w:r w:rsidRPr="00556C74">
        <w:rPr>
          <w:rFonts w:ascii="Arial" w:hAnsi="Arial" w:cs="Arial"/>
          <w:sz w:val="20"/>
          <w:szCs w:val="20"/>
        </w:rPr>
        <w:t xml:space="preserve"> a necessidade de tempo adicional, conforme Lei Federal </w:t>
      </w:r>
      <w:r>
        <w:rPr>
          <w:rFonts w:ascii="Arial" w:hAnsi="Arial" w:cs="Arial"/>
          <w:sz w:val="20"/>
          <w:szCs w:val="20"/>
        </w:rPr>
        <w:t>nº 7.</w:t>
      </w:r>
      <w:r w:rsidRPr="00556C74">
        <w:rPr>
          <w:rFonts w:ascii="Arial" w:hAnsi="Arial" w:cs="Arial"/>
          <w:sz w:val="20"/>
          <w:szCs w:val="20"/>
        </w:rPr>
        <w:t xml:space="preserve">853, de 24 de outubro de 1989 e alterações. </w:t>
      </w:r>
    </w:p>
    <w:p w:rsidR="0027580B" w:rsidRDefault="0027580B" w:rsidP="0027580B">
      <w:pPr>
        <w:pStyle w:val="NormalWeb"/>
        <w:spacing w:before="0" w:beforeAutospacing="0" w:after="0" w:afterAutospacing="0"/>
        <w:ind w:left="284"/>
        <w:jc w:val="both"/>
        <w:rPr>
          <w:rFonts w:ascii="Arial" w:hAnsi="Arial" w:cs="Arial"/>
          <w:sz w:val="20"/>
          <w:szCs w:val="20"/>
        </w:rPr>
      </w:pPr>
      <w:r>
        <w:rPr>
          <w:rFonts w:ascii="Arial" w:hAnsi="Arial" w:cs="Arial"/>
          <w:sz w:val="20"/>
          <w:szCs w:val="20"/>
        </w:rPr>
        <w:t xml:space="preserve">b1) </w:t>
      </w:r>
      <w:r w:rsidRPr="00A172DC">
        <w:rPr>
          <w:rFonts w:ascii="Arial" w:hAnsi="Arial" w:cs="Arial"/>
          <w:sz w:val="20"/>
          <w:szCs w:val="20"/>
        </w:rPr>
        <w:t xml:space="preserve">Prezando pela isonomia </w:t>
      </w:r>
      <w:r w:rsidRPr="00F47337">
        <w:rPr>
          <w:rFonts w:ascii="Arial" w:hAnsi="Arial" w:cs="Arial"/>
          <w:sz w:val="20"/>
          <w:szCs w:val="20"/>
        </w:rPr>
        <w:t xml:space="preserve">de tratamento </w:t>
      </w:r>
      <w:r w:rsidRPr="00A172DC">
        <w:rPr>
          <w:rFonts w:ascii="Arial" w:hAnsi="Arial" w:cs="Arial"/>
          <w:sz w:val="20"/>
          <w:szCs w:val="20"/>
        </w:rPr>
        <w:t xml:space="preserve">entre os </w:t>
      </w:r>
      <w:r>
        <w:rPr>
          <w:rFonts w:ascii="Arial" w:hAnsi="Arial" w:cs="Arial"/>
          <w:sz w:val="20"/>
          <w:szCs w:val="20"/>
        </w:rPr>
        <w:t>candidatos</w:t>
      </w:r>
      <w:r w:rsidRPr="00A172DC">
        <w:rPr>
          <w:rFonts w:ascii="Arial" w:hAnsi="Arial" w:cs="Arial"/>
          <w:sz w:val="20"/>
          <w:szCs w:val="20"/>
        </w:rPr>
        <w:t xml:space="preserve">, por padrão, será concedida </w:t>
      </w:r>
      <w:proofErr w:type="gramStart"/>
      <w:r w:rsidRPr="00A172DC">
        <w:rPr>
          <w:rFonts w:ascii="Arial" w:hAnsi="Arial" w:cs="Arial"/>
          <w:sz w:val="20"/>
          <w:szCs w:val="20"/>
        </w:rPr>
        <w:t>1</w:t>
      </w:r>
      <w:proofErr w:type="gramEnd"/>
      <w:r w:rsidRPr="00A172DC">
        <w:rPr>
          <w:rFonts w:ascii="Arial" w:hAnsi="Arial" w:cs="Arial"/>
          <w:sz w:val="20"/>
          <w:szCs w:val="20"/>
        </w:rPr>
        <w:t xml:space="preserve"> (uma) hora adicional a </w:t>
      </w:r>
      <w:r>
        <w:rPr>
          <w:rFonts w:ascii="Arial" w:hAnsi="Arial" w:cs="Arial"/>
          <w:sz w:val="20"/>
          <w:szCs w:val="20"/>
        </w:rPr>
        <w:t>candidatos</w:t>
      </w:r>
      <w:r w:rsidRPr="00A172DC">
        <w:rPr>
          <w:rFonts w:ascii="Arial" w:hAnsi="Arial" w:cs="Arial"/>
          <w:sz w:val="20"/>
          <w:szCs w:val="20"/>
        </w:rPr>
        <w:t xml:space="preserve"> nessa situação.</w:t>
      </w:r>
    </w:p>
    <w:p w:rsidR="0027580B" w:rsidRDefault="0027580B" w:rsidP="0027580B">
      <w:pPr>
        <w:pStyle w:val="NormalWeb"/>
        <w:spacing w:before="0" w:beforeAutospacing="0" w:after="0" w:afterAutospacing="0"/>
        <w:ind w:left="284"/>
        <w:jc w:val="both"/>
        <w:rPr>
          <w:rFonts w:ascii="Arial" w:hAnsi="Arial" w:cs="Arial"/>
          <w:sz w:val="20"/>
          <w:szCs w:val="20"/>
        </w:rPr>
      </w:pPr>
    </w:p>
    <w:p w:rsidR="0027580B" w:rsidRDefault="0027580B" w:rsidP="0027580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4.1.1. </w:t>
      </w:r>
      <w:r w:rsidRPr="00556C74">
        <w:rPr>
          <w:rFonts w:ascii="Arial" w:hAnsi="Arial" w:cs="Arial"/>
          <w:sz w:val="20"/>
          <w:szCs w:val="20"/>
        </w:rPr>
        <w:t xml:space="preserve">Caso não </w:t>
      </w:r>
      <w:r>
        <w:rPr>
          <w:rFonts w:ascii="Arial" w:hAnsi="Arial" w:cs="Arial"/>
          <w:sz w:val="20"/>
          <w:szCs w:val="20"/>
        </w:rPr>
        <w:t>for</w:t>
      </w:r>
      <w:r w:rsidRPr="00556C74">
        <w:rPr>
          <w:rFonts w:ascii="Arial" w:hAnsi="Arial" w:cs="Arial"/>
          <w:sz w:val="20"/>
          <w:szCs w:val="20"/>
        </w:rPr>
        <w:t xml:space="preserve"> apresentado o Laudo Médico </w:t>
      </w:r>
      <w:r>
        <w:rPr>
          <w:rFonts w:ascii="Arial" w:hAnsi="Arial" w:cs="Arial"/>
          <w:sz w:val="20"/>
          <w:szCs w:val="20"/>
        </w:rPr>
        <w:t xml:space="preserve">e/ou </w:t>
      </w:r>
      <w:r w:rsidRPr="00556C74">
        <w:rPr>
          <w:rFonts w:ascii="Arial" w:hAnsi="Arial" w:cs="Arial"/>
          <w:sz w:val="20"/>
          <w:szCs w:val="20"/>
        </w:rPr>
        <w:t>Parecer</w:t>
      </w:r>
      <w:r>
        <w:rPr>
          <w:rFonts w:ascii="Arial" w:hAnsi="Arial" w:cs="Arial"/>
          <w:sz w:val="20"/>
          <w:szCs w:val="20"/>
        </w:rPr>
        <w:t xml:space="preserve"> Original</w:t>
      </w:r>
      <w:r w:rsidRPr="00556C74">
        <w:rPr>
          <w:rFonts w:ascii="Arial" w:hAnsi="Arial" w:cs="Arial"/>
          <w:sz w:val="20"/>
          <w:szCs w:val="20"/>
        </w:rPr>
        <w:t xml:space="preserve">, o </w:t>
      </w:r>
      <w:r>
        <w:rPr>
          <w:rFonts w:ascii="Arial" w:hAnsi="Arial" w:cs="Arial"/>
          <w:sz w:val="20"/>
          <w:szCs w:val="20"/>
        </w:rPr>
        <w:t>candidato</w:t>
      </w:r>
      <w:r w:rsidRPr="00556C74">
        <w:rPr>
          <w:rFonts w:ascii="Arial" w:hAnsi="Arial" w:cs="Arial"/>
          <w:sz w:val="20"/>
          <w:szCs w:val="20"/>
        </w:rPr>
        <w:t xml:space="preserve"> não terá deferida a sua solicitação</w:t>
      </w:r>
      <w:r>
        <w:rPr>
          <w:rFonts w:ascii="Arial" w:hAnsi="Arial" w:cs="Arial"/>
          <w:sz w:val="20"/>
          <w:szCs w:val="20"/>
        </w:rPr>
        <w:t>.</w:t>
      </w:r>
    </w:p>
    <w:p w:rsidR="0027580B" w:rsidRDefault="0027580B" w:rsidP="0027580B">
      <w:pPr>
        <w:pStyle w:val="NormalWeb"/>
        <w:spacing w:before="0" w:beforeAutospacing="0" w:after="0" w:afterAutospacing="0"/>
        <w:jc w:val="both"/>
        <w:rPr>
          <w:rFonts w:ascii="Arial" w:hAnsi="Arial" w:cs="Arial"/>
          <w:sz w:val="20"/>
          <w:szCs w:val="20"/>
        </w:rPr>
      </w:pPr>
    </w:p>
    <w:p w:rsidR="0027580B" w:rsidRDefault="0027580B" w:rsidP="0027580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4.1.2. O candidato que </w:t>
      </w:r>
      <w:r w:rsidRPr="00C96836">
        <w:rPr>
          <w:rFonts w:ascii="Arial" w:hAnsi="Arial" w:cs="Arial"/>
          <w:sz w:val="20"/>
          <w:szCs w:val="20"/>
        </w:rPr>
        <w:t xml:space="preserve">encaminhar </w:t>
      </w:r>
      <w:r>
        <w:rPr>
          <w:rFonts w:ascii="Arial" w:hAnsi="Arial" w:cs="Arial"/>
          <w:sz w:val="20"/>
          <w:szCs w:val="20"/>
        </w:rPr>
        <w:t xml:space="preserve">a documentação para concorrer à vaga especial para </w:t>
      </w:r>
      <w:r w:rsidRPr="002655E4">
        <w:rPr>
          <w:rFonts w:ascii="Arial" w:hAnsi="Arial" w:cs="Arial"/>
          <w:sz w:val="20"/>
          <w:szCs w:val="20"/>
        </w:rPr>
        <w:t>Pessoas com Deficiência</w:t>
      </w:r>
      <w:r>
        <w:rPr>
          <w:rFonts w:ascii="Arial" w:hAnsi="Arial" w:cs="Arial"/>
          <w:sz w:val="20"/>
          <w:szCs w:val="20"/>
        </w:rPr>
        <w:t xml:space="preserve"> e necessitar de </w:t>
      </w:r>
      <w:r w:rsidRPr="00BF328A">
        <w:rPr>
          <w:rFonts w:ascii="Arial" w:hAnsi="Arial" w:cs="Arial"/>
          <w:sz w:val="20"/>
          <w:szCs w:val="20"/>
        </w:rPr>
        <w:t>atendimento especial</w:t>
      </w:r>
      <w:r>
        <w:rPr>
          <w:rFonts w:ascii="Arial" w:hAnsi="Arial" w:cs="Arial"/>
          <w:sz w:val="20"/>
          <w:szCs w:val="20"/>
        </w:rPr>
        <w:t xml:space="preserve"> poderá utilizar o mesmo laudo para ambos os pedidos. Para tanto, poderá enviar ambos os requerimentos no mesmo envelope. Se enviar em envelopes separados, os laudos de cada envelope devem ser originais ou autenticados em cartório.</w:t>
      </w:r>
    </w:p>
    <w:p w:rsidR="0027580B" w:rsidRDefault="0027580B" w:rsidP="0027580B">
      <w:pPr>
        <w:pStyle w:val="NormalWeb"/>
        <w:spacing w:before="0" w:beforeAutospacing="0" w:after="0" w:afterAutospacing="0"/>
        <w:jc w:val="both"/>
        <w:rPr>
          <w:rFonts w:ascii="Arial" w:hAnsi="Arial" w:cs="Arial"/>
          <w:sz w:val="20"/>
          <w:szCs w:val="20"/>
        </w:rPr>
      </w:pPr>
    </w:p>
    <w:p w:rsidR="0027580B" w:rsidRDefault="0027580B" w:rsidP="0027580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4.2. </w:t>
      </w:r>
      <w:r w:rsidRPr="00BF328A">
        <w:rPr>
          <w:rFonts w:ascii="Arial" w:hAnsi="Arial" w:cs="Arial"/>
          <w:sz w:val="20"/>
          <w:szCs w:val="20"/>
        </w:rPr>
        <w:t>Após período</w:t>
      </w:r>
      <w:r>
        <w:rPr>
          <w:rFonts w:ascii="Arial" w:hAnsi="Arial" w:cs="Arial"/>
          <w:sz w:val="20"/>
          <w:szCs w:val="20"/>
        </w:rPr>
        <w:t xml:space="preserve"> referido no </w:t>
      </w:r>
      <w:r w:rsidRPr="00A77D45">
        <w:rPr>
          <w:rFonts w:ascii="Arial" w:hAnsi="Arial" w:cs="Arial"/>
          <w:sz w:val="20"/>
          <w:szCs w:val="20"/>
        </w:rPr>
        <w:t xml:space="preserve">item </w:t>
      </w:r>
      <w:r>
        <w:rPr>
          <w:rFonts w:ascii="Arial" w:hAnsi="Arial" w:cs="Arial"/>
          <w:sz w:val="20"/>
          <w:szCs w:val="20"/>
        </w:rPr>
        <w:t>4</w:t>
      </w:r>
      <w:r w:rsidRPr="00A77D45">
        <w:rPr>
          <w:rFonts w:ascii="Arial" w:hAnsi="Arial" w:cs="Arial"/>
          <w:sz w:val="20"/>
          <w:szCs w:val="20"/>
        </w:rPr>
        <w:t>.1, a solicitação</w:t>
      </w:r>
      <w:r w:rsidRPr="00BF328A">
        <w:rPr>
          <w:rFonts w:ascii="Arial" w:hAnsi="Arial" w:cs="Arial"/>
          <w:sz w:val="20"/>
          <w:szCs w:val="20"/>
        </w:rPr>
        <w:t xml:space="preserve"> será indeferida, </w:t>
      </w:r>
      <w:r>
        <w:rPr>
          <w:rFonts w:ascii="Arial" w:hAnsi="Arial" w:cs="Arial"/>
          <w:sz w:val="20"/>
          <w:szCs w:val="20"/>
        </w:rPr>
        <w:t>salvo nos casos de força maior desde que devidamente comprovados.</w:t>
      </w:r>
    </w:p>
    <w:p w:rsidR="0027580B" w:rsidRDefault="0027580B" w:rsidP="0027580B">
      <w:pPr>
        <w:pStyle w:val="NormalWeb"/>
        <w:spacing w:before="0" w:beforeAutospacing="0" w:after="0" w:afterAutospacing="0"/>
        <w:jc w:val="both"/>
        <w:rPr>
          <w:rFonts w:ascii="Arial" w:hAnsi="Arial" w:cs="Arial"/>
          <w:sz w:val="20"/>
          <w:szCs w:val="20"/>
        </w:rPr>
      </w:pPr>
      <w:r>
        <w:rPr>
          <w:rFonts w:ascii="Arial" w:hAnsi="Arial" w:cs="Arial"/>
          <w:sz w:val="20"/>
          <w:szCs w:val="20"/>
        </w:rPr>
        <w:lastRenderedPageBreak/>
        <w:t xml:space="preserve">4.3. </w:t>
      </w:r>
      <w:r w:rsidRPr="00556C74">
        <w:rPr>
          <w:rFonts w:ascii="Arial" w:hAnsi="Arial" w:cs="Arial"/>
          <w:sz w:val="20"/>
          <w:szCs w:val="20"/>
        </w:rPr>
        <w:t xml:space="preserve">Os pedidos devem ser formalizados por escrito e serão examinados </w:t>
      </w:r>
      <w:r>
        <w:rPr>
          <w:rFonts w:ascii="Arial" w:hAnsi="Arial" w:cs="Arial"/>
          <w:sz w:val="20"/>
          <w:szCs w:val="20"/>
        </w:rPr>
        <w:t xml:space="preserve">juntamente com o laudo e/ou parecer </w:t>
      </w:r>
      <w:r w:rsidRPr="00556C74">
        <w:rPr>
          <w:rFonts w:ascii="Arial" w:hAnsi="Arial" w:cs="Arial"/>
          <w:sz w:val="20"/>
          <w:szCs w:val="20"/>
        </w:rPr>
        <w:t>para verificação das possibilidades operacionais de atendimento</w:t>
      </w:r>
      <w:r>
        <w:rPr>
          <w:rFonts w:ascii="Arial" w:hAnsi="Arial" w:cs="Arial"/>
          <w:sz w:val="20"/>
          <w:szCs w:val="20"/>
        </w:rPr>
        <w:t xml:space="preserve">. </w:t>
      </w:r>
      <w:r w:rsidRPr="00BF328A">
        <w:rPr>
          <w:rFonts w:ascii="Arial" w:hAnsi="Arial" w:cs="Arial"/>
          <w:sz w:val="20"/>
          <w:szCs w:val="20"/>
        </w:rPr>
        <w:t xml:space="preserve">A solicitação de </w:t>
      </w:r>
      <w:r>
        <w:rPr>
          <w:rFonts w:ascii="Arial" w:hAnsi="Arial" w:cs="Arial"/>
          <w:sz w:val="20"/>
          <w:szCs w:val="20"/>
        </w:rPr>
        <w:t>atendimento especial</w:t>
      </w:r>
      <w:r w:rsidRPr="00BF328A">
        <w:rPr>
          <w:rFonts w:ascii="Arial" w:hAnsi="Arial" w:cs="Arial"/>
          <w:sz w:val="20"/>
          <w:szCs w:val="20"/>
        </w:rPr>
        <w:t xml:space="preserve"> </w:t>
      </w:r>
      <w:r>
        <w:rPr>
          <w:rFonts w:ascii="Arial" w:hAnsi="Arial" w:cs="Arial"/>
          <w:sz w:val="20"/>
          <w:szCs w:val="20"/>
        </w:rPr>
        <w:t xml:space="preserve">estará </w:t>
      </w:r>
      <w:r w:rsidRPr="00D13BE1">
        <w:rPr>
          <w:rFonts w:ascii="Arial" w:hAnsi="Arial" w:cs="Arial"/>
          <w:sz w:val="20"/>
          <w:szCs w:val="20"/>
        </w:rPr>
        <w:t>sujeit</w:t>
      </w:r>
      <w:r>
        <w:rPr>
          <w:rFonts w:ascii="Arial" w:hAnsi="Arial" w:cs="Arial"/>
          <w:sz w:val="20"/>
          <w:szCs w:val="20"/>
        </w:rPr>
        <w:t>a</w:t>
      </w:r>
      <w:r w:rsidRPr="00D13BE1">
        <w:rPr>
          <w:rFonts w:ascii="Arial" w:hAnsi="Arial" w:cs="Arial"/>
          <w:sz w:val="20"/>
          <w:szCs w:val="20"/>
        </w:rPr>
        <w:t xml:space="preserve"> à análise da</w:t>
      </w:r>
      <w:r>
        <w:rPr>
          <w:rFonts w:ascii="Arial" w:hAnsi="Arial" w:cs="Arial"/>
          <w:sz w:val="20"/>
          <w:szCs w:val="20"/>
        </w:rPr>
        <w:t xml:space="preserve"> legalidade, </w:t>
      </w:r>
      <w:r w:rsidRPr="00BF328A">
        <w:rPr>
          <w:rFonts w:ascii="Arial" w:hAnsi="Arial" w:cs="Arial"/>
          <w:sz w:val="20"/>
          <w:szCs w:val="20"/>
        </w:rPr>
        <w:t>viabilidade e razoabilidade</w:t>
      </w:r>
      <w:r>
        <w:rPr>
          <w:rFonts w:ascii="Arial" w:hAnsi="Arial" w:cs="Arial"/>
          <w:sz w:val="20"/>
          <w:szCs w:val="20"/>
        </w:rPr>
        <w:t xml:space="preserve"> do pedido, </w:t>
      </w:r>
      <w:r w:rsidRPr="00D13BE1">
        <w:rPr>
          <w:rFonts w:ascii="Arial" w:hAnsi="Arial" w:cs="Arial"/>
          <w:sz w:val="20"/>
          <w:szCs w:val="20"/>
        </w:rPr>
        <w:t xml:space="preserve">podendo, ainda, a Comissão de Concurso solicitar ao </w:t>
      </w:r>
      <w:r>
        <w:rPr>
          <w:rFonts w:ascii="Arial" w:hAnsi="Arial" w:cs="Arial"/>
          <w:sz w:val="20"/>
          <w:szCs w:val="20"/>
        </w:rPr>
        <w:t>candidato</w:t>
      </w:r>
      <w:r w:rsidRPr="00D13BE1">
        <w:rPr>
          <w:rFonts w:ascii="Arial" w:hAnsi="Arial" w:cs="Arial"/>
          <w:sz w:val="20"/>
          <w:szCs w:val="20"/>
        </w:rPr>
        <w:t xml:space="preserve"> outras informações e/ou documentação</w:t>
      </w:r>
      <w:r>
        <w:rPr>
          <w:rFonts w:ascii="Arial" w:hAnsi="Arial" w:cs="Arial"/>
          <w:sz w:val="20"/>
          <w:szCs w:val="20"/>
        </w:rPr>
        <w:t xml:space="preserve"> </w:t>
      </w:r>
      <w:r w:rsidRPr="00D13BE1">
        <w:rPr>
          <w:rFonts w:ascii="Arial" w:hAnsi="Arial" w:cs="Arial"/>
          <w:sz w:val="20"/>
          <w:szCs w:val="20"/>
        </w:rPr>
        <w:t>complementar.</w:t>
      </w:r>
    </w:p>
    <w:p w:rsidR="0027580B" w:rsidRPr="00BF328A" w:rsidRDefault="0027580B" w:rsidP="0027580B">
      <w:pPr>
        <w:pStyle w:val="NormalWeb"/>
        <w:spacing w:before="0" w:beforeAutospacing="0" w:after="0" w:afterAutospacing="0"/>
        <w:jc w:val="both"/>
        <w:rPr>
          <w:rFonts w:ascii="Arial" w:hAnsi="Arial" w:cs="Arial"/>
          <w:sz w:val="20"/>
          <w:szCs w:val="20"/>
        </w:rPr>
      </w:pPr>
    </w:p>
    <w:p w:rsidR="0027580B" w:rsidRPr="00BF328A" w:rsidRDefault="0027580B" w:rsidP="0027580B">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3</w:t>
      </w:r>
      <w:r w:rsidRPr="00BF328A">
        <w:rPr>
          <w:rFonts w:ascii="Arial" w:hAnsi="Arial" w:cs="Arial"/>
          <w:sz w:val="20"/>
          <w:szCs w:val="20"/>
        </w:rPr>
        <w:t>.</w:t>
      </w:r>
      <w:r>
        <w:rPr>
          <w:rFonts w:ascii="Arial" w:hAnsi="Arial" w:cs="Arial"/>
          <w:sz w:val="20"/>
          <w:szCs w:val="20"/>
        </w:rPr>
        <w:t>1.</w:t>
      </w:r>
      <w:r w:rsidRPr="00BF328A">
        <w:rPr>
          <w:rFonts w:ascii="Arial" w:hAnsi="Arial" w:cs="Arial"/>
          <w:sz w:val="20"/>
          <w:szCs w:val="20"/>
        </w:rPr>
        <w:t xml:space="preserve"> O fornecimento do Laudo Médico (original ou cópia autenticada</w:t>
      </w:r>
      <w:r>
        <w:rPr>
          <w:rFonts w:ascii="Arial" w:hAnsi="Arial" w:cs="Arial"/>
          <w:sz w:val="20"/>
          <w:szCs w:val="20"/>
        </w:rPr>
        <w:t xml:space="preserve"> em cartório</w:t>
      </w:r>
      <w:r w:rsidRPr="00BF328A">
        <w:rPr>
          <w:rFonts w:ascii="Arial" w:hAnsi="Arial" w:cs="Arial"/>
          <w:sz w:val="20"/>
          <w:szCs w:val="20"/>
        </w:rPr>
        <w:t>)</w:t>
      </w:r>
      <w:r w:rsidRPr="00F32A12">
        <w:rPr>
          <w:rFonts w:ascii="Arial" w:hAnsi="Arial" w:cs="Arial"/>
          <w:sz w:val="20"/>
          <w:szCs w:val="20"/>
        </w:rPr>
        <w:t xml:space="preserve"> </w:t>
      </w:r>
      <w:r>
        <w:rPr>
          <w:rFonts w:ascii="Arial" w:hAnsi="Arial" w:cs="Arial"/>
          <w:sz w:val="20"/>
          <w:szCs w:val="20"/>
        </w:rPr>
        <w:t xml:space="preserve">e/ou </w:t>
      </w:r>
      <w:r w:rsidRPr="00556C74">
        <w:rPr>
          <w:rFonts w:ascii="Arial" w:hAnsi="Arial" w:cs="Arial"/>
          <w:sz w:val="20"/>
          <w:szCs w:val="20"/>
        </w:rPr>
        <w:t>Parecer</w:t>
      </w:r>
      <w:r>
        <w:rPr>
          <w:rFonts w:ascii="Arial" w:hAnsi="Arial" w:cs="Arial"/>
          <w:sz w:val="20"/>
          <w:szCs w:val="20"/>
        </w:rPr>
        <w:t xml:space="preserve"> Original</w:t>
      </w:r>
      <w:r w:rsidRPr="00BF328A">
        <w:rPr>
          <w:rFonts w:ascii="Arial" w:hAnsi="Arial" w:cs="Arial"/>
          <w:sz w:val="20"/>
          <w:szCs w:val="20"/>
        </w:rPr>
        <w:t xml:space="preserve">, por qualquer via, é de responsabilidade exclusiva do </w:t>
      </w:r>
      <w:r>
        <w:rPr>
          <w:rFonts w:ascii="Arial" w:hAnsi="Arial" w:cs="Arial"/>
          <w:sz w:val="20"/>
          <w:szCs w:val="20"/>
        </w:rPr>
        <w:t>candidato</w:t>
      </w:r>
      <w:r w:rsidRPr="00BF328A">
        <w:rPr>
          <w:rFonts w:ascii="Arial" w:hAnsi="Arial" w:cs="Arial"/>
          <w:sz w:val="20"/>
          <w:szCs w:val="20"/>
        </w:rPr>
        <w:t xml:space="preserve">. </w:t>
      </w:r>
    </w:p>
    <w:p w:rsidR="00A25B6D" w:rsidRPr="00BF328A" w:rsidRDefault="00A25B6D" w:rsidP="00A25B6D">
      <w:pPr>
        <w:pStyle w:val="NormalWeb"/>
        <w:spacing w:before="0" w:beforeAutospacing="0" w:after="0" w:afterAutospacing="0"/>
        <w:jc w:val="both"/>
        <w:rPr>
          <w:rFonts w:ascii="Arial" w:hAnsi="Arial" w:cs="Arial"/>
          <w:sz w:val="20"/>
          <w:szCs w:val="20"/>
        </w:rPr>
      </w:pPr>
    </w:p>
    <w:p w:rsidR="00A25B6D"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3</w:t>
      </w:r>
      <w:r w:rsidRPr="00BF328A">
        <w:rPr>
          <w:rFonts w:ascii="Arial" w:hAnsi="Arial" w:cs="Arial"/>
          <w:sz w:val="20"/>
          <w:szCs w:val="20"/>
        </w:rPr>
        <w:t>.</w:t>
      </w:r>
      <w:r>
        <w:rPr>
          <w:rFonts w:ascii="Arial" w:hAnsi="Arial" w:cs="Arial"/>
          <w:sz w:val="20"/>
          <w:szCs w:val="20"/>
        </w:rPr>
        <w:t>1</w:t>
      </w:r>
      <w:r w:rsidRPr="00BF328A">
        <w:rPr>
          <w:rFonts w:ascii="Arial" w:hAnsi="Arial" w:cs="Arial"/>
          <w:sz w:val="20"/>
          <w:szCs w:val="20"/>
        </w:rPr>
        <w:t>.1</w:t>
      </w:r>
      <w:r>
        <w:rPr>
          <w:rFonts w:ascii="Arial" w:hAnsi="Arial" w:cs="Arial"/>
          <w:sz w:val="20"/>
          <w:szCs w:val="20"/>
        </w:rPr>
        <w:t>.</w:t>
      </w:r>
      <w:r w:rsidRPr="00BF328A">
        <w:rPr>
          <w:rFonts w:ascii="Arial" w:hAnsi="Arial" w:cs="Arial"/>
          <w:sz w:val="20"/>
          <w:szCs w:val="20"/>
        </w:rPr>
        <w:t xml:space="preserve"> </w:t>
      </w:r>
      <w:r w:rsidR="004D0AFC">
        <w:rPr>
          <w:rFonts w:ascii="Arial" w:hAnsi="Arial" w:cs="Arial"/>
          <w:sz w:val="20"/>
          <w:szCs w:val="20"/>
        </w:rPr>
        <w:t xml:space="preserve">A Câmara Municipal de Vereadores de Cacequi </w:t>
      </w:r>
      <w:r w:rsidRPr="00BF328A">
        <w:rPr>
          <w:rFonts w:ascii="Arial" w:hAnsi="Arial" w:cs="Arial"/>
          <w:sz w:val="20"/>
          <w:szCs w:val="20"/>
        </w:rPr>
        <w:t xml:space="preserve">e a </w:t>
      </w:r>
      <w:proofErr w:type="gramStart"/>
      <w:r w:rsidRPr="00E3318A">
        <w:rPr>
          <w:rFonts w:ascii="Arial" w:hAnsi="Arial" w:cs="Arial"/>
          <w:sz w:val="20"/>
          <w:szCs w:val="20"/>
        </w:rPr>
        <w:t>Objetiva Concursos</w:t>
      </w:r>
      <w:proofErr w:type="gramEnd"/>
      <w:r w:rsidRPr="00E3318A">
        <w:rPr>
          <w:rFonts w:ascii="Arial" w:hAnsi="Arial" w:cs="Arial"/>
          <w:sz w:val="20"/>
          <w:szCs w:val="20"/>
        </w:rPr>
        <w:t xml:space="preserve"> Ltda</w:t>
      </w:r>
      <w:r>
        <w:rPr>
          <w:rFonts w:ascii="Arial" w:hAnsi="Arial" w:cs="Arial"/>
          <w:sz w:val="20"/>
          <w:szCs w:val="20"/>
        </w:rPr>
        <w:t>.</w:t>
      </w:r>
      <w:r w:rsidRPr="00E3318A">
        <w:rPr>
          <w:rFonts w:ascii="Arial" w:hAnsi="Arial" w:cs="Arial"/>
          <w:sz w:val="20"/>
          <w:szCs w:val="20"/>
        </w:rPr>
        <w:t xml:space="preserve"> </w:t>
      </w:r>
      <w:r w:rsidRPr="00BF328A">
        <w:rPr>
          <w:rFonts w:ascii="Arial" w:hAnsi="Arial" w:cs="Arial"/>
          <w:sz w:val="20"/>
          <w:szCs w:val="20"/>
        </w:rPr>
        <w:t>não se responsabilizam por qualquer tipo de extravio que impeça a chegada do laudo</w:t>
      </w:r>
      <w:r>
        <w:rPr>
          <w:rFonts w:ascii="Arial" w:hAnsi="Arial" w:cs="Arial"/>
          <w:sz w:val="20"/>
          <w:szCs w:val="20"/>
        </w:rPr>
        <w:t xml:space="preserve"> ou parecer</w:t>
      </w:r>
      <w:r w:rsidRPr="00BF328A">
        <w:rPr>
          <w:rFonts w:ascii="Arial" w:hAnsi="Arial" w:cs="Arial"/>
          <w:sz w:val="20"/>
          <w:szCs w:val="20"/>
        </w:rPr>
        <w:t xml:space="preserve"> à </w:t>
      </w:r>
      <w:r w:rsidRPr="00E3318A">
        <w:rPr>
          <w:rFonts w:ascii="Arial" w:hAnsi="Arial" w:cs="Arial"/>
          <w:sz w:val="20"/>
          <w:szCs w:val="20"/>
        </w:rPr>
        <w:t>Objetiva Concursos Ltda</w:t>
      </w:r>
      <w:r w:rsidRPr="00BF328A">
        <w:rPr>
          <w:rFonts w:ascii="Arial" w:hAnsi="Arial" w:cs="Arial"/>
          <w:sz w:val="20"/>
          <w:szCs w:val="20"/>
        </w:rPr>
        <w:t xml:space="preserve">. </w:t>
      </w:r>
    </w:p>
    <w:p w:rsidR="00A25B6D" w:rsidRDefault="00A25B6D" w:rsidP="00A25B6D">
      <w:pPr>
        <w:pStyle w:val="NormalWeb"/>
        <w:spacing w:before="0" w:beforeAutospacing="0" w:after="0" w:afterAutospacing="0"/>
        <w:jc w:val="both"/>
        <w:rPr>
          <w:rFonts w:ascii="Arial" w:hAnsi="Arial" w:cs="Arial"/>
          <w:sz w:val="20"/>
          <w:szCs w:val="20"/>
        </w:rPr>
      </w:pPr>
    </w:p>
    <w:p w:rsidR="00A25B6D" w:rsidRPr="00BF328A"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3</w:t>
      </w:r>
      <w:r w:rsidRPr="00BF328A">
        <w:rPr>
          <w:rFonts w:ascii="Arial" w:hAnsi="Arial" w:cs="Arial"/>
          <w:sz w:val="20"/>
          <w:szCs w:val="20"/>
        </w:rPr>
        <w:t>.</w:t>
      </w:r>
      <w:r>
        <w:rPr>
          <w:rFonts w:ascii="Arial" w:hAnsi="Arial" w:cs="Arial"/>
          <w:sz w:val="20"/>
          <w:szCs w:val="20"/>
        </w:rPr>
        <w:t>1</w:t>
      </w:r>
      <w:r w:rsidRPr="00BF328A">
        <w:rPr>
          <w:rFonts w:ascii="Arial" w:hAnsi="Arial" w:cs="Arial"/>
          <w:sz w:val="20"/>
          <w:szCs w:val="20"/>
        </w:rPr>
        <w:t>.</w:t>
      </w:r>
      <w:r>
        <w:rPr>
          <w:rFonts w:ascii="Arial" w:hAnsi="Arial" w:cs="Arial"/>
          <w:sz w:val="20"/>
          <w:szCs w:val="20"/>
        </w:rPr>
        <w:t>2.</w:t>
      </w:r>
      <w:r w:rsidRPr="00BF328A">
        <w:rPr>
          <w:rFonts w:ascii="Arial" w:hAnsi="Arial" w:cs="Arial"/>
          <w:sz w:val="20"/>
          <w:szCs w:val="20"/>
        </w:rPr>
        <w:t xml:space="preserve"> O Laudo Médico (original ou cópia autenticada</w:t>
      </w:r>
      <w:r w:rsidRPr="005F7E21">
        <w:rPr>
          <w:rFonts w:ascii="Arial" w:hAnsi="Arial" w:cs="Arial"/>
          <w:sz w:val="20"/>
          <w:szCs w:val="20"/>
        </w:rPr>
        <w:t xml:space="preserve"> </w:t>
      </w:r>
      <w:r>
        <w:rPr>
          <w:rFonts w:ascii="Arial" w:hAnsi="Arial" w:cs="Arial"/>
          <w:sz w:val="20"/>
          <w:szCs w:val="20"/>
        </w:rPr>
        <w:t>em cartório</w:t>
      </w:r>
      <w:r w:rsidRPr="00BF328A">
        <w:rPr>
          <w:rFonts w:ascii="Arial" w:hAnsi="Arial" w:cs="Arial"/>
          <w:sz w:val="20"/>
          <w:szCs w:val="20"/>
        </w:rPr>
        <w:t xml:space="preserve">) </w:t>
      </w:r>
      <w:r>
        <w:rPr>
          <w:rFonts w:ascii="Arial" w:hAnsi="Arial" w:cs="Arial"/>
          <w:sz w:val="20"/>
          <w:szCs w:val="20"/>
        </w:rPr>
        <w:t xml:space="preserve">e o </w:t>
      </w:r>
      <w:r w:rsidRPr="009B1BE2">
        <w:rPr>
          <w:rFonts w:ascii="Arial" w:hAnsi="Arial" w:cs="Arial"/>
          <w:sz w:val="20"/>
          <w:szCs w:val="20"/>
        </w:rPr>
        <w:t xml:space="preserve">Parecer Original </w:t>
      </w:r>
      <w:r>
        <w:rPr>
          <w:rFonts w:ascii="Arial" w:hAnsi="Arial" w:cs="Arial"/>
          <w:sz w:val="20"/>
          <w:szCs w:val="20"/>
        </w:rPr>
        <w:t>terão</w:t>
      </w:r>
      <w:r w:rsidRPr="00BF328A">
        <w:rPr>
          <w:rFonts w:ascii="Arial" w:hAnsi="Arial" w:cs="Arial"/>
          <w:sz w:val="20"/>
          <w:szCs w:val="20"/>
        </w:rPr>
        <w:t xml:space="preserve"> validade somen</w:t>
      </w:r>
      <w:r>
        <w:rPr>
          <w:rFonts w:ascii="Arial" w:hAnsi="Arial" w:cs="Arial"/>
          <w:sz w:val="20"/>
          <w:szCs w:val="20"/>
        </w:rPr>
        <w:t>te para este Concurso e não serão</w:t>
      </w:r>
      <w:r w:rsidRPr="00BF328A">
        <w:rPr>
          <w:rFonts w:ascii="Arial" w:hAnsi="Arial" w:cs="Arial"/>
          <w:sz w:val="20"/>
          <w:szCs w:val="20"/>
        </w:rPr>
        <w:t xml:space="preserve"> devolvido</w:t>
      </w:r>
      <w:r>
        <w:rPr>
          <w:rFonts w:ascii="Arial" w:hAnsi="Arial" w:cs="Arial"/>
          <w:sz w:val="20"/>
          <w:szCs w:val="20"/>
        </w:rPr>
        <w:t>s</w:t>
      </w:r>
      <w:r w:rsidRPr="00BF328A">
        <w:rPr>
          <w:rFonts w:ascii="Arial" w:hAnsi="Arial" w:cs="Arial"/>
          <w:sz w:val="20"/>
          <w:szCs w:val="20"/>
        </w:rPr>
        <w:t>, assim como não serão fornecidas cópias desse</w:t>
      </w:r>
      <w:r>
        <w:rPr>
          <w:rFonts w:ascii="Arial" w:hAnsi="Arial" w:cs="Arial"/>
          <w:sz w:val="20"/>
          <w:szCs w:val="20"/>
        </w:rPr>
        <w:t>s</w:t>
      </w:r>
      <w:r w:rsidRPr="00BF328A">
        <w:rPr>
          <w:rFonts w:ascii="Arial" w:hAnsi="Arial" w:cs="Arial"/>
          <w:sz w:val="20"/>
          <w:szCs w:val="20"/>
        </w:rPr>
        <w:t xml:space="preserve"> </w:t>
      </w:r>
      <w:r>
        <w:rPr>
          <w:rFonts w:ascii="Arial" w:hAnsi="Arial" w:cs="Arial"/>
          <w:sz w:val="20"/>
          <w:szCs w:val="20"/>
        </w:rPr>
        <w:t>documentos</w:t>
      </w:r>
      <w:r w:rsidRPr="00BF328A">
        <w:rPr>
          <w:rFonts w:ascii="Arial" w:hAnsi="Arial" w:cs="Arial"/>
          <w:sz w:val="20"/>
          <w:szCs w:val="20"/>
        </w:rPr>
        <w:t xml:space="preserve">. </w:t>
      </w:r>
    </w:p>
    <w:p w:rsidR="00A25B6D" w:rsidRPr="00BF328A" w:rsidRDefault="00A25B6D" w:rsidP="00A25B6D">
      <w:pPr>
        <w:pStyle w:val="NormalWeb"/>
        <w:spacing w:before="0" w:beforeAutospacing="0" w:after="0" w:afterAutospacing="0"/>
        <w:jc w:val="both"/>
        <w:rPr>
          <w:rFonts w:ascii="Arial" w:hAnsi="Arial" w:cs="Arial"/>
          <w:sz w:val="20"/>
          <w:szCs w:val="20"/>
        </w:rPr>
      </w:pPr>
    </w:p>
    <w:p w:rsidR="00A25B6D"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4.</w:t>
      </w:r>
      <w:r w:rsidRPr="00BF328A">
        <w:rPr>
          <w:rFonts w:ascii="Arial" w:hAnsi="Arial" w:cs="Arial"/>
          <w:sz w:val="20"/>
          <w:szCs w:val="20"/>
        </w:rPr>
        <w:t xml:space="preserve"> A candidata que tiver necessidade de amamentar durante a realização das provas deve solicitar ate</w:t>
      </w:r>
      <w:r>
        <w:rPr>
          <w:rFonts w:ascii="Arial" w:hAnsi="Arial" w:cs="Arial"/>
          <w:sz w:val="20"/>
          <w:szCs w:val="20"/>
        </w:rPr>
        <w:t>ndimento especial para tal fim por meio do requerimento, sendo dispensada a apresentação de laudo.</w:t>
      </w:r>
    </w:p>
    <w:p w:rsidR="00A25B6D" w:rsidRDefault="00A25B6D" w:rsidP="00A25B6D">
      <w:pPr>
        <w:pStyle w:val="NormalWeb"/>
        <w:spacing w:before="0" w:beforeAutospacing="0" w:after="0" w:afterAutospacing="0"/>
        <w:jc w:val="both"/>
        <w:rPr>
          <w:rFonts w:ascii="Arial" w:hAnsi="Arial" w:cs="Arial"/>
          <w:sz w:val="20"/>
          <w:szCs w:val="20"/>
        </w:rPr>
      </w:pPr>
    </w:p>
    <w:p w:rsidR="00A25B6D" w:rsidRPr="00BF328A"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 xml:space="preserve">4.1. No dia da prova, a candidata </w:t>
      </w:r>
      <w:r w:rsidRPr="00BF328A">
        <w:rPr>
          <w:rFonts w:ascii="Arial" w:hAnsi="Arial" w:cs="Arial"/>
          <w:sz w:val="20"/>
          <w:szCs w:val="20"/>
        </w:rPr>
        <w:t xml:space="preserve">deverá </w:t>
      </w:r>
      <w:r>
        <w:rPr>
          <w:rFonts w:ascii="Arial" w:hAnsi="Arial" w:cs="Arial"/>
          <w:sz w:val="20"/>
          <w:szCs w:val="20"/>
        </w:rPr>
        <w:t xml:space="preserve">apresentar </w:t>
      </w:r>
      <w:r w:rsidRPr="00306D50">
        <w:rPr>
          <w:rFonts w:ascii="Arial" w:hAnsi="Arial" w:cs="Arial"/>
          <w:sz w:val="20"/>
          <w:szCs w:val="20"/>
        </w:rPr>
        <w:t>certidão de nascimento da criança</w:t>
      </w:r>
      <w:r>
        <w:rPr>
          <w:rFonts w:ascii="Arial" w:hAnsi="Arial" w:cs="Arial"/>
          <w:sz w:val="20"/>
          <w:szCs w:val="20"/>
        </w:rPr>
        <w:t xml:space="preserve"> e levar</w:t>
      </w:r>
      <w:r w:rsidRPr="00BF328A">
        <w:rPr>
          <w:rFonts w:ascii="Arial" w:hAnsi="Arial" w:cs="Arial"/>
          <w:sz w:val="20"/>
          <w:szCs w:val="20"/>
        </w:rPr>
        <w:t xml:space="preserve"> </w:t>
      </w:r>
      <w:proofErr w:type="gramStart"/>
      <w:r w:rsidRPr="00BF328A">
        <w:rPr>
          <w:rFonts w:ascii="Arial" w:hAnsi="Arial" w:cs="Arial"/>
          <w:sz w:val="20"/>
          <w:szCs w:val="20"/>
        </w:rPr>
        <w:t>um</w:t>
      </w:r>
      <w:r>
        <w:rPr>
          <w:rFonts w:ascii="Arial" w:hAnsi="Arial" w:cs="Arial"/>
          <w:sz w:val="20"/>
          <w:szCs w:val="20"/>
        </w:rPr>
        <w:t>(</w:t>
      </w:r>
      <w:proofErr w:type="gramEnd"/>
      <w:r>
        <w:rPr>
          <w:rFonts w:ascii="Arial" w:hAnsi="Arial" w:cs="Arial"/>
          <w:sz w:val="20"/>
          <w:szCs w:val="20"/>
        </w:rPr>
        <w:t>a)</w:t>
      </w:r>
      <w:r w:rsidRPr="00BF328A">
        <w:rPr>
          <w:rFonts w:ascii="Arial" w:hAnsi="Arial" w:cs="Arial"/>
          <w:sz w:val="20"/>
          <w:szCs w:val="20"/>
        </w:rPr>
        <w:t xml:space="preserve"> acompanhante, que ficará em sala reservada com a criança e será o</w:t>
      </w:r>
      <w:r>
        <w:rPr>
          <w:rFonts w:ascii="Arial" w:hAnsi="Arial" w:cs="Arial"/>
          <w:sz w:val="20"/>
          <w:szCs w:val="20"/>
        </w:rPr>
        <w:t>(a)</w:t>
      </w:r>
      <w:r w:rsidRPr="00BF328A">
        <w:rPr>
          <w:rFonts w:ascii="Arial" w:hAnsi="Arial" w:cs="Arial"/>
          <w:sz w:val="20"/>
          <w:szCs w:val="20"/>
        </w:rPr>
        <w:t xml:space="preserve"> responsável pela sua guarda.</w:t>
      </w:r>
    </w:p>
    <w:p w:rsidR="00A25B6D" w:rsidRPr="00BF328A" w:rsidRDefault="00A25B6D" w:rsidP="00A25B6D">
      <w:pPr>
        <w:pStyle w:val="NormalWeb"/>
        <w:spacing w:before="0" w:beforeAutospacing="0" w:after="0" w:afterAutospacing="0"/>
        <w:jc w:val="both"/>
        <w:rPr>
          <w:rFonts w:ascii="Arial" w:hAnsi="Arial" w:cs="Arial"/>
          <w:sz w:val="20"/>
          <w:szCs w:val="20"/>
        </w:rPr>
      </w:pPr>
    </w:p>
    <w:p w:rsidR="00A25B6D"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4</w:t>
      </w:r>
      <w:r w:rsidRPr="00BF328A">
        <w:rPr>
          <w:rFonts w:ascii="Arial" w:hAnsi="Arial" w:cs="Arial"/>
          <w:sz w:val="20"/>
          <w:szCs w:val="20"/>
        </w:rPr>
        <w:t>.</w:t>
      </w:r>
      <w:r>
        <w:rPr>
          <w:rFonts w:ascii="Arial" w:hAnsi="Arial" w:cs="Arial"/>
          <w:sz w:val="20"/>
          <w:szCs w:val="20"/>
        </w:rPr>
        <w:t>2.</w:t>
      </w:r>
      <w:r w:rsidRPr="00BF328A">
        <w:rPr>
          <w:rFonts w:ascii="Arial" w:hAnsi="Arial" w:cs="Arial"/>
          <w:sz w:val="20"/>
          <w:szCs w:val="20"/>
        </w:rPr>
        <w:t xml:space="preserve"> A candidata qu</w:t>
      </w:r>
      <w:r>
        <w:rPr>
          <w:rFonts w:ascii="Arial" w:hAnsi="Arial" w:cs="Arial"/>
          <w:sz w:val="20"/>
          <w:szCs w:val="20"/>
        </w:rPr>
        <w:t xml:space="preserve">e não levar acompanhante adulto </w:t>
      </w:r>
      <w:r w:rsidRPr="00BF328A">
        <w:rPr>
          <w:rFonts w:ascii="Arial" w:hAnsi="Arial" w:cs="Arial"/>
          <w:sz w:val="20"/>
          <w:szCs w:val="20"/>
        </w:rPr>
        <w:t xml:space="preserve">não poderá permanecer com a criança no local de realização das provas. </w:t>
      </w:r>
    </w:p>
    <w:p w:rsidR="00A25B6D" w:rsidRDefault="00A25B6D" w:rsidP="00A25B6D">
      <w:pPr>
        <w:pStyle w:val="NormalWeb"/>
        <w:spacing w:before="0" w:beforeAutospacing="0" w:after="0" w:afterAutospacing="0"/>
        <w:jc w:val="both"/>
        <w:rPr>
          <w:rFonts w:ascii="Arial" w:hAnsi="Arial" w:cs="Arial"/>
          <w:sz w:val="20"/>
          <w:szCs w:val="20"/>
        </w:rPr>
      </w:pPr>
    </w:p>
    <w:p w:rsidR="00A25B6D" w:rsidRPr="00BF328A"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4</w:t>
      </w:r>
      <w:r w:rsidRPr="00BF328A">
        <w:rPr>
          <w:rFonts w:ascii="Arial" w:hAnsi="Arial" w:cs="Arial"/>
          <w:sz w:val="20"/>
          <w:szCs w:val="20"/>
        </w:rPr>
        <w:t>.</w:t>
      </w:r>
      <w:r>
        <w:rPr>
          <w:rFonts w:ascii="Arial" w:hAnsi="Arial" w:cs="Arial"/>
          <w:sz w:val="20"/>
          <w:szCs w:val="20"/>
        </w:rPr>
        <w:t>3. A criança não poderá permanecer desacompanhada de responsável.</w:t>
      </w:r>
    </w:p>
    <w:p w:rsidR="00A25B6D" w:rsidRPr="00BF328A" w:rsidRDefault="00A25B6D" w:rsidP="00A25B6D">
      <w:pPr>
        <w:pStyle w:val="NormalWeb"/>
        <w:spacing w:before="0" w:beforeAutospacing="0" w:after="0" w:afterAutospacing="0"/>
        <w:jc w:val="both"/>
        <w:rPr>
          <w:rFonts w:ascii="Arial" w:hAnsi="Arial" w:cs="Arial"/>
          <w:sz w:val="20"/>
          <w:szCs w:val="20"/>
        </w:rPr>
      </w:pPr>
    </w:p>
    <w:p w:rsidR="00A25B6D" w:rsidRPr="00BF328A"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4</w:t>
      </w:r>
      <w:r w:rsidRPr="00BF328A">
        <w:rPr>
          <w:rFonts w:ascii="Arial" w:hAnsi="Arial" w:cs="Arial"/>
          <w:sz w:val="20"/>
          <w:szCs w:val="20"/>
        </w:rPr>
        <w:t>.</w:t>
      </w:r>
      <w:r>
        <w:rPr>
          <w:rFonts w:ascii="Arial" w:hAnsi="Arial" w:cs="Arial"/>
          <w:sz w:val="20"/>
          <w:szCs w:val="20"/>
        </w:rPr>
        <w:t>4.</w:t>
      </w:r>
      <w:r w:rsidRPr="00BF328A">
        <w:rPr>
          <w:rFonts w:ascii="Arial" w:hAnsi="Arial" w:cs="Arial"/>
          <w:sz w:val="20"/>
          <w:szCs w:val="20"/>
        </w:rPr>
        <w:t xml:space="preserve"> Não haverá compensação do tempo de amamentação em favor da candidata. </w:t>
      </w:r>
    </w:p>
    <w:p w:rsidR="00A25B6D" w:rsidRPr="00BF328A" w:rsidRDefault="00A25B6D" w:rsidP="00A25B6D">
      <w:pPr>
        <w:pStyle w:val="NormalWeb"/>
        <w:spacing w:before="0" w:beforeAutospacing="0" w:after="0" w:afterAutospacing="0"/>
        <w:jc w:val="both"/>
        <w:rPr>
          <w:rFonts w:ascii="Arial" w:hAnsi="Arial" w:cs="Arial"/>
          <w:sz w:val="20"/>
          <w:szCs w:val="20"/>
        </w:rPr>
      </w:pPr>
    </w:p>
    <w:p w:rsidR="00A25B6D" w:rsidRPr="00BF328A"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4</w:t>
      </w:r>
      <w:r w:rsidRPr="00BF328A">
        <w:rPr>
          <w:rFonts w:ascii="Arial" w:hAnsi="Arial" w:cs="Arial"/>
          <w:sz w:val="20"/>
          <w:szCs w:val="20"/>
        </w:rPr>
        <w:t>.</w:t>
      </w:r>
      <w:r>
        <w:rPr>
          <w:rFonts w:ascii="Arial" w:hAnsi="Arial" w:cs="Arial"/>
          <w:sz w:val="20"/>
          <w:szCs w:val="20"/>
        </w:rPr>
        <w:t>5.</w:t>
      </w:r>
      <w:r w:rsidRPr="00BF328A">
        <w:rPr>
          <w:rFonts w:ascii="Arial" w:hAnsi="Arial" w:cs="Arial"/>
          <w:sz w:val="20"/>
          <w:szCs w:val="20"/>
        </w:rPr>
        <w:t xml:space="preserve"> Para garantir a aplicação dos termos e condições deste </w:t>
      </w:r>
      <w:r>
        <w:rPr>
          <w:rFonts w:ascii="Arial" w:hAnsi="Arial" w:cs="Arial"/>
          <w:sz w:val="20"/>
          <w:szCs w:val="20"/>
        </w:rPr>
        <w:t>Edital</w:t>
      </w:r>
      <w:r w:rsidRPr="00BF328A">
        <w:rPr>
          <w:rFonts w:ascii="Arial" w:hAnsi="Arial" w:cs="Arial"/>
          <w:sz w:val="20"/>
          <w:szCs w:val="20"/>
        </w:rPr>
        <w:t>, a candidata, durante o período de amam</w:t>
      </w:r>
      <w:r>
        <w:rPr>
          <w:rFonts w:ascii="Arial" w:hAnsi="Arial" w:cs="Arial"/>
          <w:sz w:val="20"/>
          <w:szCs w:val="20"/>
        </w:rPr>
        <w:t xml:space="preserve">entação, será acompanhada por </w:t>
      </w:r>
      <w:r w:rsidRPr="00BF328A">
        <w:rPr>
          <w:rFonts w:ascii="Arial" w:hAnsi="Arial" w:cs="Arial"/>
          <w:sz w:val="20"/>
          <w:szCs w:val="20"/>
        </w:rPr>
        <w:t xml:space="preserve">Fiscal, sem a presença do responsável pela guarda da criança. </w:t>
      </w:r>
    </w:p>
    <w:p w:rsidR="00A25B6D" w:rsidRPr="00BF328A" w:rsidRDefault="00A25B6D" w:rsidP="00A25B6D">
      <w:pPr>
        <w:pStyle w:val="NormalWeb"/>
        <w:spacing w:before="0" w:beforeAutospacing="0" w:after="0" w:afterAutospacing="0"/>
        <w:jc w:val="both"/>
        <w:rPr>
          <w:rFonts w:ascii="Arial" w:hAnsi="Arial" w:cs="Arial"/>
          <w:sz w:val="20"/>
          <w:szCs w:val="20"/>
        </w:rPr>
      </w:pPr>
    </w:p>
    <w:p w:rsidR="00A25B6D" w:rsidRPr="00BF328A"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5F7E21">
        <w:rPr>
          <w:rFonts w:ascii="Arial" w:hAnsi="Arial" w:cs="Arial"/>
          <w:sz w:val="20"/>
          <w:szCs w:val="20"/>
        </w:rPr>
        <w:t>.</w:t>
      </w:r>
      <w:r>
        <w:rPr>
          <w:rFonts w:ascii="Arial" w:hAnsi="Arial" w:cs="Arial"/>
          <w:sz w:val="20"/>
          <w:szCs w:val="20"/>
        </w:rPr>
        <w:t>5.</w:t>
      </w:r>
      <w:r w:rsidRPr="005F7E21">
        <w:rPr>
          <w:rFonts w:ascii="Arial" w:hAnsi="Arial" w:cs="Arial"/>
          <w:sz w:val="20"/>
          <w:szCs w:val="20"/>
        </w:rPr>
        <w:t xml:space="preserve"> Será divulgada</w:t>
      </w:r>
      <w:r>
        <w:rPr>
          <w:rFonts w:ascii="Arial" w:hAnsi="Arial" w:cs="Arial"/>
          <w:sz w:val="20"/>
          <w:szCs w:val="20"/>
        </w:rPr>
        <w:t xml:space="preserve">, quando </w:t>
      </w:r>
      <w:r w:rsidRPr="00047EB6">
        <w:rPr>
          <w:rFonts w:ascii="Arial" w:hAnsi="Arial" w:cs="Arial"/>
          <w:sz w:val="20"/>
          <w:szCs w:val="20"/>
        </w:rPr>
        <w:t xml:space="preserve">da homologação das inscrições, </w:t>
      </w:r>
      <w:r w:rsidRPr="005F7E21">
        <w:rPr>
          <w:rFonts w:ascii="Arial" w:hAnsi="Arial" w:cs="Arial"/>
          <w:sz w:val="20"/>
          <w:szCs w:val="20"/>
        </w:rPr>
        <w:t>a relação de</w:t>
      </w:r>
      <w:r w:rsidRPr="00BF328A">
        <w:rPr>
          <w:rFonts w:ascii="Arial" w:hAnsi="Arial" w:cs="Arial"/>
          <w:sz w:val="20"/>
          <w:szCs w:val="20"/>
        </w:rPr>
        <w:t xml:space="preserve"> </w:t>
      </w:r>
      <w:r>
        <w:rPr>
          <w:rFonts w:ascii="Arial" w:hAnsi="Arial" w:cs="Arial"/>
          <w:sz w:val="20"/>
          <w:szCs w:val="20"/>
        </w:rPr>
        <w:t>candidatos</w:t>
      </w:r>
      <w:r w:rsidRPr="00BF328A">
        <w:rPr>
          <w:rFonts w:ascii="Arial" w:hAnsi="Arial" w:cs="Arial"/>
          <w:sz w:val="20"/>
          <w:szCs w:val="20"/>
        </w:rPr>
        <w:t xml:space="preserve"> que tiverem </w:t>
      </w:r>
      <w:proofErr w:type="gramStart"/>
      <w:r w:rsidRPr="00BF328A">
        <w:rPr>
          <w:rFonts w:ascii="Arial" w:hAnsi="Arial" w:cs="Arial"/>
          <w:sz w:val="20"/>
          <w:szCs w:val="20"/>
        </w:rPr>
        <w:t>deferidos</w:t>
      </w:r>
      <w:proofErr w:type="gramEnd"/>
      <w:r w:rsidRPr="00BF328A">
        <w:rPr>
          <w:rFonts w:ascii="Arial" w:hAnsi="Arial" w:cs="Arial"/>
          <w:sz w:val="20"/>
          <w:szCs w:val="20"/>
        </w:rPr>
        <w:t xml:space="preserve"> ou indeferidos os pedidos de atendimento especial para a realização das provas. </w:t>
      </w:r>
    </w:p>
    <w:p w:rsidR="00A25B6D" w:rsidRPr="00BF328A" w:rsidRDefault="00A25B6D" w:rsidP="00A25B6D">
      <w:pPr>
        <w:pStyle w:val="NormalWeb"/>
        <w:spacing w:before="0" w:beforeAutospacing="0" w:after="0" w:afterAutospacing="0"/>
        <w:jc w:val="both"/>
        <w:rPr>
          <w:rFonts w:ascii="Arial" w:hAnsi="Arial" w:cs="Arial"/>
          <w:sz w:val="20"/>
          <w:szCs w:val="20"/>
        </w:rPr>
      </w:pPr>
    </w:p>
    <w:p w:rsidR="00A25B6D" w:rsidRPr="00BF328A"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5</w:t>
      </w:r>
      <w:r w:rsidRPr="00BF328A">
        <w:rPr>
          <w:rFonts w:ascii="Arial" w:hAnsi="Arial" w:cs="Arial"/>
          <w:sz w:val="20"/>
          <w:szCs w:val="20"/>
        </w:rPr>
        <w:t>.1</w:t>
      </w:r>
      <w:r>
        <w:rPr>
          <w:rFonts w:ascii="Arial" w:hAnsi="Arial" w:cs="Arial"/>
          <w:sz w:val="20"/>
          <w:szCs w:val="20"/>
        </w:rPr>
        <w:t>.</w:t>
      </w:r>
      <w:r w:rsidRPr="00BF328A">
        <w:rPr>
          <w:rFonts w:ascii="Arial" w:hAnsi="Arial" w:cs="Arial"/>
          <w:sz w:val="20"/>
          <w:szCs w:val="20"/>
        </w:rPr>
        <w:t xml:space="preserve"> O </w:t>
      </w:r>
      <w:r>
        <w:rPr>
          <w:rFonts w:ascii="Arial" w:hAnsi="Arial" w:cs="Arial"/>
          <w:sz w:val="20"/>
          <w:szCs w:val="20"/>
        </w:rPr>
        <w:t>candidato</w:t>
      </w:r>
      <w:r w:rsidRPr="00BF328A">
        <w:rPr>
          <w:rFonts w:ascii="Arial" w:hAnsi="Arial" w:cs="Arial"/>
          <w:sz w:val="20"/>
          <w:szCs w:val="20"/>
        </w:rPr>
        <w:t xml:space="preserve"> cujo pedido de atendimento especial for indeferido poderá interpor recurso no </w:t>
      </w:r>
      <w:r>
        <w:rPr>
          <w:rFonts w:ascii="Arial" w:hAnsi="Arial" w:cs="Arial"/>
          <w:sz w:val="20"/>
          <w:szCs w:val="20"/>
        </w:rPr>
        <w:t>período determinado por Edital</w:t>
      </w:r>
      <w:r w:rsidRPr="00BF328A">
        <w:rPr>
          <w:rFonts w:ascii="Arial" w:hAnsi="Arial" w:cs="Arial"/>
          <w:sz w:val="20"/>
          <w:szCs w:val="20"/>
        </w:rPr>
        <w:t xml:space="preserve">. </w:t>
      </w:r>
    </w:p>
    <w:p w:rsidR="00A25B6D" w:rsidRPr="00BF328A" w:rsidRDefault="00A25B6D" w:rsidP="00A25B6D">
      <w:pPr>
        <w:pStyle w:val="NormalWeb"/>
        <w:spacing w:before="0" w:beforeAutospacing="0" w:after="0" w:afterAutospacing="0"/>
        <w:jc w:val="both"/>
        <w:rPr>
          <w:rFonts w:ascii="Arial" w:hAnsi="Arial" w:cs="Arial"/>
          <w:sz w:val="20"/>
          <w:szCs w:val="20"/>
        </w:rPr>
      </w:pPr>
    </w:p>
    <w:p w:rsidR="00A25B6D" w:rsidRDefault="00A25B6D" w:rsidP="00A25B6D">
      <w:pPr>
        <w:pStyle w:val="NormalWeb"/>
        <w:spacing w:before="0" w:beforeAutospacing="0" w:after="0" w:afterAutospacing="0"/>
        <w:jc w:val="both"/>
        <w:rPr>
          <w:rFonts w:ascii="Arial" w:hAnsi="Arial" w:cs="Arial"/>
          <w:sz w:val="20"/>
          <w:szCs w:val="20"/>
        </w:rPr>
      </w:pPr>
      <w:r>
        <w:rPr>
          <w:rFonts w:ascii="Arial" w:hAnsi="Arial" w:cs="Arial"/>
          <w:sz w:val="20"/>
          <w:szCs w:val="20"/>
        </w:rPr>
        <w:t>4</w:t>
      </w:r>
      <w:r w:rsidRPr="00BF328A">
        <w:rPr>
          <w:rFonts w:ascii="Arial" w:hAnsi="Arial" w:cs="Arial"/>
          <w:sz w:val="20"/>
          <w:szCs w:val="20"/>
        </w:rPr>
        <w:t>.</w:t>
      </w:r>
      <w:r>
        <w:rPr>
          <w:rFonts w:ascii="Arial" w:hAnsi="Arial" w:cs="Arial"/>
          <w:sz w:val="20"/>
          <w:szCs w:val="20"/>
        </w:rPr>
        <w:t>6.</w:t>
      </w:r>
      <w:r w:rsidRPr="00BF328A">
        <w:rPr>
          <w:rFonts w:ascii="Arial" w:hAnsi="Arial" w:cs="Arial"/>
          <w:sz w:val="20"/>
          <w:szCs w:val="20"/>
        </w:rPr>
        <w:t xml:space="preserve"> Considerando</w:t>
      </w:r>
      <w:r>
        <w:rPr>
          <w:rFonts w:ascii="Arial" w:hAnsi="Arial" w:cs="Arial"/>
          <w:sz w:val="20"/>
          <w:szCs w:val="20"/>
        </w:rPr>
        <w:t>-se</w:t>
      </w:r>
      <w:r w:rsidRPr="00BF328A">
        <w:rPr>
          <w:rFonts w:ascii="Arial" w:hAnsi="Arial" w:cs="Arial"/>
          <w:sz w:val="20"/>
          <w:szCs w:val="20"/>
        </w:rPr>
        <w:t xml:space="preserve"> a possibilidade de os </w:t>
      </w:r>
      <w:r>
        <w:rPr>
          <w:rFonts w:ascii="Arial" w:hAnsi="Arial" w:cs="Arial"/>
          <w:sz w:val="20"/>
          <w:szCs w:val="20"/>
        </w:rPr>
        <w:t>candidatos</w:t>
      </w:r>
      <w:r w:rsidRPr="00BF328A">
        <w:rPr>
          <w:rFonts w:ascii="Arial" w:hAnsi="Arial" w:cs="Arial"/>
          <w:sz w:val="20"/>
          <w:szCs w:val="20"/>
        </w:rPr>
        <w:t xml:space="preserve"> serem submetidos à detecção de metais durante as provas, aqueles que, por razões de saúde, </w:t>
      </w:r>
      <w:r>
        <w:rPr>
          <w:rFonts w:ascii="Arial" w:hAnsi="Arial" w:cs="Arial"/>
          <w:sz w:val="20"/>
          <w:szCs w:val="20"/>
        </w:rPr>
        <w:t>fizerem</w:t>
      </w:r>
      <w:r w:rsidRPr="00BF328A">
        <w:rPr>
          <w:rFonts w:ascii="Arial" w:hAnsi="Arial" w:cs="Arial"/>
          <w:sz w:val="20"/>
          <w:szCs w:val="20"/>
        </w:rPr>
        <w:t xml:space="preserve"> uso de marca-passo, pinos cirúrgicos ou outros instrumentos metálicos deverão comparecer ao local de provas munidos dos exames e laudos que compr</w:t>
      </w:r>
      <w:r>
        <w:rPr>
          <w:rFonts w:ascii="Arial" w:hAnsi="Arial" w:cs="Arial"/>
          <w:sz w:val="20"/>
          <w:szCs w:val="20"/>
        </w:rPr>
        <w:t xml:space="preserve">ovem o uso de tais </w:t>
      </w:r>
      <w:r w:rsidRPr="009D0DC9">
        <w:rPr>
          <w:rFonts w:ascii="Arial" w:hAnsi="Arial" w:cs="Arial"/>
          <w:sz w:val="20"/>
          <w:szCs w:val="20"/>
        </w:rPr>
        <w:t xml:space="preserve">equipamentos, </w:t>
      </w:r>
      <w:proofErr w:type="gramStart"/>
      <w:r w:rsidRPr="009D0DC9">
        <w:rPr>
          <w:rFonts w:ascii="Arial" w:hAnsi="Arial" w:cs="Arial"/>
          <w:sz w:val="20"/>
          <w:szCs w:val="20"/>
        </w:rPr>
        <w:t>sob possibilidade</w:t>
      </w:r>
      <w:proofErr w:type="gramEnd"/>
      <w:r w:rsidRPr="009D0DC9">
        <w:rPr>
          <w:rFonts w:ascii="Arial" w:hAnsi="Arial" w:cs="Arial"/>
          <w:sz w:val="20"/>
          <w:szCs w:val="20"/>
        </w:rPr>
        <w:t xml:space="preserve"> de serem excluídos sumariamente do certame.</w:t>
      </w:r>
    </w:p>
    <w:p w:rsidR="009C57E5" w:rsidRDefault="009C57E5" w:rsidP="00BE1AA7">
      <w:pPr>
        <w:jc w:val="both"/>
        <w:rPr>
          <w:rFonts w:ascii="Arial" w:hAnsi="Arial" w:cs="Arial"/>
          <w:b/>
          <w:color w:val="FF0000"/>
        </w:rPr>
      </w:pPr>
    </w:p>
    <w:p w:rsidR="00015D2B" w:rsidRPr="00B05C3D" w:rsidRDefault="009D4A0F" w:rsidP="00BE1AA7">
      <w:pPr>
        <w:shd w:val="clear" w:color="auto" w:fill="E6E6E6"/>
        <w:jc w:val="center"/>
        <w:rPr>
          <w:rFonts w:ascii="Arial" w:hAnsi="Arial" w:cs="Arial"/>
          <w:b/>
        </w:rPr>
      </w:pPr>
      <w:r>
        <w:rPr>
          <w:rFonts w:ascii="Arial" w:hAnsi="Arial" w:cs="Arial"/>
          <w:b/>
        </w:rPr>
        <w:t xml:space="preserve">CAPÍTULO </w:t>
      </w:r>
      <w:r w:rsidR="00FE6864">
        <w:rPr>
          <w:rFonts w:ascii="Arial" w:hAnsi="Arial" w:cs="Arial"/>
          <w:b/>
        </w:rPr>
        <w:t>V - DA PROVA OBJETIVA</w:t>
      </w:r>
    </w:p>
    <w:p w:rsidR="00015D2B" w:rsidRPr="00B05C3D" w:rsidRDefault="00015D2B" w:rsidP="00BE1AA7">
      <w:pPr>
        <w:jc w:val="both"/>
        <w:rPr>
          <w:rFonts w:ascii="Arial" w:hAnsi="Arial" w:cs="Arial"/>
          <w:b/>
        </w:rPr>
      </w:pPr>
    </w:p>
    <w:p w:rsidR="00AA1F6F" w:rsidRPr="00BA1384" w:rsidRDefault="00624024" w:rsidP="00AA1F6F">
      <w:pPr>
        <w:jc w:val="both"/>
        <w:rPr>
          <w:rFonts w:ascii="Arial" w:hAnsi="Arial" w:cs="Arial"/>
        </w:rPr>
      </w:pPr>
      <w:r>
        <w:rPr>
          <w:rFonts w:ascii="Arial" w:hAnsi="Arial" w:cs="Arial"/>
        </w:rPr>
        <w:t>5</w:t>
      </w:r>
      <w:r w:rsidRPr="00BA1384">
        <w:rPr>
          <w:rFonts w:ascii="Arial" w:hAnsi="Arial" w:cs="Arial"/>
        </w:rPr>
        <w:t xml:space="preserve">.1. </w:t>
      </w:r>
      <w:r w:rsidR="00AA1F6F" w:rsidRPr="00BA1384">
        <w:rPr>
          <w:rFonts w:ascii="Arial" w:hAnsi="Arial" w:cs="Arial"/>
        </w:rPr>
        <w:t xml:space="preserve">A </w:t>
      </w:r>
      <w:r w:rsidR="00AA1F6F">
        <w:rPr>
          <w:rFonts w:ascii="Arial" w:hAnsi="Arial" w:cs="Arial"/>
        </w:rPr>
        <w:t xml:space="preserve">Prova </w:t>
      </w:r>
      <w:r w:rsidR="00AA1F6F" w:rsidRPr="004D0AFC">
        <w:rPr>
          <w:rFonts w:ascii="Arial" w:hAnsi="Arial" w:cs="Arial"/>
        </w:rPr>
        <w:t xml:space="preserve">Objetiva, para </w:t>
      </w:r>
      <w:r w:rsidR="004D0AFC" w:rsidRPr="004D0AFC">
        <w:rPr>
          <w:rFonts w:ascii="Arial" w:hAnsi="Arial" w:cs="Arial"/>
        </w:rPr>
        <w:t>ambos</w:t>
      </w:r>
      <w:r w:rsidR="00AA1F6F" w:rsidRPr="004D0AFC">
        <w:rPr>
          <w:rFonts w:ascii="Arial" w:hAnsi="Arial" w:cs="Arial"/>
        </w:rPr>
        <w:t xml:space="preserve"> os cargos, tem</w:t>
      </w:r>
      <w:r w:rsidR="00AA1F6F" w:rsidRPr="00F35A2B">
        <w:rPr>
          <w:rFonts w:ascii="Arial" w:hAnsi="Arial" w:cs="Arial"/>
        </w:rPr>
        <w:t xml:space="preserve"> data prevista</w:t>
      </w:r>
      <w:r w:rsidR="00AA1F6F">
        <w:rPr>
          <w:rFonts w:ascii="Arial" w:hAnsi="Arial" w:cs="Arial"/>
        </w:rPr>
        <w:t xml:space="preserve"> para</w:t>
      </w:r>
      <w:r w:rsidR="00AA1F6F" w:rsidRPr="00F35A2B">
        <w:rPr>
          <w:rFonts w:ascii="Arial" w:hAnsi="Arial" w:cs="Arial"/>
        </w:rPr>
        <w:t xml:space="preserve"> </w:t>
      </w:r>
      <w:r w:rsidR="000A1F90" w:rsidRPr="000A1F90">
        <w:rPr>
          <w:rFonts w:ascii="Arial" w:hAnsi="Arial" w:cs="Arial"/>
          <w:b/>
          <w:highlight w:val="yellow"/>
        </w:rPr>
        <w:t>14/02/2016</w:t>
      </w:r>
      <w:r w:rsidR="00AA1F6F" w:rsidRPr="0026096E">
        <w:rPr>
          <w:rFonts w:ascii="Arial" w:hAnsi="Arial" w:cs="Arial"/>
          <w:bCs/>
        </w:rPr>
        <w:t>,</w:t>
      </w:r>
      <w:r w:rsidR="00AA1F6F" w:rsidRPr="00BA1384">
        <w:rPr>
          <w:rFonts w:ascii="Arial" w:hAnsi="Arial" w:cs="Arial"/>
          <w:b/>
          <w:bCs/>
        </w:rPr>
        <w:t xml:space="preserve"> </w:t>
      </w:r>
      <w:r w:rsidR="00AA1F6F" w:rsidRPr="00BA1384">
        <w:rPr>
          <w:rFonts w:ascii="Arial" w:hAnsi="Arial" w:cs="Arial"/>
        </w:rPr>
        <w:t xml:space="preserve">em local e horário a serem divulgados </w:t>
      </w:r>
      <w:r w:rsidR="00AA1F6F">
        <w:rPr>
          <w:rFonts w:ascii="Arial" w:hAnsi="Arial" w:cs="Arial"/>
        </w:rPr>
        <w:t>por Edital</w:t>
      </w:r>
      <w:r w:rsidR="00AA1F6F" w:rsidRPr="00B05C3D">
        <w:rPr>
          <w:rFonts w:ascii="Arial" w:hAnsi="Arial" w:cs="Arial"/>
        </w:rPr>
        <w:t>.</w:t>
      </w:r>
    </w:p>
    <w:p w:rsidR="00624024" w:rsidRPr="00BA1384" w:rsidRDefault="00624024" w:rsidP="00624024">
      <w:pPr>
        <w:jc w:val="both"/>
        <w:rPr>
          <w:rFonts w:ascii="Arial" w:hAnsi="Arial" w:cs="Arial"/>
        </w:rPr>
      </w:pPr>
    </w:p>
    <w:p w:rsidR="00AA1F6F" w:rsidRPr="00BA1384" w:rsidRDefault="00624024" w:rsidP="00AA1F6F">
      <w:pPr>
        <w:jc w:val="both"/>
        <w:rPr>
          <w:rFonts w:ascii="Arial" w:hAnsi="Arial" w:cs="Arial"/>
        </w:rPr>
      </w:pPr>
      <w:r>
        <w:rPr>
          <w:rFonts w:ascii="Arial" w:hAnsi="Arial" w:cs="Arial"/>
        </w:rPr>
        <w:t>5</w:t>
      </w:r>
      <w:r w:rsidRPr="00BA1384">
        <w:rPr>
          <w:rFonts w:ascii="Arial" w:hAnsi="Arial" w:cs="Arial"/>
        </w:rPr>
        <w:t>.</w:t>
      </w:r>
      <w:r w:rsidR="00246C02">
        <w:rPr>
          <w:rFonts w:ascii="Arial" w:hAnsi="Arial" w:cs="Arial"/>
        </w:rPr>
        <w:t>2</w:t>
      </w:r>
      <w:r>
        <w:rPr>
          <w:rFonts w:ascii="Arial" w:hAnsi="Arial" w:cs="Arial"/>
        </w:rPr>
        <w:t>.</w:t>
      </w:r>
      <w:r w:rsidRPr="00BA1384">
        <w:rPr>
          <w:rFonts w:ascii="Arial" w:hAnsi="Arial" w:cs="Arial"/>
        </w:rPr>
        <w:t xml:space="preserve"> </w:t>
      </w:r>
      <w:r w:rsidR="004D0AFC">
        <w:rPr>
          <w:rFonts w:ascii="Arial" w:hAnsi="Arial" w:cs="Arial"/>
        </w:rPr>
        <w:t xml:space="preserve">A Câmara </w:t>
      </w:r>
      <w:r w:rsidR="004D0AFC" w:rsidRPr="004D0AFC">
        <w:rPr>
          <w:rFonts w:ascii="Arial" w:hAnsi="Arial" w:cs="Arial"/>
        </w:rPr>
        <w:t xml:space="preserve">Municipal de Vereadores </w:t>
      </w:r>
      <w:r w:rsidR="006A5235">
        <w:rPr>
          <w:rFonts w:ascii="Arial" w:hAnsi="Arial" w:cs="Arial"/>
        </w:rPr>
        <w:t xml:space="preserve">de Cacequi </w:t>
      </w:r>
      <w:r w:rsidR="00AA1F6F" w:rsidRPr="004D0AFC">
        <w:rPr>
          <w:rFonts w:ascii="Arial" w:hAnsi="Arial" w:cs="Arial"/>
        </w:rPr>
        <w:t>reserva-se o direito de indicar nova data para a realização da Prova Objetiva, em caso de necessidade de alteração desta já publicada, mediante publicação em jornal de circulação local, com antecedência mínima de 08 (oito) dias da realização das provas.</w:t>
      </w:r>
    </w:p>
    <w:p w:rsidR="00624024" w:rsidRPr="006A5390" w:rsidRDefault="00624024" w:rsidP="00624024">
      <w:pPr>
        <w:jc w:val="both"/>
        <w:rPr>
          <w:rFonts w:ascii="Arial" w:hAnsi="Arial" w:cs="Arial"/>
          <w:color w:val="FF0000"/>
        </w:rPr>
      </w:pPr>
    </w:p>
    <w:p w:rsidR="00624024" w:rsidRDefault="00624024" w:rsidP="00624024">
      <w:pPr>
        <w:suppressAutoHyphens w:val="0"/>
        <w:ind w:right="-1"/>
        <w:jc w:val="both"/>
      </w:pPr>
      <w:r>
        <w:rPr>
          <w:rFonts w:ascii="Arial" w:hAnsi="Arial" w:cs="Arial"/>
        </w:rPr>
        <w:t>5</w:t>
      </w:r>
      <w:r w:rsidRPr="00886865">
        <w:rPr>
          <w:rFonts w:ascii="Arial" w:hAnsi="Arial" w:cs="Arial"/>
        </w:rPr>
        <w:t>.</w:t>
      </w:r>
      <w:r>
        <w:rPr>
          <w:rFonts w:ascii="Arial" w:hAnsi="Arial" w:cs="Arial"/>
        </w:rPr>
        <w:t>2</w:t>
      </w:r>
      <w:r w:rsidRPr="00886865">
        <w:rPr>
          <w:rFonts w:ascii="Arial" w:hAnsi="Arial" w:cs="Arial"/>
        </w:rPr>
        <w:t>.</w:t>
      </w:r>
      <w:r w:rsidR="000809DC">
        <w:rPr>
          <w:rFonts w:ascii="Arial" w:hAnsi="Arial" w:cs="Arial"/>
        </w:rPr>
        <w:t>1.</w:t>
      </w:r>
      <w:r w:rsidRPr="00886865">
        <w:rPr>
          <w:rFonts w:ascii="Arial" w:hAnsi="Arial" w:cs="Arial"/>
        </w:rPr>
        <w:t xml:space="preserve"> Não haverá prova fora do local designado, nem em datas e/ou horários diferentes. Não será admitido à prova o </w:t>
      </w:r>
      <w:r>
        <w:rPr>
          <w:rFonts w:ascii="Arial" w:hAnsi="Arial" w:cs="Arial"/>
        </w:rPr>
        <w:t>candidato</w:t>
      </w:r>
      <w:r w:rsidRPr="00886865">
        <w:rPr>
          <w:rFonts w:ascii="Arial" w:hAnsi="Arial" w:cs="Arial"/>
        </w:rPr>
        <w:t xml:space="preserve"> que se apresentar após o horário estabelecido para </w:t>
      </w:r>
      <w:r w:rsidRPr="00284FEA">
        <w:rPr>
          <w:rFonts w:ascii="Arial" w:hAnsi="Arial" w:cs="Arial"/>
        </w:rPr>
        <w:t>o seu início</w:t>
      </w:r>
      <w:r w:rsidRPr="00886865">
        <w:rPr>
          <w:rFonts w:ascii="Arial" w:hAnsi="Arial" w:cs="Arial"/>
        </w:rPr>
        <w:t>; em nenhuma hipótese haverá segunda chamada, seja qual for o motivo alegado.</w:t>
      </w:r>
    </w:p>
    <w:p w:rsidR="00624024" w:rsidRDefault="00624024" w:rsidP="00624024">
      <w:pPr>
        <w:suppressAutoHyphens w:val="0"/>
        <w:jc w:val="both"/>
        <w:rPr>
          <w:rFonts w:ascii="Arial" w:hAnsi="Arial" w:cs="Arial"/>
          <w:b/>
          <w:bCs/>
        </w:rPr>
      </w:pPr>
    </w:p>
    <w:p w:rsidR="006C7B23" w:rsidRDefault="006C7B23" w:rsidP="006C7B23">
      <w:pPr>
        <w:suppressAutoHyphens w:val="0"/>
        <w:ind w:right="-1"/>
        <w:jc w:val="both"/>
      </w:pPr>
      <w:r>
        <w:rPr>
          <w:rFonts w:ascii="Arial" w:hAnsi="Arial" w:cs="Arial"/>
          <w:color w:val="000000"/>
        </w:rPr>
        <w:t xml:space="preserve">5.3. A identificação </w:t>
      </w:r>
      <w:r w:rsidRPr="00886865">
        <w:rPr>
          <w:rFonts w:ascii="Arial" w:hAnsi="Arial" w:cs="Arial"/>
          <w:color w:val="000000"/>
        </w:rPr>
        <w:t xml:space="preserve">correta do dia, local e horário da realização das provas, bem como seu comparecimento, é de responsabilidade exclusiva do </w:t>
      </w:r>
      <w:r>
        <w:rPr>
          <w:rFonts w:ascii="Arial" w:hAnsi="Arial" w:cs="Arial"/>
          <w:color w:val="000000"/>
        </w:rPr>
        <w:t>candidato</w:t>
      </w:r>
      <w:r w:rsidRPr="00886865">
        <w:rPr>
          <w:rFonts w:ascii="Arial" w:hAnsi="Arial" w:cs="Arial"/>
          <w:color w:val="000000"/>
        </w:rPr>
        <w:t>.</w:t>
      </w:r>
    </w:p>
    <w:p w:rsidR="006C7B23" w:rsidRDefault="006C7B23" w:rsidP="006C7B23">
      <w:pPr>
        <w:suppressAutoHyphens w:val="0"/>
        <w:ind w:right="-1"/>
        <w:rPr>
          <w:rFonts w:ascii="Arial" w:hAnsi="Arial" w:cs="Arial"/>
        </w:rPr>
      </w:pPr>
      <w:r w:rsidRPr="00886865">
        <w:rPr>
          <w:rFonts w:ascii="Arial" w:hAnsi="Arial" w:cs="Arial"/>
        </w:rPr>
        <w:t> </w:t>
      </w:r>
    </w:p>
    <w:p w:rsidR="006C7B23" w:rsidRDefault="006C7B23" w:rsidP="006C7B23">
      <w:pPr>
        <w:suppressAutoHyphens w:val="0"/>
        <w:ind w:right="-1"/>
        <w:jc w:val="both"/>
        <w:rPr>
          <w:rFonts w:ascii="Arial" w:hAnsi="Arial" w:cs="Arial"/>
        </w:rPr>
      </w:pPr>
      <w:r>
        <w:rPr>
          <w:rFonts w:ascii="Arial" w:hAnsi="Arial" w:cs="Arial"/>
          <w:color w:val="000000"/>
        </w:rPr>
        <w:t xml:space="preserve">5.4. </w:t>
      </w:r>
      <w:r w:rsidRPr="005A097B">
        <w:rPr>
          <w:rFonts w:ascii="Arial" w:hAnsi="Arial" w:cs="Arial"/>
        </w:rPr>
        <w:t xml:space="preserve">O não comparecimento no </w:t>
      </w:r>
      <w:r w:rsidRPr="00886865">
        <w:rPr>
          <w:rFonts w:ascii="Arial" w:hAnsi="Arial" w:cs="Arial"/>
          <w:color w:val="000000"/>
        </w:rPr>
        <w:t xml:space="preserve">dia, local e horário </w:t>
      </w:r>
      <w:r>
        <w:rPr>
          <w:rFonts w:ascii="Arial" w:hAnsi="Arial" w:cs="Arial"/>
          <w:color w:val="000000"/>
        </w:rPr>
        <w:t xml:space="preserve">previstos na convocação </w:t>
      </w:r>
      <w:r w:rsidRPr="005A097B">
        <w:rPr>
          <w:rFonts w:ascii="Arial" w:hAnsi="Arial" w:cs="Arial"/>
        </w:rPr>
        <w:t>acarretará a eliminação do candidato.</w:t>
      </w:r>
    </w:p>
    <w:p w:rsidR="006C7B23" w:rsidRDefault="006C7B23" w:rsidP="00624024">
      <w:pPr>
        <w:jc w:val="both"/>
        <w:rPr>
          <w:rFonts w:ascii="Arial" w:hAnsi="Arial" w:cs="Arial"/>
          <w:bCs/>
        </w:rPr>
      </w:pPr>
    </w:p>
    <w:p w:rsidR="00624024" w:rsidRPr="008A76E7" w:rsidRDefault="00624024" w:rsidP="00624024">
      <w:pPr>
        <w:jc w:val="both"/>
        <w:rPr>
          <w:rFonts w:ascii="Arial" w:hAnsi="Arial" w:cs="Arial"/>
          <w:bCs/>
        </w:rPr>
      </w:pPr>
      <w:r>
        <w:rPr>
          <w:rFonts w:ascii="Arial" w:hAnsi="Arial" w:cs="Arial"/>
          <w:bCs/>
        </w:rPr>
        <w:lastRenderedPageBreak/>
        <w:t>5</w:t>
      </w:r>
      <w:r w:rsidRPr="008A76E7">
        <w:rPr>
          <w:rFonts w:ascii="Arial" w:hAnsi="Arial" w:cs="Arial"/>
          <w:bCs/>
        </w:rPr>
        <w:t>.</w:t>
      </w:r>
      <w:r w:rsidR="006C7B23">
        <w:rPr>
          <w:rFonts w:ascii="Arial" w:hAnsi="Arial" w:cs="Arial"/>
          <w:bCs/>
        </w:rPr>
        <w:t>5</w:t>
      </w:r>
      <w:r w:rsidRPr="008A76E7">
        <w:rPr>
          <w:rFonts w:ascii="Arial" w:hAnsi="Arial" w:cs="Arial"/>
          <w:bCs/>
        </w:rPr>
        <w:t xml:space="preserve">. </w:t>
      </w:r>
      <w:r w:rsidR="00246C02" w:rsidRPr="008A76E7">
        <w:rPr>
          <w:rFonts w:ascii="Arial" w:hAnsi="Arial" w:cs="Arial"/>
          <w:bCs/>
        </w:rPr>
        <w:t xml:space="preserve">A OBJETIVA </w:t>
      </w:r>
      <w:r w:rsidR="00246C02">
        <w:rPr>
          <w:rFonts w:ascii="Arial" w:hAnsi="Arial" w:cs="Arial"/>
          <w:bCs/>
        </w:rPr>
        <w:t>poderá remeter</w:t>
      </w:r>
      <w:r w:rsidR="00246C02" w:rsidRPr="008A76E7">
        <w:rPr>
          <w:rFonts w:ascii="Arial" w:hAnsi="Arial" w:cs="Arial"/>
          <w:bCs/>
        </w:rPr>
        <w:t xml:space="preserve"> ao </w:t>
      </w:r>
      <w:r w:rsidR="00246C02">
        <w:rPr>
          <w:rFonts w:ascii="Arial" w:hAnsi="Arial" w:cs="Arial"/>
          <w:bCs/>
        </w:rPr>
        <w:t>candidato</w:t>
      </w:r>
      <w:r w:rsidR="00246C02" w:rsidRPr="008A76E7">
        <w:rPr>
          <w:rFonts w:ascii="Arial" w:hAnsi="Arial" w:cs="Arial"/>
          <w:bCs/>
        </w:rPr>
        <w:t xml:space="preserve"> comunicação complementar informando data, local e horário da Prova</w:t>
      </w:r>
      <w:r w:rsidR="00246C02">
        <w:rPr>
          <w:rFonts w:ascii="Arial" w:hAnsi="Arial" w:cs="Arial"/>
          <w:bCs/>
        </w:rPr>
        <w:t xml:space="preserve"> Objetiva</w:t>
      </w:r>
      <w:r w:rsidR="00246C02" w:rsidRPr="008A76E7">
        <w:rPr>
          <w:rFonts w:ascii="Arial" w:hAnsi="Arial" w:cs="Arial"/>
          <w:bCs/>
        </w:rPr>
        <w:t>, por meio do endereço eletrônico (</w:t>
      </w:r>
      <w:r w:rsidR="00246C02" w:rsidRPr="008A76E7">
        <w:rPr>
          <w:rFonts w:ascii="Arial" w:hAnsi="Arial" w:cs="Arial"/>
          <w:bCs/>
          <w:i/>
        </w:rPr>
        <w:t>e-mail</w:t>
      </w:r>
      <w:r w:rsidR="00246C02" w:rsidRPr="008A76E7">
        <w:rPr>
          <w:rFonts w:ascii="Arial" w:hAnsi="Arial" w:cs="Arial"/>
          <w:bCs/>
        </w:rPr>
        <w:t xml:space="preserve">) indicado pelo </w:t>
      </w:r>
      <w:r w:rsidR="00246C02">
        <w:rPr>
          <w:rFonts w:ascii="Arial" w:hAnsi="Arial" w:cs="Arial"/>
          <w:bCs/>
        </w:rPr>
        <w:t>candidato</w:t>
      </w:r>
      <w:r w:rsidR="00246C02" w:rsidRPr="008A76E7">
        <w:rPr>
          <w:rFonts w:ascii="Arial" w:hAnsi="Arial" w:cs="Arial"/>
          <w:bCs/>
        </w:rPr>
        <w:t xml:space="preserve"> </w:t>
      </w:r>
      <w:r w:rsidR="00246C02">
        <w:rPr>
          <w:rFonts w:ascii="Arial" w:hAnsi="Arial" w:cs="Arial"/>
          <w:bCs/>
        </w:rPr>
        <w:t>no formulário de inscrição</w:t>
      </w:r>
      <w:r w:rsidR="00246C02" w:rsidRPr="008A76E7">
        <w:rPr>
          <w:rFonts w:ascii="Arial" w:hAnsi="Arial" w:cs="Arial"/>
          <w:bCs/>
        </w:rPr>
        <w:t xml:space="preserve">. Não haverá encaminhamento de comunicação via postal. </w:t>
      </w:r>
    </w:p>
    <w:p w:rsidR="00624024" w:rsidRDefault="00624024" w:rsidP="00624024">
      <w:pPr>
        <w:jc w:val="both"/>
        <w:rPr>
          <w:rFonts w:ascii="Arial" w:hAnsi="Arial" w:cs="Arial"/>
          <w:bCs/>
        </w:rPr>
      </w:pPr>
    </w:p>
    <w:p w:rsidR="00624024" w:rsidRPr="001B6B80" w:rsidRDefault="00624024" w:rsidP="00624024">
      <w:pPr>
        <w:jc w:val="both"/>
        <w:rPr>
          <w:rFonts w:ascii="Arial" w:hAnsi="Arial" w:cs="Arial"/>
          <w:b/>
          <w:bCs/>
          <w:color w:val="FF0000"/>
        </w:rPr>
      </w:pPr>
      <w:r>
        <w:rPr>
          <w:rFonts w:ascii="Arial" w:hAnsi="Arial" w:cs="Arial"/>
          <w:bCs/>
        </w:rPr>
        <w:t>5</w:t>
      </w:r>
      <w:r w:rsidRPr="008A76E7">
        <w:rPr>
          <w:rFonts w:ascii="Arial" w:hAnsi="Arial" w:cs="Arial"/>
          <w:bCs/>
        </w:rPr>
        <w:t>.</w:t>
      </w:r>
      <w:r w:rsidR="006C7B23">
        <w:rPr>
          <w:rFonts w:ascii="Arial" w:hAnsi="Arial" w:cs="Arial"/>
          <w:bCs/>
        </w:rPr>
        <w:t>5</w:t>
      </w:r>
      <w:r>
        <w:rPr>
          <w:rFonts w:ascii="Arial" w:hAnsi="Arial" w:cs="Arial"/>
          <w:bCs/>
        </w:rPr>
        <w:t xml:space="preserve">.1. A remessa da comunicação </w:t>
      </w:r>
      <w:r w:rsidRPr="00807C78">
        <w:rPr>
          <w:rFonts w:ascii="Arial" w:hAnsi="Arial" w:cs="Arial"/>
          <w:bCs/>
        </w:rPr>
        <w:t>via correio eletrônico</w:t>
      </w:r>
      <w:r w:rsidRPr="008A76E7">
        <w:rPr>
          <w:rFonts w:ascii="Arial" w:hAnsi="Arial" w:cs="Arial"/>
          <w:bCs/>
        </w:rPr>
        <w:t xml:space="preserve"> não exime o </w:t>
      </w:r>
      <w:r>
        <w:rPr>
          <w:rFonts w:ascii="Arial" w:hAnsi="Arial" w:cs="Arial"/>
          <w:bCs/>
        </w:rPr>
        <w:t>candidato</w:t>
      </w:r>
      <w:r w:rsidRPr="008A76E7">
        <w:rPr>
          <w:rFonts w:ascii="Arial" w:hAnsi="Arial" w:cs="Arial"/>
          <w:bCs/>
        </w:rPr>
        <w:t xml:space="preserve"> da responsabilidade de acompanhamento de t</w:t>
      </w:r>
      <w:r>
        <w:rPr>
          <w:rFonts w:ascii="Arial" w:hAnsi="Arial" w:cs="Arial"/>
          <w:bCs/>
        </w:rPr>
        <w:t>odos os atos referentes a este Concurso Público</w:t>
      </w:r>
      <w:r w:rsidRPr="008A76E7">
        <w:rPr>
          <w:rFonts w:ascii="Arial" w:hAnsi="Arial" w:cs="Arial"/>
          <w:bCs/>
        </w:rPr>
        <w:t xml:space="preserve">, através de </w:t>
      </w:r>
      <w:r>
        <w:rPr>
          <w:rFonts w:ascii="Arial" w:hAnsi="Arial" w:cs="Arial"/>
          <w:bCs/>
        </w:rPr>
        <w:t>Edital</w:t>
      </w:r>
      <w:r w:rsidRPr="008A76E7">
        <w:rPr>
          <w:rFonts w:ascii="Arial" w:hAnsi="Arial" w:cs="Arial"/>
          <w:bCs/>
        </w:rPr>
        <w:t xml:space="preserve">, bem como de obter as informações necessárias pelo </w:t>
      </w:r>
      <w:r w:rsidRPr="008A76E7">
        <w:rPr>
          <w:rFonts w:ascii="Arial" w:hAnsi="Arial" w:cs="Arial"/>
          <w:bCs/>
          <w:i/>
        </w:rPr>
        <w:t>site</w:t>
      </w:r>
      <w:r w:rsidRPr="008A76E7">
        <w:rPr>
          <w:rFonts w:ascii="Arial" w:hAnsi="Arial" w:cs="Arial"/>
          <w:bCs/>
        </w:rPr>
        <w:t xml:space="preserve"> ou por telefone da empresa Objetiva </w:t>
      </w:r>
      <w:r>
        <w:rPr>
          <w:rFonts w:ascii="Arial" w:hAnsi="Arial" w:cs="Arial"/>
          <w:bCs/>
        </w:rPr>
        <w:t>Concurso</w:t>
      </w:r>
      <w:r w:rsidRPr="008A76E7">
        <w:rPr>
          <w:rFonts w:ascii="Arial" w:hAnsi="Arial" w:cs="Arial"/>
          <w:bCs/>
        </w:rPr>
        <w:t xml:space="preserve">s Ltda. </w:t>
      </w:r>
    </w:p>
    <w:p w:rsidR="00624024" w:rsidRDefault="00624024" w:rsidP="00BE1AA7">
      <w:pPr>
        <w:jc w:val="both"/>
        <w:rPr>
          <w:rFonts w:ascii="Arial" w:hAnsi="Arial" w:cs="Arial"/>
        </w:rPr>
      </w:pPr>
    </w:p>
    <w:p w:rsidR="00AA1F6F" w:rsidRDefault="009D4A0F" w:rsidP="00AA1F6F">
      <w:pPr>
        <w:jc w:val="both"/>
        <w:rPr>
          <w:rFonts w:ascii="Arial" w:hAnsi="Arial" w:cs="Arial"/>
        </w:rPr>
      </w:pPr>
      <w:r>
        <w:rPr>
          <w:rFonts w:ascii="Arial" w:hAnsi="Arial" w:cs="Arial"/>
        </w:rPr>
        <w:t>5</w:t>
      </w:r>
      <w:r w:rsidR="006519B3">
        <w:rPr>
          <w:rFonts w:ascii="Arial" w:hAnsi="Arial" w:cs="Arial"/>
        </w:rPr>
        <w:t>.</w:t>
      </w:r>
      <w:r w:rsidR="006C7B23">
        <w:rPr>
          <w:rFonts w:ascii="Arial" w:hAnsi="Arial" w:cs="Arial"/>
        </w:rPr>
        <w:t>6</w:t>
      </w:r>
      <w:r w:rsidR="006519B3">
        <w:rPr>
          <w:rFonts w:ascii="Arial" w:hAnsi="Arial" w:cs="Arial"/>
        </w:rPr>
        <w:t xml:space="preserve">. </w:t>
      </w:r>
      <w:r w:rsidR="00AA1F6F" w:rsidRPr="003B7ED5">
        <w:rPr>
          <w:rFonts w:ascii="Arial" w:hAnsi="Arial" w:cs="Arial"/>
        </w:rPr>
        <w:t>Para todos os cargos deste Concurso Público, será</w:t>
      </w:r>
      <w:r w:rsidR="00AA1F6F">
        <w:rPr>
          <w:rFonts w:ascii="Arial" w:hAnsi="Arial" w:cs="Arial"/>
        </w:rPr>
        <w:t xml:space="preserve"> aplicada</w:t>
      </w:r>
      <w:r w:rsidR="00AA1F6F" w:rsidRPr="0093645D">
        <w:rPr>
          <w:rFonts w:ascii="Arial" w:hAnsi="Arial" w:cs="Arial"/>
        </w:rPr>
        <w:t xml:space="preserve"> </w:t>
      </w:r>
      <w:r w:rsidR="00AA1F6F">
        <w:rPr>
          <w:rFonts w:ascii="Arial" w:hAnsi="Arial" w:cs="Arial"/>
          <w:b/>
        </w:rPr>
        <w:t>PROVA OBJETIVA</w:t>
      </w:r>
      <w:r w:rsidR="00AA1F6F" w:rsidRPr="0093645D">
        <w:rPr>
          <w:rFonts w:ascii="Arial" w:hAnsi="Arial" w:cs="Arial"/>
        </w:rPr>
        <w:t xml:space="preserve">, de caráter </w:t>
      </w:r>
      <w:r w:rsidR="00AA1F6F" w:rsidRPr="006519B3">
        <w:rPr>
          <w:rFonts w:ascii="Arial" w:hAnsi="Arial" w:cs="Arial"/>
          <w:b/>
        </w:rPr>
        <w:t>eliminatório/classificatório</w:t>
      </w:r>
      <w:r w:rsidR="00AA1F6F" w:rsidRPr="0093645D">
        <w:rPr>
          <w:rFonts w:ascii="Arial" w:hAnsi="Arial" w:cs="Arial"/>
        </w:rPr>
        <w:t>, com questões objetivas, de múltipla escolha</w:t>
      </w:r>
      <w:r w:rsidR="00AA1F6F" w:rsidRPr="004D0AFC">
        <w:rPr>
          <w:rFonts w:ascii="Arial" w:hAnsi="Arial" w:cs="Arial"/>
        </w:rPr>
        <w:t xml:space="preserve">, com </w:t>
      </w:r>
      <w:r w:rsidR="004D0AFC" w:rsidRPr="004D0AFC">
        <w:rPr>
          <w:rFonts w:ascii="Arial" w:hAnsi="Arial" w:cs="Arial"/>
          <w:b/>
        </w:rPr>
        <w:t>04</w:t>
      </w:r>
      <w:r w:rsidR="00AA1F6F" w:rsidRPr="004D0AFC">
        <w:rPr>
          <w:rFonts w:ascii="Arial" w:hAnsi="Arial" w:cs="Arial"/>
          <w:b/>
        </w:rPr>
        <w:t xml:space="preserve"> alternativas</w:t>
      </w:r>
      <w:r w:rsidR="00AA1F6F" w:rsidRPr="004D0AFC">
        <w:rPr>
          <w:rFonts w:ascii="Arial" w:hAnsi="Arial" w:cs="Arial"/>
        </w:rPr>
        <w:t>, compatíveis com o nível de escolaridade, com a formação acadêmica exigida e com as atribuições dos cargos.</w:t>
      </w:r>
      <w:r w:rsidR="00AA1F6F">
        <w:rPr>
          <w:rFonts w:ascii="Arial" w:hAnsi="Arial" w:cs="Arial"/>
        </w:rPr>
        <w:t xml:space="preserve"> </w:t>
      </w:r>
    </w:p>
    <w:p w:rsidR="00AA1F6F" w:rsidRDefault="00AA1F6F" w:rsidP="00AA1F6F">
      <w:pPr>
        <w:jc w:val="both"/>
        <w:rPr>
          <w:rFonts w:ascii="Arial" w:hAnsi="Arial" w:cs="Arial"/>
        </w:rPr>
      </w:pPr>
    </w:p>
    <w:p w:rsidR="00FE6864" w:rsidRPr="0093645D" w:rsidRDefault="00FE6864" w:rsidP="00FE6864">
      <w:pPr>
        <w:pStyle w:val="Corpodotexto"/>
        <w:tabs>
          <w:tab w:val="left" w:pos="6663"/>
        </w:tabs>
        <w:rPr>
          <w:rFonts w:cs="Arial"/>
          <w:sz w:val="20"/>
        </w:rPr>
      </w:pPr>
      <w:r>
        <w:rPr>
          <w:rFonts w:cs="Arial"/>
          <w:sz w:val="20"/>
        </w:rPr>
        <w:t>5</w:t>
      </w:r>
      <w:r w:rsidRPr="0093645D">
        <w:rPr>
          <w:rFonts w:cs="Arial"/>
          <w:sz w:val="20"/>
        </w:rPr>
        <w:t>.</w:t>
      </w:r>
      <w:r w:rsidR="006C7B23">
        <w:rPr>
          <w:rFonts w:cs="Arial"/>
          <w:sz w:val="20"/>
        </w:rPr>
        <w:t>7</w:t>
      </w:r>
      <w:r w:rsidRPr="0093645D">
        <w:rPr>
          <w:rFonts w:cs="Arial"/>
          <w:sz w:val="20"/>
        </w:rPr>
        <w:t xml:space="preserve">. Serão considerados aprovados os </w:t>
      </w:r>
      <w:r>
        <w:rPr>
          <w:rFonts w:cs="Arial"/>
          <w:sz w:val="20"/>
        </w:rPr>
        <w:t>candidatos</w:t>
      </w:r>
      <w:r w:rsidRPr="0093645D">
        <w:rPr>
          <w:rFonts w:cs="Arial"/>
          <w:sz w:val="20"/>
        </w:rPr>
        <w:t xml:space="preserve"> que obtiverem </w:t>
      </w:r>
      <w:r w:rsidRPr="0093645D">
        <w:rPr>
          <w:rFonts w:cs="Arial"/>
          <w:b/>
          <w:sz w:val="20"/>
        </w:rPr>
        <w:t xml:space="preserve">50% (cinquenta por cento) ou mais na nota final da </w:t>
      </w:r>
      <w:r>
        <w:rPr>
          <w:rFonts w:cs="Arial"/>
          <w:b/>
          <w:sz w:val="20"/>
        </w:rPr>
        <w:t>Prova Objetiva</w:t>
      </w:r>
      <w:r w:rsidRPr="0093645D">
        <w:rPr>
          <w:rFonts w:cs="Arial"/>
          <w:sz w:val="20"/>
        </w:rPr>
        <w:t>.</w:t>
      </w:r>
    </w:p>
    <w:p w:rsidR="00FE6864" w:rsidRPr="0093645D" w:rsidRDefault="00FE6864" w:rsidP="00BE1AA7">
      <w:pPr>
        <w:jc w:val="both"/>
        <w:rPr>
          <w:rFonts w:ascii="Arial" w:hAnsi="Arial" w:cs="Arial"/>
        </w:rPr>
      </w:pPr>
    </w:p>
    <w:p w:rsidR="00363D60" w:rsidRDefault="009D4A0F" w:rsidP="00BE1AA7">
      <w:pPr>
        <w:jc w:val="both"/>
        <w:rPr>
          <w:rFonts w:ascii="Arial" w:hAnsi="Arial" w:cs="Arial"/>
          <w:b/>
        </w:rPr>
      </w:pPr>
      <w:r>
        <w:rPr>
          <w:rFonts w:ascii="Arial" w:hAnsi="Arial" w:cs="Arial"/>
          <w:b/>
        </w:rPr>
        <w:t>5</w:t>
      </w:r>
      <w:r w:rsidR="00015D2B">
        <w:rPr>
          <w:rFonts w:ascii="Arial" w:hAnsi="Arial" w:cs="Arial"/>
          <w:b/>
        </w:rPr>
        <w:t>.</w:t>
      </w:r>
      <w:r w:rsidR="006C7B23">
        <w:rPr>
          <w:rFonts w:ascii="Arial" w:hAnsi="Arial" w:cs="Arial"/>
          <w:b/>
        </w:rPr>
        <w:t>8</w:t>
      </w:r>
      <w:r w:rsidR="00015D2B" w:rsidRPr="00886865">
        <w:rPr>
          <w:rFonts w:ascii="Arial" w:hAnsi="Arial" w:cs="Arial"/>
          <w:b/>
        </w:rPr>
        <w:t xml:space="preserve">. CONTEÚDOS E </w:t>
      </w:r>
      <w:r w:rsidR="005160B5" w:rsidRPr="00886865">
        <w:rPr>
          <w:rFonts w:ascii="Arial" w:hAnsi="Arial" w:cs="Arial"/>
          <w:b/>
        </w:rPr>
        <w:t>PONTUAÇÃO</w:t>
      </w:r>
      <w:r w:rsidR="00D74E40">
        <w:rPr>
          <w:rFonts w:ascii="Arial" w:hAnsi="Arial" w:cs="Arial"/>
          <w:b/>
        </w:rPr>
        <w:t>:</w:t>
      </w:r>
      <w:r w:rsidR="00015D2B">
        <w:rPr>
          <w:rFonts w:ascii="Arial" w:hAnsi="Arial" w:cs="Arial"/>
          <w:b/>
        </w:rPr>
        <w:t xml:space="preserve"> </w:t>
      </w:r>
    </w:p>
    <w:p w:rsidR="00C00780" w:rsidRDefault="00C00780" w:rsidP="00C00780">
      <w:pPr>
        <w:jc w:val="both"/>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93"/>
        <w:gridCol w:w="4637"/>
        <w:gridCol w:w="1262"/>
        <w:gridCol w:w="1246"/>
        <w:gridCol w:w="807"/>
      </w:tblGrid>
      <w:tr w:rsidR="009922B3" w:rsidRPr="00F07019" w:rsidTr="009922B3">
        <w:trPr>
          <w:jc w:val="center"/>
        </w:trPr>
        <w:tc>
          <w:tcPr>
            <w:tcW w:w="1157" w:type="pct"/>
            <w:vAlign w:val="center"/>
          </w:tcPr>
          <w:p w:rsidR="009922B3" w:rsidRPr="00F07019" w:rsidRDefault="009922B3" w:rsidP="00D15FED">
            <w:pPr>
              <w:jc w:val="center"/>
              <w:rPr>
                <w:rFonts w:ascii="Arial" w:hAnsi="Arial" w:cs="Arial"/>
                <w:b/>
                <w:sz w:val="18"/>
                <w:szCs w:val="18"/>
              </w:rPr>
            </w:pPr>
            <w:r w:rsidRPr="00F07019">
              <w:rPr>
                <w:rFonts w:ascii="Arial" w:hAnsi="Arial" w:cs="Arial"/>
                <w:b/>
                <w:sz w:val="18"/>
                <w:szCs w:val="18"/>
              </w:rPr>
              <w:t>CARGO</w:t>
            </w:r>
          </w:p>
        </w:tc>
        <w:tc>
          <w:tcPr>
            <w:tcW w:w="2241" w:type="pct"/>
            <w:vAlign w:val="center"/>
          </w:tcPr>
          <w:p w:rsidR="009922B3" w:rsidRPr="00F07019" w:rsidRDefault="009922B3" w:rsidP="00D15FED">
            <w:pPr>
              <w:jc w:val="center"/>
              <w:rPr>
                <w:rFonts w:ascii="Arial" w:hAnsi="Arial" w:cs="Arial"/>
                <w:b/>
                <w:sz w:val="18"/>
                <w:szCs w:val="18"/>
              </w:rPr>
            </w:pPr>
            <w:r w:rsidRPr="00F07019">
              <w:rPr>
                <w:rFonts w:ascii="Arial" w:hAnsi="Arial" w:cs="Arial"/>
                <w:b/>
                <w:sz w:val="18"/>
                <w:szCs w:val="18"/>
              </w:rPr>
              <w:t>DISCIPLINA</w:t>
            </w:r>
          </w:p>
        </w:tc>
        <w:tc>
          <w:tcPr>
            <w:tcW w:w="610" w:type="pct"/>
            <w:vAlign w:val="center"/>
          </w:tcPr>
          <w:p w:rsidR="009922B3" w:rsidRDefault="009922B3" w:rsidP="00D15FED">
            <w:pPr>
              <w:pStyle w:val="Ttulo3"/>
              <w:numPr>
                <w:ilvl w:val="0"/>
                <w:numId w:val="0"/>
              </w:numPr>
              <w:rPr>
                <w:rFonts w:cs="Arial"/>
                <w:szCs w:val="18"/>
              </w:rPr>
            </w:pPr>
            <w:r>
              <w:rPr>
                <w:rFonts w:cs="Arial"/>
                <w:szCs w:val="18"/>
              </w:rPr>
              <w:t>Nº </w:t>
            </w:r>
          </w:p>
          <w:p w:rsidR="009922B3" w:rsidRPr="00F07019" w:rsidRDefault="009922B3" w:rsidP="00D15FED">
            <w:pPr>
              <w:pStyle w:val="Ttulo3"/>
              <w:numPr>
                <w:ilvl w:val="0"/>
                <w:numId w:val="0"/>
              </w:numPr>
              <w:rPr>
                <w:rFonts w:cs="Arial"/>
                <w:szCs w:val="18"/>
              </w:rPr>
            </w:pPr>
            <w:r w:rsidRPr="00F07019">
              <w:rPr>
                <w:rFonts w:cs="Arial"/>
                <w:szCs w:val="18"/>
              </w:rPr>
              <w:t>Questões</w:t>
            </w:r>
          </w:p>
        </w:tc>
        <w:tc>
          <w:tcPr>
            <w:tcW w:w="602" w:type="pct"/>
            <w:vAlign w:val="center"/>
          </w:tcPr>
          <w:p w:rsidR="009922B3" w:rsidRPr="00F07019" w:rsidRDefault="009922B3" w:rsidP="00D15FED">
            <w:pPr>
              <w:jc w:val="center"/>
              <w:rPr>
                <w:rFonts w:ascii="Arial" w:hAnsi="Arial" w:cs="Arial"/>
                <w:b/>
                <w:sz w:val="18"/>
                <w:szCs w:val="18"/>
              </w:rPr>
            </w:pPr>
            <w:r>
              <w:rPr>
                <w:rFonts w:ascii="Arial" w:hAnsi="Arial" w:cs="Arial"/>
                <w:b/>
                <w:sz w:val="18"/>
                <w:szCs w:val="18"/>
              </w:rPr>
              <w:t>Peso p</w:t>
            </w:r>
            <w:r w:rsidRPr="00F07019">
              <w:rPr>
                <w:rFonts w:ascii="Arial" w:hAnsi="Arial" w:cs="Arial"/>
                <w:b/>
                <w:sz w:val="18"/>
                <w:szCs w:val="18"/>
              </w:rPr>
              <w:t>or questão</w:t>
            </w:r>
          </w:p>
        </w:tc>
        <w:tc>
          <w:tcPr>
            <w:tcW w:w="390" w:type="pct"/>
            <w:vAlign w:val="center"/>
          </w:tcPr>
          <w:p w:rsidR="009922B3" w:rsidRPr="00F07019" w:rsidRDefault="009922B3" w:rsidP="00D15FED">
            <w:pPr>
              <w:jc w:val="center"/>
              <w:rPr>
                <w:rFonts w:ascii="Arial" w:hAnsi="Arial" w:cs="Arial"/>
                <w:b/>
                <w:sz w:val="18"/>
                <w:szCs w:val="18"/>
              </w:rPr>
            </w:pPr>
            <w:r w:rsidRPr="00F07019">
              <w:rPr>
                <w:rFonts w:ascii="Arial" w:hAnsi="Arial" w:cs="Arial"/>
                <w:b/>
                <w:sz w:val="18"/>
                <w:szCs w:val="18"/>
              </w:rPr>
              <w:t>PESO TOTAL</w:t>
            </w:r>
          </w:p>
        </w:tc>
      </w:tr>
      <w:tr w:rsidR="009922B3" w:rsidRPr="00F07019" w:rsidTr="009922B3">
        <w:trPr>
          <w:jc w:val="center"/>
        </w:trPr>
        <w:tc>
          <w:tcPr>
            <w:tcW w:w="1157" w:type="pct"/>
          </w:tcPr>
          <w:p w:rsidR="009922B3" w:rsidRDefault="009922B3" w:rsidP="00D15FED">
            <w:pPr>
              <w:jc w:val="both"/>
              <w:rPr>
                <w:rFonts w:ascii="Arial" w:hAnsi="Arial" w:cs="Arial"/>
                <w:sz w:val="18"/>
                <w:szCs w:val="18"/>
              </w:rPr>
            </w:pPr>
            <w:r w:rsidRPr="004D0AFC">
              <w:rPr>
                <w:rFonts w:ascii="Arial" w:hAnsi="Arial" w:cs="Arial"/>
                <w:sz w:val="18"/>
                <w:szCs w:val="18"/>
              </w:rPr>
              <w:t xml:space="preserve">Agente Legislativo </w:t>
            </w:r>
          </w:p>
          <w:p w:rsidR="009922B3" w:rsidRDefault="009922B3" w:rsidP="00D15FED">
            <w:pPr>
              <w:jc w:val="both"/>
              <w:rPr>
                <w:rFonts w:ascii="Arial" w:hAnsi="Arial" w:cs="Arial"/>
                <w:sz w:val="18"/>
                <w:szCs w:val="18"/>
              </w:rPr>
            </w:pPr>
            <w:r w:rsidRPr="00765959">
              <w:rPr>
                <w:rFonts w:ascii="Arial" w:hAnsi="Arial" w:cs="Arial"/>
                <w:sz w:val="18"/>
                <w:szCs w:val="18"/>
              </w:rPr>
              <w:t>Técnico</w:t>
            </w:r>
            <w:r>
              <w:rPr>
                <w:rFonts w:ascii="Arial" w:hAnsi="Arial" w:cs="Arial"/>
                <w:sz w:val="18"/>
                <w:szCs w:val="18"/>
              </w:rPr>
              <w:t xml:space="preserve"> </w:t>
            </w:r>
            <w:r w:rsidRPr="00765959">
              <w:rPr>
                <w:rFonts w:ascii="Arial" w:hAnsi="Arial" w:cs="Arial"/>
                <w:sz w:val="18"/>
                <w:szCs w:val="18"/>
              </w:rPr>
              <w:t>Contábil</w:t>
            </w:r>
          </w:p>
          <w:p w:rsidR="009922B3" w:rsidRPr="00F07019" w:rsidRDefault="009922B3" w:rsidP="00D15FED">
            <w:pPr>
              <w:jc w:val="both"/>
              <w:rPr>
                <w:rFonts w:ascii="Arial" w:hAnsi="Arial" w:cs="Arial"/>
                <w:sz w:val="18"/>
                <w:szCs w:val="18"/>
              </w:rPr>
            </w:pPr>
          </w:p>
          <w:p w:rsidR="009922B3" w:rsidRPr="00F07019" w:rsidRDefault="009922B3" w:rsidP="00D15FED">
            <w:pPr>
              <w:jc w:val="both"/>
              <w:rPr>
                <w:rFonts w:ascii="Arial" w:hAnsi="Arial" w:cs="Arial"/>
                <w:sz w:val="18"/>
                <w:szCs w:val="18"/>
              </w:rPr>
            </w:pPr>
          </w:p>
        </w:tc>
        <w:tc>
          <w:tcPr>
            <w:tcW w:w="2241" w:type="pct"/>
          </w:tcPr>
          <w:p w:rsidR="009922B3" w:rsidRPr="00F07019" w:rsidRDefault="009922B3" w:rsidP="00D15FED">
            <w:pPr>
              <w:rPr>
                <w:rFonts w:ascii="Arial" w:hAnsi="Arial" w:cs="Arial"/>
                <w:sz w:val="18"/>
                <w:szCs w:val="18"/>
              </w:rPr>
            </w:pPr>
            <w:r w:rsidRPr="00F07019">
              <w:rPr>
                <w:rFonts w:ascii="Arial" w:hAnsi="Arial" w:cs="Arial"/>
                <w:sz w:val="18"/>
                <w:szCs w:val="18"/>
              </w:rPr>
              <w:t>Português</w:t>
            </w:r>
          </w:p>
          <w:p w:rsidR="009922B3" w:rsidRPr="00F07019" w:rsidRDefault="009922B3" w:rsidP="00D15FED">
            <w:pPr>
              <w:rPr>
                <w:rFonts w:ascii="Arial" w:hAnsi="Arial" w:cs="Arial"/>
                <w:sz w:val="18"/>
                <w:szCs w:val="18"/>
              </w:rPr>
            </w:pPr>
            <w:r w:rsidRPr="00F07019">
              <w:rPr>
                <w:rFonts w:ascii="Arial" w:hAnsi="Arial" w:cs="Arial"/>
                <w:sz w:val="18"/>
                <w:szCs w:val="18"/>
              </w:rPr>
              <w:t>Matemática</w:t>
            </w:r>
          </w:p>
          <w:p w:rsidR="009922B3" w:rsidRPr="00F07019" w:rsidRDefault="009922B3" w:rsidP="00D15FED">
            <w:pPr>
              <w:rPr>
                <w:rFonts w:ascii="Arial" w:hAnsi="Arial" w:cs="Arial"/>
                <w:sz w:val="18"/>
                <w:szCs w:val="18"/>
              </w:rPr>
            </w:pPr>
            <w:r w:rsidRPr="00F07019">
              <w:rPr>
                <w:rFonts w:ascii="Arial" w:hAnsi="Arial" w:cs="Arial"/>
                <w:sz w:val="18"/>
                <w:szCs w:val="18"/>
              </w:rPr>
              <w:t>Informática</w:t>
            </w:r>
          </w:p>
          <w:p w:rsidR="009922B3" w:rsidRPr="00F07019" w:rsidRDefault="009922B3" w:rsidP="004D0AFC">
            <w:pPr>
              <w:rPr>
                <w:rFonts w:ascii="Arial" w:hAnsi="Arial" w:cs="Arial"/>
                <w:sz w:val="18"/>
                <w:szCs w:val="18"/>
              </w:rPr>
            </w:pPr>
            <w:r w:rsidRPr="00F07019">
              <w:rPr>
                <w:rFonts w:ascii="Arial" w:hAnsi="Arial" w:cs="Arial"/>
                <w:sz w:val="18"/>
                <w:szCs w:val="18"/>
              </w:rPr>
              <w:t xml:space="preserve">Legislação, Conhecimentos Gerais e </w:t>
            </w:r>
            <w:proofErr w:type="gramStart"/>
            <w:r w:rsidRPr="00F07019">
              <w:rPr>
                <w:rFonts w:ascii="Arial" w:hAnsi="Arial" w:cs="Arial"/>
                <w:sz w:val="18"/>
                <w:szCs w:val="18"/>
              </w:rPr>
              <w:t>Específicos</w:t>
            </w:r>
            <w:proofErr w:type="gramEnd"/>
          </w:p>
        </w:tc>
        <w:tc>
          <w:tcPr>
            <w:tcW w:w="610" w:type="pct"/>
          </w:tcPr>
          <w:p w:rsidR="009922B3" w:rsidRPr="00F07019" w:rsidRDefault="009922B3" w:rsidP="00D15FED">
            <w:pPr>
              <w:jc w:val="center"/>
              <w:rPr>
                <w:rFonts w:ascii="Arial" w:hAnsi="Arial" w:cs="Arial"/>
                <w:sz w:val="18"/>
                <w:szCs w:val="18"/>
              </w:rPr>
            </w:pPr>
            <w:r w:rsidRPr="00F07019">
              <w:rPr>
                <w:rFonts w:ascii="Arial" w:hAnsi="Arial" w:cs="Arial"/>
                <w:sz w:val="18"/>
                <w:szCs w:val="18"/>
              </w:rPr>
              <w:t>10</w:t>
            </w:r>
          </w:p>
          <w:p w:rsidR="009922B3" w:rsidRPr="00F07019" w:rsidRDefault="009922B3" w:rsidP="00D15FED">
            <w:pPr>
              <w:jc w:val="center"/>
              <w:rPr>
                <w:rFonts w:ascii="Arial" w:hAnsi="Arial" w:cs="Arial"/>
                <w:sz w:val="18"/>
                <w:szCs w:val="18"/>
              </w:rPr>
            </w:pPr>
            <w:r w:rsidRPr="00F07019">
              <w:rPr>
                <w:rFonts w:ascii="Arial" w:hAnsi="Arial" w:cs="Arial"/>
                <w:sz w:val="18"/>
                <w:szCs w:val="18"/>
              </w:rPr>
              <w:t>10</w:t>
            </w:r>
          </w:p>
          <w:p w:rsidR="009922B3" w:rsidRPr="00F07019" w:rsidRDefault="009922B3" w:rsidP="00D15FED">
            <w:pPr>
              <w:jc w:val="center"/>
              <w:rPr>
                <w:rFonts w:ascii="Arial" w:hAnsi="Arial" w:cs="Arial"/>
                <w:sz w:val="18"/>
                <w:szCs w:val="18"/>
              </w:rPr>
            </w:pPr>
            <w:r w:rsidRPr="00F07019">
              <w:rPr>
                <w:rFonts w:ascii="Arial" w:hAnsi="Arial" w:cs="Arial"/>
                <w:sz w:val="18"/>
                <w:szCs w:val="18"/>
              </w:rPr>
              <w:t>05</w:t>
            </w:r>
          </w:p>
          <w:p w:rsidR="009922B3" w:rsidRPr="00F07019" w:rsidRDefault="009922B3" w:rsidP="00D15FED">
            <w:pPr>
              <w:jc w:val="center"/>
              <w:rPr>
                <w:rFonts w:ascii="Arial" w:hAnsi="Arial" w:cs="Arial"/>
                <w:sz w:val="18"/>
                <w:szCs w:val="18"/>
              </w:rPr>
            </w:pPr>
            <w:r w:rsidRPr="00F07019">
              <w:rPr>
                <w:rFonts w:ascii="Arial" w:hAnsi="Arial" w:cs="Arial"/>
                <w:sz w:val="18"/>
                <w:szCs w:val="18"/>
              </w:rPr>
              <w:t>15</w:t>
            </w:r>
          </w:p>
        </w:tc>
        <w:tc>
          <w:tcPr>
            <w:tcW w:w="602" w:type="pct"/>
          </w:tcPr>
          <w:p w:rsidR="009922B3" w:rsidRPr="00F07019" w:rsidRDefault="009922B3" w:rsidP="00D15FED">
            <w:pPr>
              <w:jc w:val="center"/>
              <w:rPr>
                <w:rFonts w:ascii="Arial" w:hAnsi="Arial" w:cs="Arial"/>
                <w:sz w:val="18"/>
                <w:szCs w:val="18"/>
              </w:rPr>
            </w:pPr>
            <w:r>
              <w:rPr>
                <w:rFonts w:ascii="Arial" w:hAnsi="Arial" w:cs="Arial"/>
                <w:sz w:val="18"/>
                <w:szCs w:val="18"/>
              </w:rPr>
              <w:t>2,00</w:t>
            </w:r>
          </w:p>
          <w:p w:rsidR="009922B3" w:rsidRPr="00F07019" w:rsidRDefault="009922B3" w:rsidP="00D15FED">
            <w:pPr>
              <w:jc w:val="center"/>
              <w:rPr>
                <w:rFonts w:ascii="Arial" w:hAnsi="Arial" w:cs="Arial"/>
                <w:sz w:val="18"/>
                <w:szCs w:val="18"/>
              </w:rPr>
            </w:pPr>
            <w:r>
              <w:rPr>
                <w:rFonts w:ascii="Arial" w:hAnsi="Arial" w:cs="Arial"/>
                <w:sz w:val="18"/>
                <w:szCs w:val="18"/>
              </w:rPr>
              <w:t>1,70</w:t>
            </w:r>
          </w:p>
          <w:p w:rsidR="009922B3" w:rsidRPr="00F07019" w:rsidRDefault="009922B3" w:rsidP="00D15FED">
            <w:pPr>
              <w:jc w:val="center"/>
              <w:rPr>
                <w:rFonts w:ascii="Arial" w:hAnsi="Arial" w:cs="Arial"/>
                <w:sz w:val="18"/>
                <w:szCs w:val="18"/>
              </w:rPr>
            </w:pPr>
            <w:r w:rsidRPr="00F07019">
              <w:rPr>
                <w:rFonts w:ascii="Arial" w:hAnsi="Arial" w:cs="Arial"/>
                <w:sz w:val="18"/>
                <w:szCs w:val="18"/>
              </w:rPr>
              <w:t>1,</w:t>
            </w:r>
            <w:r>
              <w:rPr>
                <w:rFonts w:ascii="Arial" w:hAnsi="Arial" w:cs="Arial"/>
                <w:sz w:val="18"/>
                <w:szCs w:val="18"/>
              </w:rPr>
              <w:t>5</w:t>
            </w:r>
            <w:r w:rsidRPr="00F07019">
              <w:rPr>
                <w:rFonts w:ascii="Arial" w:hAnsi="Arial" w:cs="Arial"/>
                <w:sz w:val="18"/>
                <w:szCs w:val="18"/>
              </w:rPr>
              <w:t>0</w:t>
            </w:r>
          </w:p>
          <w:p w:rsidR="009922B3" w:rsidRPr="00F07019" w:rsidRDefault="009922B3" w:rsidP="00D15FED">
            <w:pPr>
              <w:jc w:val="center"/>
              <w:rPr>
                <w:rFonts w:ascii="Arial" w:hAnsi="Arial" w:cs="Arial"/>
                <w:sz w:val="18"/>
                <w:szCs w:val="18"/>
              </w:rPr>
            </w:pPr>
            <w:r>
              <w:rPr>
                <w:rFonts w:ascii="Arial" w:hAnsi="Arial" w:cs="Arial"/>
                <w:sz w:val="18"/>
                <w:szCs w:val="18"/>
              </w:rPr>
              <w:t>3,70</w:t>
            </w:r>
          </w:p>
        </w:tc>
        <w:tc>
          <w:tcPr>
            <w:tcW w:w="390" w:type="pct"/>
          </w:tcPr>
          <w:p w:rsidR="009922B3" w:rsidRPr="00F07019" w:rsidRDefault="009922B3" w:rsidP="00D15FED">
            <w:pPr>
              <w:jc w:val="center"/>
              <w:rPr>
                <w:rFonts w:ascii="Arial" w:hAnsi="Arial" w:cs="Arial"/>
                <w:sz w:val="18"/>
                <w:szCs w:val="18"/>
              </w:rPr>
            </w:pPr>
            <w:r>
              <w:rPr>
                <w:rFonts w:ascii="Arial" w:hAnsi="Arial" w:cs="Arial"/>
                <w:sz w:val="18"/>
                <w:szCs w:val="18"/>
              </w:rPr>
              <w:t>20</w:t>
            </w:r>
            <w:r w:rsidRPr="00F07019">
              <w:rPr>
                <w:rFonts w:ascii="Arial" w:hAnsi="Arial" w:cs="Arial"/>
                <w:sz w:val="18"/>
                <w:szCs w:val="18"/>
              </w:rPr>
              <w:t>,00</w:t>
            </w:r>
          </w:p>
          <w:p w:rsidR="009922B3" w:rsidRPr="00F07019" w:rsidRDefault="009922B3" w:rsidP="00D15FED">
            <w:pPr>
              <w:jc w:val="center"/>
              <w:rPr>
                <w:rFonts w:ascii="Arial" w:hAnsi="Arial" w:cs="Arial"/>
                <w:sz w:val="18"/>
                <w:szCs w:val="18"/>
              </w:rPr>
            </w:pPr>
            <w:r>
              <w:rPr>
                <w:rFonts w:ascii="Arial" w:hAnsi="Arial" w:cs="Arial"/>
                <w:sz w:val="18"/>
                <w:szCs w:val="18"/>
              </w:rPr>
              <w:t>17</w:t>
            </w:r>
            <w:r w:rsidRPr="00F07019">
              <w:rPr>
                <w:rFonts w:ascii="Arial" w:hAnsi="Arial" w:cs="Arial"/>
                <w:sz w:val="18"/>
                <w:szCs w:val="18"/>
              </w:rPr>
              <w:t>,00</w:t>
            </w:r>
          </w:p>
          <w:p w:rsidR="009922B3" w:rsidRPr="00F07019" w:rsidRDefault="009922B3" w:rsidP="00D15FED">
            <w:pPr>
              <w:jc w:val="center"/>
              <w:rPr>
                <w:rFonts w:ascii="Arial" w:hAnsi="Arial" w:cs="Arial"/>
                <w:sz w:val="18"/>
                <w:szCs w:val="18"/>
              </w:rPr>
            </w:pPr>
            <w:r>
              <w:rPr>
                <w:rFonts w:ascii="Arial" w:hAnsi="Arial" w:cs="Arial"/>
                <w:sz w:val="18"/>
                <w:szCs w:val="18"/>
              </w:rPr>
              <w:t>07,50</w:t>
            </w:r>
          </w:p>
          <w:p w:rsidR="009922B3" w:rsidRPr="00F07019" w:rsidRDefault="009922B3" w:rsidP="00D15FED">
            <w:pPr>
              <w:jc w:val="center"/>
              <w:rPr>
                <w:rFonts w:ascii="Arial" w:hAnsi="Arial" w:cs="Arial"/>
                <w:sz w:val="18"/>
                <w:szCs w:val="18"/>
              </w:rPr>
            </w:pPr>
            <w:r>
              <w:rPr>
                <w:rFonts w:ascii="Arial" w:hAnsi="Arial" w:cs="Arial"/>
                <w:sz w:val="18"/>
                <w:szCs w:val="18"/>
              </w:rPr>
              <w:t>55</w:t>
            </w:r>
            <w:r w:rsidRPr="00F07019">
              <w:rPr>
                <w:rFonts w:ascii="Arial" w:hAnsi="Arial" w:cs="Arial"/>
                <w:sz w:val="18"/>
                <w:szCs w:val="18"/>
              </w:rPr>
              <w:t>,</w:t>
            </w:r>
            <w:r>
              <w:rPr>
                <w:rFonts w:ascii="Arial" w:hAnsi="Arial" w:cs="Arial"/>
                <w:sz w:val="18"/>
                <w:szCs w:val="18"/>
              </w:rPr>
              <w:t>50</w:t>
            </w:r>
          </w:p>
        </w:tc>
      </w:tr>
    </w:tbl>
    <w:p w:rsidR="00C00780" w:rsidRDefault="00C00780" w:rsidP="00BE1AA7">
      <w:pPr>
        <w:pStyle w:val="Recuodecorpodetexto3"/>
        <w:ind w:firstLine="0"/>
        <w:rPr>
          <w:sz w:val="20"/>
          <w:lang w:val="pt-PT"/>
        </w:rPr>
      </w:pPr>
    </w:p>
    <w:p w:rsidR="00015D2B" w:rsidRPr="00CD4643" w:rsidRDefault="009D4A0F" w:rsidP="00BE1AA7">
      <w:pPr>
        <w:pStyle w:val="Recuodecorpodetexto3"/>
        <w:ind w:firstLine="0"/>
        <w:rPr>
          <w:sz w:val="20"/>
          <w:lang w:val="pt-PT"/>
        </w:rPr>
      </w:pPr>
      <w:r>
        <w:rPr>
          <w:sz w:val="20"/>
          <w:lang w:val="pt-PT"/>
        </w:rPr>
        <w:t>5</w:t>
      </w:r>
      <w:r w:rsidR="00015D2B" w:rsidRPr="00CD4643">
        <w:rPr>
          <w:sz w:val="20"/>
          <w:lang w:val="pt-PT"/>
        </w:rPr>
        <w:t>.</w:t>
      </w:r>
      <w:r w:rsidR="006C7B23">
        <w:rPr>
          <w:sz w:val="20"/>
          <w:lang w:val="pt-PT"/>
        </w:rPr>
        <w:t>9</w:t>
      </w:r>
      <w:r w:rsidR="00015D2B" w:rsidRPr="00CD4643">
        <w:rPr>
          <w:sz w:val="20"/>
          <w:lang w:val="pt-PT"/>
        </w:rPr>
        <w:t xml:space="preserve">. Os pontos por disciplina correspondem ao número de acertos multiplicado pelo peso de cada </w:t>
      </w:r>
      <w:r w:rsidR="00624616" w:rsidRPr="00CD4643">
        <w:rPr>
          <w:sz w:val="20"/>
          <w:lang w:val="pt-PT"/>
        </w:rPr>
        <w:t>uma de suas questões</w:t>
      </w:r>
      <w:r w:rsidR="00015D2B" w:rsidRPr="00CD4643">
        <w:rPr>
          <w:sz w:val="20"/>
          <w:lang w:val="pt-PT"/>
        </w:rPr>
        <w:t xml:space="preserve">. A NOTA DA </w:t>
      </w:r>
      <w:r w:rsidR="009939E5">
        <w:rPr>
          <w:sz w:val="20"/>
          <w:lang w:val="pt-PT"/>
        </w:rPr>
        <w:t>PROVA OBJETIVA</w:t>
      </w:r>
      <w:r w:rsidR="00015D2B" w:rsidRPr="00CD4643">
        <w:rPr>
          <w:sz w:val="20"/>
          <w:lang w:val="pt-PT"/>
        </w:rPr>
        <w:t xml:space="preserve"> será o somatório dos pontos obtidos em cada disciplina.</w:t>
      </w:r>
    </w:p>
    <w:p w:rsidR="00015D2B" w:rsidRPr="00886865" w:rsidRDefault="00015D2B" w:rsidP="00BE1AA7">
      <w:pPr>
        <w:jc w:val="both"/>
        <w:rPr>
          <w:rFonts w:ascii="Arial" w:hAnsi="Arial" w:cs="Arial"/>
          <w:lang w:val="pt-PT"/>
        </w:rPr>
      </w:pPr>
    </w:p>
    <w:p w:rsidR="00FE6864" w:rsidRDefault="00624024" w:rsidP="00FE6864">
      <w:pPr>
        <w:jc w:val="both"/>
        <w:rPr>
          <w:rFonts w:ascii="Arial" w:hAnsi="Arial" w:cs="Arial"/>
        </w:rPr>
      </w:pPr>
      <w:r>
        <w:rPr>
          <w:rFonts w:ascii="Arial" w:hAnsi="Arial" w:cs="Arial"/>
        </w:rPr>
        <w:t>5</w:t>
      </w:r>
      <w:r w:rsidR="00FE6864">
        <w:rPr>
          <w:rFonts w:ascii="Arial" w:hAnsi="Arial" w:cs="Arial"/>
        </w:rPr>
        <w:t>.</w:t>
      </w:r>
      <w:r w:rsidR="006C7B23">
        <w:rPr>
          <w:rFonts w:ascii="Arial" w:hAnsi="Arial" w:cs="Arial"/>
        </w:rPr>
        <w:t>10</w:t>
      </w:r>
      <w:r w:rsidR="00FE6864" w:rsidRPr="00B05C3D">
        <w:rPr>
          <w:rFonts w:ascii="Arial" w:hAnsi="Arial" w:cs="Arial"/>
        </w:rPr>
        <w:t xml:space="preserve">. Os programas e/ou referências bibliográficas da </w:t>
      </w:r>
      <w:r w:rsidR="00FE6864">
        <w:rPr>
          <w:rFonts w:ascii="Arial" w:hAnsi="Arial" w:cs="Arial"/>
        </w:rPr>
        <w:t>Prova Objetiva</w:t>
      </w:r>
      <w:r w:rsidR="00FE6864" w:rsidRPr="00B05C3D">
        <w:rPr>
          <w:rFonts w:ascii="Arial" w:hAnsi="Arial" w:cs="Arial"/>
        </w:rPr>
        <w:t xml:space="preserve"> de cada cargo são os constantes </w:t>
      </w:r>
      <w:r w:rsidR="00FE6864" w:rsidRPr="00063DF1">
        <w:rPr>
          <w:rFonts w:ascii="Arial" w:hAnsi="Arial" w:cs="Arial"/>
        </w:rPr>
        <w:t xml:space="preserve">no Anexo </w:t>
      </w:r>
      <w:r w:rsidR="00063DF1" w:rsidRPr="00063DF1">
        <w:rPr>
          <w:rFonts w:ascii="Arial" w:hAnsi="Arial" w:cs="Arial"/>
        </w:rPr>
        <w:t>I</w:t>
      </w:r>
      <w:r w:rsidR="00FE6864" w:rsidRPr="00B05C3D">
        <w:rPr>
          <w:rFonts w:ascii="Arial" w:hAnsi="Arial" w:cs="Arial"/>
        </w:rPr>
        <w:t xml:space="preserve"> do presente </w:t>
      </w:r>
      <w:r w:rsidR="00FE6864">
        <w:rPr>
          <w:rFonts w:ascii="Arial" w:hAnsi="Arial" w:cs="Arial"/>
        </w:rPr>
        <w:t>Edital</w:t>
      </w:r>
      <w:r w:rsidR="00FE6864" w:rsidRPr="00B05C3D">
        <w:rPr>
          <w:rFonts w:ascii="Arial" w:hAnsi="Arial" w:cs="Arial"/>
        </w:rPr>
        <w:t>.</w:t>
      </w:r>
    </w:p>
    <w:p w:rsidR="00FE6864" w:rsidRDefault="00FE6864" w:rsidP="00FE6864">
      <w:pPr>
        <w:jc w:val="both"/>
        <w:rPr>
          <w:rFonts w:ascii="Arial" w:hAnsi="Arial" w:cs="Arial"/>
        </w:rPr>
      </w:pPr>
    </w:p>
    <w:p w:rsidR="00FE6864" w:rsidRPr="0001393E" w:rsidRDefault="00624024" w:rsidP="00FE6864">
      <w:pPr>
        <w:jc w:val="both"/>
        <w:rPr>
          <w:rFonts w:ascii="Arial" w:hAnsi="Arial" w:cs="Arial"/>
        </w:rPr>
      </w:pPr>
      <w:r>
        <w:rPr>
          <w:rFonts w:ascii="Arial" w:hAnsi="Arial" w:cs="Arial"/>
        </w:rPr>
        <w:t>5</w:t>
      </w:r>
      <w:r w:rsidR="00FE6864">
        <w:rPr>
          <w:rFonts w:ascii="Arial" w:hAnsi="Arial" w:cs="Arial"/>
        </w:rPr>
        <w:t>.</w:t>
      </w:r>
      <w:r w:rsidR="006C7B23">
        <w:rPr>
          <w:rFonts w:ascii="Arial" w:hAnsi="Arial" w:cs="Arial"/>
        </w:rPr>
        <w:t>10</w:t>
      </w:r>
      <w:r w:rsidR="00FE6864" w:rsidRPr="0001393E">
        <w:rPr>
          <w:rFonts w:ascii="Arial" w:hAnsi="Arial" w:cs="Arial"/>
        </w:rPr>
        <w:t xml:space="preserve">.1. Na Prova de Português, não serão exigidas as alterações introduzidas pelo Decreto Federal </w:t>
      </w:r>
      <w:r w:rsidR="00FE6864">
        <w:rPr>
          <w:rFonts w:ascii="Arial" w:hAnsi="Arial" w:cs="Arial"/>
        </w:rPr>
        <w:t>nº </w:t>
      </w:r>
      <w:r w:rsidR="00FE6864" w:rsidRPr="0001393E">
        <w:rPr>
          <w:rFonts w:ascii="Arial" w:hAnsi="Arial" w:cs="Arial"/>
        </w:rPr>
        <w:t xml:space="preserve">6.583, de 29 de setembro de 2008 (Acordo Ortográfico da Língua Portuguesa). </w:t>
      </w:r>
    </w:p>
    <w:p w:rsidR="00FE6864" w:rsidRDefault="00FE6864" w:rsidP="00BE1AA7">
      <w:pPr>
        <w:suppressAutoHyphens w:val="0"/>
        <w:ind w:right="-1"/>
        <w:jc w:val="both"/>
        <w:rPr>
          <w:rFonts w:ascii="Arial" w:hAnsi="Arial" w:cs="Arial"/>
        </w:rPr>
      </w:pPr>
    </w:p>
    <w:p w:rsidR="00FE6864" w:rsidRPr="00B05C3D" w:rsidRDefault="00624024" w:rsidP="00FE6864">
      <w:pPr>
        <w:jc w:val="both"/>
        <w:rPr>
          <w:rFonts w:ascii="Arial" w:hAnsi="Arial" w:cs="Arial"/>
        </w:rPr>
      </w:pPr>
      <w:r>
        <w:rPr>
          <w:rFonts w:ascii="Arial" w:hAnsi="Arial" w:cs="Arial"/>
        </w:rPr>
        <w:t>5.</w:t>
      </w:r>
      <w:r w:rsidR="006C7B23">
        <w:rPr>
          <w:rFonts w:ascii="Arial" w:hAnsi="Arial" w:cs="Arial"/>
        </w:rPr>
        <w:t>11</w:t>
      </w:r>
      <w:r w:rsidR="00FE6864" w:rsidRPr="00B05C3D">
        <w:rPr>
          <w:rFonts w:ascii="Arial" w:hAnsi="Arial" w:cs="Arial"/>
        </w:rPr>
        <w:t xml:space="preserve">. O tempo de duração da </w:t>
      </w:r>
      <w:r w:rsidR="00FE6864">
        <w:rPr>
          <w:rFonts w:ascii="Arial" w:hAnsi="Arial" w:cs="Arial"/>
        </w:rPr>
        <w:t>Prova Objetiva</w:t>
      </w:r>
      <w:r w:rsidR="00FE6864" w:rsidRPr="00B05C3D">
        <w:rPr>
          <w:rFonts w:ascii="Arial" w:hAnsi="Arial" w:cs="Arial"/>
        </w:rPr>
        <w:t xml:space="preserve"> </w:t>
      </w:r>
      <w:r w:rsidR="00FE6864" w:rsidRPr="00B5486B">
        <w:rPr>
          <w:rFonts w:ascii="Arial" w:hAnsi="Arial" w:cs="Arial"/>
        </w:rPr>
        <w:t xml:space="preserve">será de </w:t>
      </w:r>
      <w:r w:rsidR="00FE6864" w:rsidRPr="00B5486B">
        <w:rPr>
          <w:rFonts w:ascii="Arial" w:hAnsi="Arial" w:cs="Arial"/>
          <w:b/>
        </w:rPr>
        <w:t xml:space="preserve">até </w:t>
      </w:r>
      <w:proofErr w:type="gramStart"/>
      <w:r w:rsidR="00FE6864" w:rsidRPr="00B5486B">
        <w:rPr>
          <w:rFonts w:ascii="Arial" w:hAnsi="Arial" w:cs="Arial"/>
          <w:b/>
        </w:rPr>
        <w:t>3</w:t>
      </w:r>
      <w:proofErr w:type="gramEnd"/>
      <w:r w:rsidR="00FE6864" w:rsidRPr="00B5486B">
        <w:rPr>
          <w:rFonts w:ascii="Arial" w:hAnsi="Arial" w:cs="Arial"/>
          <w:b/>
        </w:rPr>
        <w:t xml:space="preserve"> (três) horas</w:t>
      </w:r>
      <w:r w:rsidR="00FE6864" w:rsidRPr="00B5486B">
        <w:rPr>
          <w:rFonts w:ascii="Arial" w:hAnsi="Arial" w:cs="Arial"/>
        </w:rPr>
        <w:t>, incluído</w:t>
      </w:r>
      <w:r w:rsidR="00FE6864" w:rsidRPr="001625FF">
        <w:rPr>
          <w:rFonts w:ascii="Arial" w:hAnsi="Arial" w:cs="Arial"/>
        </w:rPr>
        <w:t xml:space="preserve"> o tempo para preenchimento do cartão de respostas.</w:t>
      </w:r>
      <w:r w:rsidR="00FE6864">
        <w:rPr>
          <w:rFonts w:ascii="Arial" w:hAnsi="Arial" w:cs="Arial"/>
        </w:rPr>
        <w:t xml:space="preserve"> </w:t>
      </w:r>
    </w:p>
    <w:p w:rsidR="00FE6864" w:rsidRPr="00B05C3D" w:rsidRDefault="00FE6864" w:rsidP="00FE6864">
      <w:pPr>
        <w:jc w:val="both"/>
        <w:rPr>
          <w:rFonts w:ascii="Arial" w:hAnsi="Arial" w:cs="Arial"/>
        </w:rPr>
      </w:pPr>
    </w:p>
    <w:p w:rsidR="00BB06DA" w:rsidRDefault="00E94488" w:rsidP="00BB06DA">
      <w:pPr>
        <w:autoSpaceDE w:val="0"/>
        <w:autoSpaceDN w:val="0"/>
        <w:jc w:val="both"/>
        <w:rPr>
          <w:rFonts w:ascii="Arial" w:hAnsi="Arial" w:cs="Arial"/>
          <w:b/>
          <w:color w:val="FF0000"/>
        </w:rPr>
      </w:pPr>
      <w:r>
        <w:rPr>
          <w:rFonts w:ascii="Arial" w:hAnsi="Arial" w:cs="Arial"/>
        </w:rPr>
        <w:t>5.12</w:t>
      </w:r>
      <w:r w:rsidRPr="00B05C3D">
        <w:rPr>
          <w:rFonts w:ascii="Arial" w:hAnsi="Arial" w:cs="Arial"/>
        </w:rPr>
        <w:t xml:space="preserve">. </w:t>
      </w:r>
      <w:r w:rsidR="00BB06DA">
        <w:rPr>
          <w:rFonts w:ascii="Arial" w:hAnsi="Arial" w:cs="Arial"/>
        </w:rPr>
        <w:t xml:space="preserve">O candidato somente poderá levar consigo seu caderno de provas após </w:t>
      </w:r>
      <w:proofErr w:type="gramStart"/>
      <w:r w:rsidR="00BB06DA">
        <w:rPr>
          <w:rFonts w:ascii="Arial" w:hAnsi="Arial" w:cs="Arial"/>
        </w:rPr>
        <w:t>1</w:t>
      </w:r>
      <w:proofErr w:type="gramEnd"/>
      <w:r w:rsidR="00BB06DA">
        <w:rPr>
          <w:rFonts w:ascii="Arial" w:hAnsi="Arial" w:cs="Arial"/>
        </w:rPr>
        <w:t xml:space="preserve"> (uma) hora contada do efetivo início das provas. </w:t>
      </w:r>
    </w:p>
    <w:p w:rsidR="00BC701F" w:rsidRDefault="00BC701F" w:rsidP="00BB06DA">
      <w:pPr>
        <w:jc w:val="both"/>
        <w:rPr>
          <w:rFonts w:ascii="Arial" w:hAnsi="Arial" w:cs="Arial"/>
        </w:rPr>
      </w:pPr>
    </w:p>
    <w:p w:rsidR="00BB06DA" w:rsidRDefault="00E94488" w:rsidP="00BB06DA">
      <w:pPr>
        <w:jc w:val="both"/>
        <w:rPr>
          <w:rFonts w:ascii="Arial" w:hAnsi="Arial" w:cs="Arial"/>
          <w:b/>
          <w:color w:val="FF0000"/>
        </w:rPr>
      </w:pPr>
      <w:r>
        <w:rPr>
          <w:rFonts w:ascii="Arial" w:hAnsi="Arial" w:cs="Arial"/>
        </w:rPr>
        <w:t>5.12</w:t>
      </w:r>
      <w:r w:rsidR="00BB06DA">
        <w:rPr>
          <w:rFonts w:ascii="Arial" w:hAnsi="Arial" w:cs="Arial"/>
        </w:rPr>
        <w:t>.1.</w:t>
      </w:r>
      <w:r w:rsidR="00BB06DA">
        <w:rPr>
          <w:rFonts w:ascii="Arial" w:hAnsi="Arial" w:cs="Arial"/>
          <w:color w:val="FF0000"/>
        </w:rPr>
        <w:t xml:space="preserve"> </w:t>
      </w:r>
      <w:r w:rsidR="00BB06DA">
        <w:rPr>
          <w:rFonts w:ascii="Arial" w:hAnsi="Arial" w:cs="Arial"/>
        </w:rPr>
        <w:t>Ao</w:t>
      </w:r>
      <w:r w:rsidR="00BB06DA">
        <w:rPr>
          <w:rFonts w:ascii="Arial" w:hAnsi="Arial" w:cs="Arial"/>
          <w:color w:val="FF0000"/>
        </w:rPr>
        <w:t xml:space="preserve"> </w:t>
      </w:r>
      <w:r w:rsidR="00BB06DA">
        <w:rPr>
          <w:rFonts w:ascii="Arial" w:hAnsi="Arial" w:cs="Arial"/>
        </w:rPr>
        <w:t>candidato que sair antes de</w:t>
      </w:r>
      <w:r w:rsidR="00BB06DA">
        <w:rPr>
          <w:rFonts w:ascii="Arial" w:hAnsi="Arial" w:cs="Arial"/>
          <w:b/>
          <w:color w:val="FF0000"/>
        </w:rPr>
        <w:t xml:space="preserve"> </w:t>
      </w:r>
      <w:proofErr w:type="gramStart"/>
      <w:r w:rsidR="00BB06DA">
        <w:rPr>
          <w:rFonts w:ascii="Arial" w:hAnsi="Arial" w:cs="Arial"/>
        </w:rPr>
        <w:t>1</w:t>
      </w:r>
      <w:proofErr w:type="gramEnd"/>
      <w:r w:rsidR="00BB06DA">
        <w:rPr>
          <w:rFonts w:ascii="Arial" w:hAnsi="Arial" w:cs="Arial"/>
        </w:rPr>
        <w:t xml:space="preserve"> (uma) hora contada do efetivo início das provas, será permitido copiar seu cartão de respostas, para conferência com o gabarito oficial. </w:t>
      </w:r>
    </w:p>
    <w:p w:rsidR="00FE6864" w:rsidRDefault="00FE6864" w:rsidP="00FE6864">
      <w:pPr>
        <w:jc w:val="both"/>
        <w:rPr>
          <w:rFonts w:ascii="Arial" w:hAnsi="Arial" w:cs="Arial"/>
        </w:rPr>
      </w:pPr>
    </w:p>
    <w:p w:rsidR="00FE6864" w:rsidRDefault="00624024" w:rsidP="00FE6864">
      <w:pPr>
        <w:jc w:val="both"/>
        <w:rPr>
          <w:rFonts w:ascii="Arial" w:hAnsi="Arial" w:cs="Arial"/>
          <w:highlight w:val="yellow"/>
        </w:rPr>
      </w:pPr>
      <w:r>
        <w:rPr>
          <w:rFonts w:ascii="Arial" w:hAnsi="Arial" w:cs="Arial"/>
        </w:rPr>
        <w:t>5.</w:t>
      </w:r>
      <w:r w:rsidR="006C7B23">
        <w:rPr>
          <w:rFonts w:ascii="Arial" w:hAnsi="Arial" w:cs="Arial"/>
        </w:rPr>
        <w:t>13</w:t>
      </w:r>
      <w:r w:rsidR="00FE6864" w:rsidRPr="00B05C3D">
        <w:rPr>
          <w:rFonts w:ascii="Arial" w:hAnsi="Arial" w:cs="Arial"/>
        </w:rPr>
        <w:t xml:space="preserve">. Desde já, ficam os </w:t>
      </w:r>
      <w:r w:rsidR="00FE6864">
        <w:rPr>
          <w:rFonts w:ascii="Arial" w:hAnsi="Arial" w:cs="Arial"/>
        </w:rPr>
        <w:t>candidatos</w:t>
      </w:r>
      <w:r w:rsidR="00FE6864" w:rsidRPr="00B05C3D">
        <w:rPr>
          <w:rFonts w:ascii="Arial" w:hAnsi="Arial" w:cs="Arial"/>
        </w:rPr>
        <w:t xml:space="preserve"> convocados a </w:t>
      </w:r>
      <w:r w:rsidR="00FE6864" w:rsidRPr="00DD0912">
        <w:rPr>
          <w:rFonts w:ascii="Arial" w:hAnsi="Arial" w:cs="Arial"/>
          <w:b/>
        </w:rPr>
        <w:t xml:space="preserve">comparecerem com antecedência de </w:t>
      </w:r>
      <w:proofErr w:type="gramStart"/>
      <w:r w:rsidR="00FE6864" w:rsidRPr="00DD0912">
        <w:rPr>
          <w:rFonts w:ascii="Arial" w:hAnsi="Arial" w:cs="Arial"/>
          <w:b/>
        </w:rPr>
        <w:t>1</w:t>
      </w:r>
      <w:proofErr w:type="gramEnd"/>
      <w:r w:rsidR="00FE6864" w:rsidRPr="00DD0912">
        <w:rPr>
          <w:rFonts w:ascii="Arial" w:hAnsi="Arial" w:cs="Arial"/>
          <w:b/>
        </w:rPr>
        <w:t xml:space="preserve"> (uma) hora ao local das provas</w:t>
      </w:r>
      <w:r w:rsidR="00FE6864">
        <w:rPr>
          <w:rFonts w:ascii="Arial" w:hAnsi="Arial" w:cs="Arial"/>
        </w:rPr>
        <w:t>, munidos de caneta esfe</w:t>
      </w:r>
      <w:r w:rsidR="00FE6864" w:rsidRPr="00B05C3D">
        <w:rPr>
          <w:rFonts w:ascii="Arial" w:hAnsi="Arial" w:cs="Arial"/>
        </w:rPr>
        <w:t>rográfica azul ou preta</w:t>
      </w:r>
      <w:r w:rsidR="00FE6864">
        <w:rPr>
          <w:rFonts w:ascii="Arial" w:hAnsi="Arial" w:cs="Arial"/>
        </w:rPr>
        <w:t xml:space="preserve"> de </w:t>
      </w:r>
      <w:r w:rsidR="00FE6864" w:rsidRPr="00B05C3D">
        <w:rPr>
          <w:rFonts w:ascii="Arial" w:hAnsi="Arial" w:cs="Arial"/>
        </w:rPr>
        <w:t>ponta gross</w:t>
      </w:r>
      <w:r w:rsidR="00FE6864" w:rsidRPr="00582ACC">
        <w:rPr>
          <w:rFonts w:ascii="Arial" w:hAnsi="Arial" w:cs="Arial"/>
        </w:rPr>
        <w:t>a.</w:t>
      </w:r>
    </w:p>
    <w:p w:rsidR="00FE6864" w:rsidRPr="007F0BD1" w:rsidRDefault="00FE6864" w:rsidP="00BE1AA7">
      <w:pPr>
        <w:suppressAutoHyphens w:val="0"/>
        <w:jc w:val="both"/>
        <w:rPr>
          <w:rFonts w:ascii="Arial" w:hAnsi="Arial" w:cs="Arial"/>
        </w:rPr>
      </w:pPr>
    </w:p>
    <w:p w:rsidR="00F5524E" w:rsidRPr="00A604A2" w:rsidRDefault="009D4A0F" w:rsidP="00F5524E">
      <w:pPr>
        <w:jc w:val="both"/>
        <w:rPr>
          <w:color w:val="FF0000"/>
        </w:rPr>
      </w:pPr>
      <w:r>
        <w:rPr>
          <w:rFonts w:ascii="Arial" w:hAnsi="Arial"/>
        </w:rPr>
        <w:t>5</w:t>
      </w:r>
      <w:r w:rsidR="00F5524E">
        <w:rPr>
          <w:rFonts w:ascii="Arial" w:hAnsi="Arial"/>
        </w:rPr>
        <w:t>.</w:t>
      </w:r>
      <w:r w:rsidR="006C7B23">
        <w:rPr>
          <w:rFonts w:ascii="Arial" w:hAnsi="Arial"/>
        </w:rPr>
        <w:t>14</w:t>
      </w:r>
      <w:r w:rsidR="00F5524E">
        <w:rPr>
          <w:rFonts w:ascii="Arial" w:hAnsi="Arial"/>
        </w:rPr>
        <w:t xml:space="preserve">. O </w:t>
      </w:r>
      <w:r w:rsidR="002671EF">
        <w:rPr>
          <w:rFonts w:ascii="Arial" w:hAnsi="Arial"/>
        </w:rPr>
        <w:t>candidato</w:t>
      </w:r>
      <w:r w:rsidR="00F5524E">
        <w:rPr>
          <w:rFonts w:ascii="Arial" w:hAnsi="Arial"/>
        </w:rPr>
        <w:t xml:space="preserve"> deverá </w:t>
      </w:r>
      <w:r w:rsidR="00F5524E" w:rsidRPr="00DD7ED9">
        <w:rPr>
          <w:rFonts w:ascii="Arial" w:hAnsi="Arial"/>
        </w:rPr>
        <w:t xml:space="preserve">apresentar, </w:t>
      </w:r>
      <w:r w:rsidR="00F5524E" w:rsidRPr="00DD7ED9">
        <w:rPr>
          <w:rFonts w:ascii="Arial" w:hAnsi="Arial" w:cs="Arial"/>
        </w:rPr>
        <w:t>no</w:t>
      </w:r>
      <w:r w:rsidR="00F5524E" w:rsidRPr="00886865">
        <w:rPr>
          <w:rFonts w:ascii="Arial" w:hAnsi="Arial" w:cs="Arial"/>
        </w:rPr>
        <w:t xml:space="preserve"> dia da realização da </w:t>
      </w:r>
      <w:r w:rsidR="00F5524E" w:rsidRPr="00532BF3">
        <w:rPr>
          <w:rFonts w:ascii="Arial" w:hAnsi="Arial" w:cs="Arial"/>
        </w:rPr>
        <w:t xml:space="preserve">prova, o </w:t>
      </w:r>
      <w:r w:rsidR="00F5524E" w:rsidRPr="00532BF3">
        <w:rPr>
          <w:rFonts w:ascii="Arial" w:hAnsi="Arial"/>
        </w:rPr>
        <w:t xml:space="preserve">documento de inscrição </w:t>
      </w:r>
      <w:r w:rsidR="001A1C10">
        <w:rPr>
          <w:rFonts w:ascii="Arial" w:hAnsi="Arial"/>
        </w:rPr>
        <w:t xml:space="preserve">e </w:t>
      </w:r>
      <w:r w:rsidR="00AA43F2">
        <w:rPr>
          <w:rFonts w:ascii="Arial" w:hAnsi="Arial"/>
        </w:rPr>
        <w:t xml:space="preserve">o </w:t>
      </w:r>
      <w:r w:rsidR="001A1C10">
        <w:rPr>
          <w:rFonts w:ascii="Arial" w:hAnsi="Arial"/>
        </w:rPr>
        <w:t>comprovante de pagamento</w:t>
      </w:r>
      <w:r w:rsidR="00F5524E" w:rsidRPr="00532BF3">
        <w:rPr>
          <w:rFonts w:ascii="Arial" w:hAnsi="Arial" w:cs="Arial"/>
        </w:rPr>
        <w:t xml:space="preserve">. </w:t>
      </w:r>
      <w:proofErr w:type="gramStart"/>
      <w:r w:rsidR="00F5524E" w:rsidRPr="00532BF3">
        <w:rPr>
          <w:rFonts w:ascii="Arial" w:hAnsi="Arial"/>
        </w:rPr>
        <w:t>A critério</w:t>
      </w:r>
      <w:proofErr w:type="gramEnd"/>
      <w:r w:rsidR="00F5524E" w:rsidRPr="00532BF3">
        <w:rPr>
          <w:rFonts w:ascii="Arial" w:hAnsi="Arial"/>
        </w:rPr>
        <w:t xml:space="preserve"> da </w:t>
      </w:r>
      <w:r w:rsidR="005213CC" w:rsidRPr="005213CC">
        <w:rPr>
          <w:rFonts w:ascii="Arial" w:hAnsi="Arial"/>
        </w:rPr>
        <w:t xml:space="preserve">Comissão de </w:t>
      </w:r>
      <w:r w:rsidR="00F5524E" w:rsidRPr="00532BF3">
        <w:rPr>
          <w:rFonts w:ascii="Arial" w:hAnsi="Arial"/>
        </w:rPr>
        <w:t xml:space="preserve">organização do </w:t>
      </w:r>
      <w:r w:rsidR="00F5524E">
        <w:rPr>
          <w:rFonts w:ascii="Arial" w:hAnsi="Arial"/>
        </w:rPr>
        <w:t>Concurso</w:t>
      </w:r>
      <w:r w:rsidR="00F5524E" w:rsidRPr="00532BF3">
        <w:rPr>
          <w:rFonts w:ascii="Arial" w:hAnsi="Arial"/>
        </w:rPr>
        <w:t>, esse</w:t>
      </w:r>
      <w:r w:rsidR="001A1C10">
        <w:rPr>
          <w:rFonts w:ascii="Arial" w:hAnsi="Arial"/>
        </w:rPr>
        <w:t>s</w:t>
      </w:r>
      <w:r w:rsidR="00F5524E" w:rsidRPr="00532BF3">
        <w:rPr>
          <w:rFonts w:ascii="Arial" w:hAnsi="Arial"/>
        </w:rPr>
        <w:t xml:space="preserve"> documento</w:t>
      </w:r>
      <w:r w:rsidR="001A1C10">
        <w:rPr>
          <w:rFonts w:ascii="Arial" w:hAnsi="Arial"/>
        </w:rPr>
        <w:t>s</w:t>
      </w:r>
      <w:r w:rsidR="00F5524E" w:rsidRPr="00532BF3">
        <w:rPr>
          <w:rFonts w:ascii="Arial" w:hAnsi="Arial"/>
        </w:rPr>
        <w:t xml:space="preserve"> poder</w:t>
      </w:r>
      <w:r w:rsidR="001A1C10">
        <w:rPr>
          <w:rFonts w:ascii="Arial" w:hAnsi="Arial"/>
        </w:rPr>
        <w:t>ão</w:t>
      </w:r>
      <w:r w:rsidR="00F5524E">
        <w:rPr>
          <w:rFonts w:ascii="Arial" w:hAnsi="Arial"/>
        </w:rPr>
        <w:t xml:space="preserve"> ser dispensado</w:t>
      </w:r>
      <w:r w:rsidR="001A1C10">
        <w:rPr>
          <w:rFonts w:ascii="Arial" w:hAnsi="Arial"/>
        </w:rPr>
        <w:t>s</w:t>
      </w:r>
      <w:r w:rsidR="00F5524E">
        <w:rPr>
          <w:rFonts w:ascii="Arial" w:hAnsi="Arial"/>
        </w:rPr>
        <w:t xml:space="preserve">, desde que comprovada a efetiva homologação da inscrição do </w:t>
      </w:r>
      <w:r w:rsidR="002671EF">
        <w:rPr>
          <w:rFonts w:ascii="Arial" w:hAnsi="Arial"/>
        </w:rPr>
        <w:t>candidato</w:t>
      </w:r>
      <w:r w:rsidR="00F5524E">
        <w:rPr>
          <w:rFonts w:ascii="Arial" w:hAnsi="Arial"/>
        </w:rPr>
        <w:t>.</w:t>
      </w:r>
      <w:r w:rsidR="00F5524E" w:rsidRPr="00886865">
        <w:rPr>
          <w:rFonts w:ascii="Arial" w:hAnsi="Arial" w:cs="Arial"/>
        </w:rPr>
        <w:t> </w:t>
      </w:r>
    </w:p>
    <w:p w:rsidR="00F5524E" w:rsidRDefault="00F5524E" w:rsidP="00BE1AA7">
      <w:pPr>
        <w:jc w:val="both"/>
        <w:rPr>
          <w:rFonts w:ascii="Arial" w:hAnsi="Arial" w:cs="Arial"/>
        </w:rPr>
      </w:pPr>
    </w:p>
    <w:p w:rsidR="00015D2B" w:rsidRPr="008B207A" w:rsidRDefault="009D4A0F" w:rsidP="00BE1AA7">
      <w:pPr>
        <w:jc w:val="both"/>
        <w:rPr>
          <w:rFonts w:ascii="Arial" w:hAnsi="Arial" w:cs="Arial"/>
          <w:highlight w:val="yellow"/>
        </w:rPr>
      </w:pPr>
      <w:r>
        <w:rPr>
          <w:rFonts w:ascii="Arial" w:hAnsi="Arial" w:cs="Arial"/>
        </w:rPr>
        <w:t>5</w:t>
      </w:r>
      <w:r w:rsidR="00D171B7">
        <w:rPr>
          <w:rFonts w:ascii="Arial" w:hAnsi="Arial" w:cs="Arial"/>
        </w:rPr>
        <w:t>.</w:t>
      </w:r>
      <w:r w:rsidR="006C7B23">
        <w:rPr>
          <w:rFonts w:ascii="Arial" w:hAnsi="Arial" w:cs="Arial"/>
        </w:rPr>
        <w:t>15</w:t>
      </w:r>
      <w:r w:rsidR="00015D2B" w:rsidRPr="005C075E">
        <w:rPr>
          <w:rFonts w:ascii="Arial" w:hAnsi="Arial" w:cs="Arial"/>
        </w:rPr>
        <w:t xml:space="preserve">. O ingresso na sala de provas </w:t>
      </w:r>
      <w:r w:rsidR="00624616" w:rsidRPr="005C075E">
        <w:rPr>
          <w:rFonts w:ascii="Arial" w:hAnsi="Arial" w:cs="Arial"/>
        </w:rPr>
        <w:t xml:space="preserve">somente </w:t>
      </w:r>
      <w:r w:rsidR="00015D2B" w:rsidRPr="005C075E">
        <w:rPr>
          <w:rFonts w:ascii="Arial" w:hAnsi="Arial" w:cs="Arial"/>
        </w:rPr>
        <w:t xml:space="preserve">será permitido ao </w:t>
      </w:r>
      <w:r w:rsidR="002671EF">
        <w:rPr>
          <w:rFonts w:ascii="Arial" w:hAnsi="Arial" w:cs="Arial"/>
        </w:rPr>
        <w:t>candidato</w:t>
      </w:r>
      <w:r w:rsidR="00015D2B" w:rsidRPr="005C075E">
        <w:rPr>
          <w:rFonts w:ascii="Arial" w:hAnsi="Arial" w:cs="Arial"/>
        </w:rPr>
        <w:t xml:space="preserve"> que apresentar o documento de identidade</w:t>
      </w:r>
      <w:r w:rsidR="005C075E" w:rsidRPr="005C075E">
        <w:rPr>
          <w:rFonts w:ascii="Arial" w:hAnsi="Arial" w:cs="Arial"/>
        </w:rPr>
        <w:t>,</w:t>
      </w:r>
      <w:r w:rsidR="00015D2B" w:rsidRPr="005C075E">
        <w:rPr>
          <w:rFonts w:ascii="Arial" w:hAnsi="Arial" w:cs="Arial"/>
        </w:rPr>
        <w:t xml:space="preserve"> desde que o documento permita com clareza sua identificação, </w:t>
      </w:r>
      <w:r w:rsidR="00015D2B" w:rsidRPr="00E91ED4">
        <w:rPr>
          <w:rFonts w:ascii="Arial" w:hAnsi="Arial" w:cs="Arial"/>
        </w:rPr>
        <w:t>conforme item 2.7.</w:t>
      </w:r>
      <w:r w:rsidR="008B207A" w:rsidRPr="00E91ED4">
        <w:rPr>
          <w:rFonts w:ascii="Arial" w:hAnsi="Arial" w:cs="Arial"/>
        </w:rPr>
        <w:t>3</w:t>
      </w:r>
      <w:r w:rsidR="00015D2B" w:rsidRPr="00E91ED4">
        <w:rPr>
          <w:rFonts w:ascii="Arial" w:hAnsi="Arial" w:cs="Arial"/>
        </w:rPr>
        <w:t xml:space="preserve"> </w:t>
      </w:r>
      <w:r w:rsidR="00624616" w:rsidRPr="00E91ED4">
        <w:rPr>
          <w:rFonts w:ascii="Arial" w:hAnsi="Arial" w:cs="Arial"/>
        </w:rPr>
        <w:t xml:space="preserve">do </w:t>
      </w:r>
      <w:r w:rsidR="004A030C" w:rsidRPr="00E91ED4">
        <w:rPr>
          <w:rFonts w:ascii="Arial" w:hAnsi="Arial" w:cs="Arial"/>
        </w:rPr>
        <w:t>Edital</w:t>
      </w:r>
      <w:r w:rsidR="005C075E" w:rsidRPr="00E91ED4">
        <w:rPr>
          <w:rFonts w:ascii="Arial" w:hAnsi="Arial" w:cs="Arial"/>
        </w:rPr>
        <w:t>.</w:t>
      </w:r>
    </w:p>
    <w:p w:rsidR="00015D2B" w:rsidRPr="007F0BD1" w:rsidRDefault="00015D2B" w:rsidP="00BE1AA7">
      <w:pPr>
        <w:jc w:val="both"/>
        <w:rPr>
          <w:rFonts w:ascii="Arial" w:hAnsi="Arial" w:cs="Arial"/>
        </w:rPr>
      </w:pPr>
    </w:p>
    <w:p w:rsidR="00015D2B" w:rsidRPr="00532BF3" w:rsidRDefault="009D4A0F" w:rsidP="00BE1AA7">
      <w:pPr>
        <w:suppressAutoHyphens w:val="0"/>
        <w:jc w:val="both"/>
      </w:pPr>
      <w:r>
        <w:rPr>
          <w:rFonts w:ascii="Arial" w:hAnsi="Arial" w:cs="Arial"/>
        </w:rPr>
        <w:t>5</w:t>
      </w:r>
      <w:r w:rsidR="00015D2B" w:rsidRPr="00532BF3">
        <w:rPr>
          <w:rFonts w:ascii="Arial" w:hAnsi="Arial" w:cs="Arial"/>
        </w:rPr>
        <w:t>.</w:t>
      </w:r>
      <w:r w:rsidR="006C7B23">
        <w:rPr>
          <w:rFonts w:ascii="Arial" w:hAnsi="Arial" w:cs="Arial"/>
        </w:rPr>
        <w:t>16</w:t>
      </w:r>
      <w:r w:rsidR="00015D2B" w:rsidRPr="00532BF3">
        <w:rPr>
          <w:rFonts w:ascii="Arial" w:hAnsi="Arial" w:cs="Arial"/>
        </w:rPr>
        <w:t xml:space="preserve">. Caso o </w:t>
      </w:r>
      <w:r w:rsidR="002671EF">
        <w:rPr>
          <w:rFonts w:ascii="Arial" w:hAnsi="Arial" w:cs="Arial"/>
        </w:rPr>
        <w:t>candidato</w:t>
      </w:r>
      <w:r w:rsidR="00015D2B" w:rsidRPr="00532BF3">
        <w:rPr>
          <w:rFonts w:ascii="Arial" w:hAnsi="Arial" w:cs="Arial"/>
        </w:rPr>
        <w:t xml:space="preserve"> esteja impossibilitado de apresentar, no dia da realização da prova, os documentos originais, por motivo de perda, furto ou roubo, deverá apresentar documento que ateste o registro da ocorrência em órgão policial, expedido há, no máximo</w:t>
      </w:r>
      <w:r w:rsidR="00624616" w:rsidRPr="00532BF3">
        <w:rPr>
          <w:rFonts w:ascii="Arial" w:hAnsi="Arial" w:cs="Arial"/>
        </w:rPr>
        <w:t>,</w:t>
      </w:r>
      <w:r w:rsidR="00015D2B" w:rsidRPr="00532BF3">
        <w:rPr>
          <w:rFonts w:ascii="Arial" w:hAnsi="Arial" w:cs="Arial"/>
        </w:rPr>
        <w:t xml:space="preserve"> </w:t>
      </w:r>
      <w:proofErr w:type="gramStart"/>
      <w:r w:rsidR="00015D2B" w:rsidRPr="00532BF3">
        <w:rPr>
          <w:rFonts w:ascii="Arial" w:hAnsi="Arial" w:cs="Arial"/>
        </w:rPr>
        <w:t>30 (trinta) dias, ocasião</w:t>
      </w:r>
      <w:proofErr w:type="gramEnd"/>
      <w:r w:rsidR="00015D2B" w:rsidRPr="00532BF3">
        <w:rPr>
          <w:rFonts w:ascii="Arial" w:hAnsi="Arial" w:cs="Arial"/>
        </w:rPr>
        <w:t xml:space="preserve"> em que poderá ser submetido à identificação especial, compreendendo coleta de assinaturas e de impressão digital em formulário próprio.</w:t>
      </w:r>
    </w:p>
    <w:p w:rsidR="00015D2B" w:rsidRDefault="00015D2B" w:rsidP="00BE1AA7">
      <w:pPr>
        <w:suppressAutoHyphens w:val="0"/>
        <w:jc w:val="both"/>
      </w:pPr>
      <w:r w:rsidRPr="00886865">
        <w:rPr>
          <w:rFonts w:ascii="Arial" w:hAnsi="Arial" w:cs="Arial"/>
        </w:rPr>
        <w:t> </w:t>
      </w:r>
    </w:p>
    <w:p w:rsidR="00241B05" w:rsidRPr="000809DC" w:rsidRDefault="009D4A0F" w:rsidP="000809DC">
      <w:pPr>
        <w:suppressAutoHyphens w:val="0"/>
        <w:jc w:val="both"/>
      </w:pPr>
      <w:r>
        <w:rPr>
          <w:rFonts w:ascii="Arial" w:hAnsi="Arial" w:cs="Arial"/>
        </w:rPr>
        <w:t>5</w:t>
      </w:r>
      <w:r w:rsidR="00015D2B" w:rsidRPr="00886865">
        <w:rPr>
          <w:rFonts w:ascii="Arial" w:hAnsi="Arial" w:cs="Arial"/>
        </w:rPr>
        <w:t>.</w:t>
      </w:r>
      <w:r w:rsidR="006C7B23">
        <w:rPr>
          <w:rFonts w:ascii="Arial" w:hAnsi="Arial" w:cs="Arial"/>
        </w:rPr>
        <w:t>17</w:t>
      </w:r>
      <w:r w:rsidR="00015D2B" w:rsidRPr="00886865">
        <w:rPr>
          <w:rFonts w:ascii="Arial" w:hAnsi="Arial" w:cs="Arial"/>
        </w:rPr>
        <w:t xml:space="preserve">. A identificação especial também poderá ser exigida do </w:t>
      </w:r>
      <w:r w:rsidR="002671EF">
        <w:rPr>
          <w:rFonts w:ascii="Arial" w:hAnsi="Arial" w:cs="Arial"/>
        </w:rPr>
        <w:t>candidato</w:t>
      </w:r>
      <w:r w:rsidR="00015D2B" w:rsidRPr="00886865">
        <w:rPr>
          <w:rFonts w:ascii="Arial" w:hAnsi="Arial" w:cs="Arial"/>
        </w:rPr>
        <w:t xml:space="preserve"> cujo documento de identificação apresente dúvidas relativas à fisionomia ou à assinatura do portador</w:t>
      </w:r>
      <w:r w:rsidR="00AA43F2">
        <w:rPr>
          <w:rFonts w:ascii="Arial" w:hAnsi="Arial" w:cs="Arial"/>
        </w:rPr>
        <w:t xml:space="preserve"> ou que esteja danificado.</w:t>
      </w:r>
    </w:p>
    <w:p w:rsidR="00F5524E" w:rsidRDefault="009D4A0F" w:rsidP="00F5524E">
      <w:pPr>
        <w:suppressAutoHyphens w:val="0"/>
        <w:ind w:right="-1"/>
        <w:jc w:val="both"/>
        <w:rPr>
          <w:rFonts w:ascii="Arial" w:hAnsi="Arial" w:cs="Arial"/>
          <w:color w:val="000000"/>
        </w:rPr>
      </w:pPr>
      <w:r>
        <w:rPr>
          <w:rFonts w:ascii="Arial" w:hAnsi="Arial" w:cs="Arial"/>
        </w:rPr>
        <w:lastRenderedPageBreak/>
        <w:t>5</w:t>
      </w:r>
      <w:r w:rsidR="00F5524E" w:rsidRPr="00886865">
        <w:rPr>
          <w:rFonts w:ascii="Arial" w:hAnsi="Arial" w:cs="Arial"/>
        </w:rPr>
        <w:t>.</w:t>
      </w:r>
      <w:r w:rsidR="006C7B23">
        <w:rPr>
          <w:rFonts w:ascii="Arial" w:hAnsi="Arial" w:cs="Arial"/>
        </w:rPr>
        <w:t>18</w:t>
      </w:r>
      <w:r w:rsidR="00F5524E" w:rsidRPr="00886865">
        <w:rPr>
          <w:rFonts w:ascii="Arial" w:hAnsi="Arial" w:cs="Arial"/>
        </w:rPr>
        <w:t>.</w:t>
      </w:r>
      <w:r w:rsidR="00F5524E">
        <w:rPr>
          <w:rFonts w:ascii="Arial" w:hAnsi="Arial" w:cs="Arial"/>
        </w:rPr>
        <w:t xml:space="preserve"> A</w:t>
      </w:r>
      <w:r w:rsidR="00F5524E" w:rsidRPr="00886865">
        <w:rPr>
          <w:rFonts w:ascii="Arial" w:hAnsi="Arial" w:cs="Arial"/>
        </w:rPr>
        <w:t xml:space="preserve"> </w:t>
      </w:r>
      <w:r w:rsidR="00F5524E" w:rsidRPr="00F5524E">
        <w:rPr>
          <w:rFonts w:ascii="Arial" w:hAnsi="Arial" w:cs="Arial"/>
          <w:color w:val="000000"/>
        </w:rPr>
        <w:t>identificação especial será julgada pela Comissão do Concurso. Se, a qualquer tempo, for constatado, por</w:t>
      </w:r>
      <w:r w:rsidR="00F5524E">
        <w:rPr>
          <w:rFonts w:ascii="Arial" w:hAnsi="Arial" w:cs="Arial"/>
          <w:color w:val="000000"/>
        </w:rPr>
        <w:t xml:space="preserve"> </w:t>
      </w:r>
      <w:r w:rsidR="00F5524E" w:rsidRPr="00F5524E">
        <w:rPr>
          <w:rFonts w:ascii="Arial" w:hAnsi="Arial" w:cs="Arial"/>
          <w:color w:val="000000"/>
        </w:rPr>
        <w:t xml:space="preserve">meio eletrônico, estatístico, visual, grafológico ou por investigação policial, ter o </w:t>
      </w:r>
      <w:r w:rsidR="00B85B1D">
        <w:rPr>
          <w:rFonts w:ascii="Arial" w:hAnsi="Arial" w:cs="Arial"/>
          <w:color w:val="000000"/>
        </w:rPr>
        <w:t>candidato</w:t>
      </w:r>
      <w:r w:rsidR="00F5524E" w:rsidRPr="00F5524E">
        <w:rPr>
          <w:rFonts w:ascii="Arial" w:hAnsi="Arial" w:cs="Arial"/>
          <w:color w:val="000000"/>
        </w:rPr>
        <w:t xml:space="preserve"> se utilizado de processo</w:t>
      </w:r>
      <w:r w:rsidR="00F5524E">
        <w:rPr>
          <w:rFonts w:ascii="Arial" w:hAnsi="Arial" w:cs="Arial"/>
          <w:color w:val="000000"/>
        </w:rPr>
        <w:t xml:space="preserve"> </w:t>
      </w:r>
      <w:r w:rsidR="00F5524E" w:rsidRPr="00F5524E">
        <w:rPr>
          <w:rFonts w:ascii="Arial" w:hAnsi="Arial" w:cs="Arial"/>
          <w:color w:val="000000"/>
        </w:rPr>
        <w:t xml:space="preserve">ilícito, suas provas serão anuladas e ele será automaticamente eliminado do </w:t>
      </w:r>
      <w:r w:rsidR="00F5524E">
        <w:rPr>
          <w:rFonts w:ascii="Arial" w:hAnsi="Arial" w:cs="Arial"/>
          <w:color w:val="000000"/>
        </w:rPr>
        <w:t>certame</w:t>
      </w:r>
      <w:r w:rsidR="00F5524E" w:rsidRPr="00F5524E">
        <w:rPr>
          <w:rFonts w:ascii="Arial" w:hAnsi="Arial" w:cs="Arial"/>
          <w:color w:val="000000"/>
        </w:rPr>
        <w:t>.</w:t>
      </w:r>
    </w:p>
    <w:p w:rsidR="00F5524E" w:rsidRDefault="00F5524E" w:rsidP="00BE1AA7">
      <w:pPr>
        <w:suppressAutoHyphens w:val="0"/>
        <w:ind w:right="-1"/>
        <w:jc w:val="both"/>
        <w:rPr>
          <w:rFonts w:ascii="Arial" w:hAnsi="Arial" w:cs="Arial"/>
          <w:color w:val="000000"/>
        </w:rPr>
      </w:pPr>
    </w:p>
    <w:p w:rsidR="00015D2B" w:rsidRPr="009C7719" w:rsidRDefault="009D4A0F" w:rsidP="00BE1AA7">
      <w:pPr>
        <w:suppressAutoHyphens w:val="0"/>
        <w:autoSpaceDE w:val="0"/>
        <w:autoSpaceDN w:val="0"/>
        <w:adjustRightInd w:val="0"/>
        <w:jc w:val="both"/>
        <w:rPr>
          <w:rFonts w:ascii="Arial" w:hAnsi="Arial" w:cs="Arial"/>
        </w:rPr>
      </w:pPr>
      <w:r>
        <w:rPr>
          <w:rFonts w:ascii="Arial" w:hAnsi="Arial" w:cs="Arial"/>
        </w:rPr>
        <w:t>5</w:t>
      </w:r>
      <w:r w:rsidR="00015D2B" w:rsidRPr="009C7719">
        <w:rPr>
          <w:rFonts w:ascii="Arial" w:hAnsi="Arial" w:cs="Arial"/>
        </w:rPr>
        <w:t>.</w:t>
      </w:r>
      <w:r w:rsidR="00624024">
        <w:rPr>
          <w:rFonts w:ascii="Arial" w:hAnsi="Arial" w:cs="Arial"/>
        </w:rPr>
        <w:t>19</w:t>
      </w:r>
      <w:r w:rsidR="00015D2B" w:rsidRPr="009C7719">
        <w:rPr>
          <w:rFonts w:ascii="Arial" w:hAnsi="Arial" w:cs="Arial"/>
        </w:rPr>
        <w:t xml:space="preserve">. Os casos de alterações psicológicas ou fisiológicas (períodos menstruais, gravidez, contusões, luxações etc.) que impossibilitem o </w:t>
      </w:r>
      <w:r w:rsidR="002671EF">
        <w:rPr>
          <w:rFonts w:ascii="Arial" w:hAnsi="Arial" w:cs="Arial"/>
        </w:rPr>
        <w:t>candidato</w:t>
      </w:r>
      <w:r w:rsidR="00015D2B" w:rsidRPr="009C7719">
        <w:rPr>
          <w:rFonts w:ascii="Arial" w:hAnsi="Arial" w:cs="Arial"/>
        </w:rPr>
        <w:t xml:space="preserve"> de submeter-se aos testes, ou neles prosseguir</w:t>
      </w:r>
      <w:r w:rsidR="00E44302" w:rsidRPr="009C7719">
        <w:rPr>
          <w:rFonts w:ascii="Arial" w:hAnsi="Arial" w:cs="Arial"/>
        </w:rPr>
        <w:t>,</w:t>
      </w:r>
      <w:r w:rsidR="00015D2B" w:rsidRPr="009C7719">
        <w:rPr>
          <w:rFonts w:ascii="Arial" w:hAnsi="Arial" w:cs="Arial"/>
        </w:rPr>
        <w:t xml:space="preserve"> ou que lhe diminuam a capacidade físico-orgânica</w:t>
      </w:r>
      <w:r w:rsidR="0059310B">
        <w:rPr>
          <w:rFonts w:ascii="Arial" w:hAnsi="Arial" w:cs="Arial"/>
        </w:rPr>
        <w:t>,</w:t>
      </w:r>
      <w:r w:rsidR="00015D2B" w:rsidRPr="009C7719">
        <w:rPr>
          <w:rFonts w:ascii="Arial" w:hAnsi="Arial" w:cs="Arial"/>
        </w:rPr>
        <w:t xml:space="preserve"> não serão considerados para fins de tratamento </w:t>
      </w:r>
      <w:proofErr w:type="gramStart"/>
      <w:r w:rsidR="00015D2B" w:rsidRPr="009C7719">
        <w:rPr>
          <w:rFonts w:ascii="Arial" w:hAnsi="Arial" w:cs="Arial"/>
        </w:rPr>
        <w:t>diferenciado ou nova</w:t>
      </w:r>
      <w:proofErr w:type="gramEnd"/>
      <w:r w:rsidR="00015D2B" w:rsidRPr="009C7719">
        <w:rPr>
          <w:rFonts w:ascii="Arial" w:hAnsi="Arial" w:cs="Arial"/>
        </w:rPr>
        <w:t xml:space="preserve"> prova. </w:t>
      </w:r>
    </w:p>
    <w:p w:rsidR="00015D2B" w:rsidRDefault="00015D2B" w:rsidP="00BE1AA7">
      <w:pPr>
        <w:jc w:val="both"/>
        <w:rPr>
          <w:rFonts w:ascii="Arial" w:hAnsi="Arial" w:cs="Arial"/>
          <w:bCs/>
        </w:rPr>
      </w:pPr>
    </w:p>
    <w:p w:rsidR="00015D2B" w:rsidRDefault="009D4A0F" w:rsidP="00BE1AA7">
      <w:pPr>
        <w:jc w:val="both"/>
        <w:rPr>
          <w:rFonts w:ascii="Arial" w:hAnsi="Arial" w:cs="Arial"/>
        </w:rPr>
      </w:pPr>
      <w:r>
        <w:rPr>
          <w:rFonts w:ascii="Arial" w:hAnsi="Arial" w:cs="Arial"/>
          <w:bCs/>
        </w:rPr>
        <w:t>5</w:t>
      </w:r>
      <w:r w:rsidR="007C796B">
        <w:rPr>
          <w:rFonts w:ascii="Arial" w:hAnsi="Arial" w:cs="Arial"/>
          <w:bCs/>
        </w:rPr>
        <w:t>.</w:t>
      </w:r>
      <w:r w:rsidR="00624024">
        <w:rPr>
          <w:rFonts w:ascii="Arial" w:hAnsi="Arial" w:cs="Arial"/>
          <w:bCs/>
        </w:rPr>
        <w:t>20</w:t>
      </w:r>
      <w:r w:rsidR="00015D2B" w:rsidRPr="009C7719">
        <w:rPr>
          <w:rFonts w:ascii="Arial" w:hAnsi="Arial" w:cs="Arial"/>
          <w:bCs/>
        </w:rPr>
        <w:t xml:space="preserve">. </w:t>
      </w:r>
      <w:r w:rsidR="00005A20">
        <w:rPr>
          <w:rFonts w:ascii="Arial" w:hAnsi="Arial" w:cs="Arial"/>
          <w:bCs/>
        </w:rPr>
        <w:t xml:space="preserve">Os candidatos devem comparecer à </w:t>
      </w:r>
      <w:proofErr w:type="gramStart"/>
      <w:r w:rsidR="00005A20">
        <w:rPr>
          <w:rFonts w:ascii="Arial" w:hAnsi="Arial" w:cs="Arial"/>
          <w:bCs/>
        </w:rPr>
        <w:t>prova preparados</w:t>
      </w:r>
      <w:proofErr w:type="gramEnd"/>
      <w:r w:rsidR="00005A20">
        <w:rPr>
          <w:rFonts w:ascii="Arial" w:hAnsi="Arial" w:cs="Arial"/>
          <w:bCs/>
        </w:rPr>
        <w:t xml:space="preserve"> no que se refere à alimentação, pois </w:t>
      </w:r>
      <w:r w:rsidR="00005A20" w:rsidRPr="009C7719">
        <w:rPr>
          <w:rFonts w:ascii="Arial" w:hAnsi="Arial" w:cs="Arial"/>
          <w:bCs/>
        </w:rPr>
        <w:t xml:space="preserve">NÃO </w:t>
      </w:r>
      <w:r w:rsidR="00015D2B" w:rsidRPr="009C7719">
        <w:rPr>
          <w:rFonts w:ascii="Arial" w:hAnsi="Arial" w:cs="Arial"/>
          <w:bCs/>
        </w:rPr>
        <w:t xml:space="preserve">será permitido ao </w:t>
      </w:r>
      <w:r w:rsidR="002671EF">
        <w:rPr>
          <w:rFonts w:ascii="Arial" w:hAnsi="Arial" w:cs="Arial"/>
          <w:bCs/>
        </w:rPr>
        <w:t>candidato</w:t>
      </w:r>
      <w:r w:rsidR="00015D2B" w:rsidRPr="009C7719">
        <w:rPr>
          <w:rFonts w:ascii="Arial" w:hAnsi="Arial" w:cs="Arial"/>
          <w:bCs/>
        </w:rPr>
        <w:t xml:space="preserve"> ingerir alimento de qualquer natureza </w:t>
      </w:r>
      <w:r w:rsidR="004467A0" w:rsidRPr="004467A0">
        <w:rPr>
          <w:rFonts w:ascii="Arial" w:hAnsi="Arial" w:cs="Arial"/>
          <w:bCs/>
        </w:rPr>
        <w:t>após seu ingresso na sala de provas</w:t>
      </w:r>
      <w:r w:rsidR="00015D2B" w:rsidRPr="009C7719">
        <w:rPr>
          <w:rFonts w:ascii="Arial" w:hAnsi="Arial" w:cs="Arial"/>
          <w:bCs/>
        </w:rPr>
        <w:t xml:space="preserve">, exceto para os casos de hipoglicemia ou outros problemas de saúde, desde que comprovados através de atestado médico, </w:t>
      </w:r>
      <w:r w:rsidR="00E44302" w:rsidRPr="009C7719">
        <w:rPr>
          <w:rFonts w:ascii="Arial" w:hAnsi="Arial" w:cs="Arial"/>
          <w:bCs/>
        </w:rPr>
        <w:t>o qual será examinado,</w:t>
      </w:r>
      <w:r w:rsidR="00015D2B" w:rsidRPr="009C7719">
        <w:rPr>
          <w:rFonts w:ascii="Arial" w:hAnsi="Arial" w:cs="Arial"/>
          <w:bCs/>
        </w:rPr>
        <w:t xml:space="preserve"> para verificação das possibilidades operacionais de atendimento, obedecendo a critérios de </w:t>
      </w:r>
      <w:r w:rsidR="004F6837">
        <w:rPr>
          <w:rFonts w:ascii="Arial" w:hAnsi="Arial" w:cs="Arial"/>
          <w:bCs/>
        </w:rPr>
        <w:t xml:space="preserve">legalidade, </w:t>
      </w:r>
      <w:r w:rsidR="00015D2B" w:rsidRPr="009C7719">
        <w:rPr>
          <w:rFonts w:ascii="Arial" w:hAnsi="Arial" w:cs="Arial"/>
          <w:bCs/>
        </w:rPr>
        <w:t>viabilidade e razoabilidade</w:t>
      </w:r>
      <w:r w:rsidR="00015D2B" w:rsidRPr="009C7719">
        <w:rPr>
          <w:rFonts w:ascii="Arial" w:hAnsi="Arial" w:cs="Arial"/>
        </w:rPr>
        <w:t xml:space="preserve">. </w:t>
      </w:r>
    </w:p>
    <w:p w:rsidR="00155848" w:rsidRDefault="00155848" w:rsidP="00155848">
      <w:pPr>
        <w:jc w:val="both"/>
        <w:rPr>
          <w:rFonts w:ascii="Arial" w:hAnsi="Arial" w:cs="Arial"/>
          <w:bCs/>
        </w:rPr>
      </w:pPr>
    </w:p>
    <w:p w:rsidR="00155848" w:rsidRPr="004D1CD3" w:rsidRDefault="009D4A0F" w:rsidP="00155848">
      <w:pPr>
        <w:jc w:val="both"/>
        <w:rPr>
          <w:rFonts w:ascii="Arial" w:hAnsi="Arial" w:cs="Arial"/>
          <w:bCs/>
        </w:rPr>
      </w:pPr>
      <w:r>
        <w:rPr>
          <w:rFonts w:ascii="Arial" w:hAnsi="Arial" w:cs="Arial"/>
          <w:bCs/>
        </w:rPr>
        <w:t>5</w:t>
      </w:r>
      <w:r w:rsidR="00155848" w:rsidRPr="004D1CD3">
        <w:rPr>
          <w:rFonts w:ascii="Arial" w:hAnsi="Arial" w:cs="Arial"/>
          <w:bCs/>
        </w:rPr>
        <w:t>.</w:t>
      </w:r>
      <w:r w:rsidR="00624024">
        <w:rPr>
          <w:rFonts w:ascii="Arial" w:hAnsi="Arial" w:cs="Arial"/>
          <w:bCs/>
        </w:rPr>
        <w:t>21</w:t>
      </w:r>
      <w:r w:rsidR="00C75C52">
        <w:rPr>
          <w:rFonts w:ascii="Arial" w:hAnsi="Arial" w:cs="Arial"/>
          <w:bCs/>
        </w:rPr>
        <w:t>. Durante a realização da</w:t>
      </w:r>
      <w:r w:rsidR="00155848" w:rsidRPr="004D1CD3">
        <w:rPr>
          <w:rFonts w:ascii="Arial" w:hAnsi="Arial" w:cs="Arial"/>
          <w:bCs/>
        </w:rPr>
        <w:t xml:space="preserve"> prova, o </w:t>
      </w:r>
      <w:r w:rsidR="002671EF">
        <w:rPr>
          <w:rFonts w:ascii="Arial" w:hAnsi="Arial" w:cs="Arial"/>
          <w:bCs/>
        </w:rPr>
        <w:t>candidato</w:t>
      </w:r>
      <w:r w:rsidR="00155848" w:rsidRPr="004D1CD3">
        <w:rPr>
          <w:rFonts w:ascii="Arial" w:hAnsi="Arial" w:cs="Arial"/>
          <w:bCs/>
        </w:rPr>
        <w:t xml:space="preserve"> somente poderá manter consigo, em lugar visível, os seguintes objetos: caneta esfer</w:t>
      </w:r>
      <w:r w:rsidR="00540DDF">
        <w:rPr>
          <w:rFonts w:ascii="Arial" w:hAnsi="Arial" w:cs="Arial"/>
          <w:bCs/>
        </w:rPr>
        <w:t>ográfica de tinta azul ou preta</w:t>
      </w:r>
      <w:r w:rsidR="00155848" w:rsidRPr="004D1CD3">
        <w:rPr>
          <w:rFonts w:ascii="Arial" w:hAnsi="Arial" w:cs="Arial"/>
          <w:bCs/>
        </w:rPr>
        <w:t xml:space="preserve"> de ponta grossa, lápis, borracha, documento de identidade e uma garrafa transparente de</w:t>
      </w:r>
      <w:r w:rsidR="00540DDF">
        <w:rPr>
          <w:rFonts w:ascii="Arial" w:hAnsi="Arial" w:cs="Arial"/>
          <w:bCs/>
        </w:rPr>
        <w:t xml:space="preserve"> água, </w:t>
      </w:r>
      <w:r w:rsidR="00155848" w:rsidRPr="004D1CD3">
        <w:rPr>
          <w:rFonts w:ascii="Arial" w:hAnsi="Arial" w:cs="Arial"/>
          <w:bCs/>
        </w:rPr>
        <w:t xml:space="preserve">sem rótulo. </w:t>
      </w:r>
    </w:p>
    <w:p w:rsidR="00782E53" w:rsidRDefault="00782E53" w:rsidP="00BE1AA7">
      <w:pPr>
        <w:jc w:val="both"/>
        <w:rPr>
          <w:rFonts w:ascii="Arial" w:hAnsi="Arial" w:cs="Arial"/>
        </w:rPr>
      </w:pPr>
    </w:p>
    <w:p w:rsidR="00782E53" w:rsidRDefault="009D4A0F" w:rsidP="00782E53">
      <w:pPr>
        <w:jc w:val="both"/>
        <w:rPr>
          <w:rFonts w:ascii="Arial" w:hAnsi="Arial" w:cs="Arial"/>
          <w:bCs/>
        </w:rPr>
      </w:pPr>
      <w:r>
        <w:rPr>
          <w:rFonts w:ascii="Arial" w:hAnsi="Arial" w:cs="Arial"/>
        </w:rPr>
        <w:t>5</w:t>
      </w:r>
      <w:r w:rsidR="00782E53" w:rsidRPr="00A17DC8">
        <w:rPr>
          <w:rFonts w:ascii="Arial" w:hAnsi="Arial" w:cs="Arial"/>
        </w:rPr>
        <w:t>.</w:t>
      </w:r>
      <w:r w:rsidR="00624024">
        <w:rPr>
          <w:rFonts w:ascii="Arial" w:hAnsi="Arial" w:cs="Arial"/>
        </w:rPr>
        <w:t>22</w:t>
      </w:r>
      <w:r w:rsidR="00782E53" w:rsidRPr="00A17DC8">
        <w:rPr>
          <w:rFonts w:ascii="Arial" w:hAnsi="Arial" w:cs="Arial"/>
        </w:rPr>
        <w:t xml:space="preserve">. </w:t>
      </w:r>
      <w:r w:rsidR="00CE37A6">
        <w:rPr>
          <w:rFonts w:ascii="Arial" w:hAnsi="Arial" w:cs="Arial"/>
        </w:rPr>
        <w:t xml:space="preserve">Após ingresso na sala </w:t>
      </w:r>
      <w:r w:rsidR="00782E53" w:rsidRPr="00A17DC8">
        <w:rPr>
          <w:rFonts w:ascii="Arial" w:hAnsi="Arial" w:cs="Arial"/>
        </w:rPr>
        <w:t xml:space="preserve">de prova, não será permitido ao </w:t>
      </w:r>
      <w:r w:rsidR="002671EF">
        <w:rPr>
          <w:rFonts w:ascii="Arial" w:hAnsi="Arial" w:cs="Arial"/>
        </w:rPr>
        <w:t>candidato</w:t>
      </w:r>
      <w:r w:rsidR="00782E53" w:rsidRPr="00A17DC8">
        <w:rPr>
          <w:rFonts w:ascii="Arial" w:hAnsi="Arial" w:cs="Arial"/>
        </w:rPr>
        <w:t xml:space="preserve"> usar óculos escuros e/ou acessórios de chapelaria como boné, chapéu, gorro, cachecol, manta, luvas e similares, e, ainda, permanecer com armas, ou </w:t>
      </w:r>
      <w:r w:rsidR="00782E53" w:rsidRPr="00CE37A6">
        <w:rPr>
          <w:rFonts w:ascii="Arial" w:hAnsi="Arial" w:cs="Arial"/>
        </w:rPr>
        <w:t xml:space="preserve">quaisquer dispositivos, tais como: máquinas calculadoras, agendas eletrônicas ou similares, telefones celulares, </w:t>
      </w:r>
      <w:proofErr w:type="spellStart"/>
      <w:r w:rsidR="00782E53" w:rsidRPr="0059310B">
        <w:rPr>
          <w:rFonts w:ascii="Arial" w:hAnsi="Arial" w:cs="Arial"/>
          <w:i/>
          <w:iCs/>
        </w:rPr>
        <w:t>smartphones</w:t>
      </w:r>
      <w:proofErr w:type="spellEnd"/>
      <w:r w:rsidR="00782E53" w:rsidRPr="00CE37A6">
        <w:rPr>
          <w:rFonts w:ascii="Arial" w:hAnsi="Arial" w:cs="Arial"/>
          <w:iCs/>
        </w:rPr>
        <w:t xml:space="preserve">, </w:t>
      </w:r>
      <w:proofErr w:type="spellStart"/>
      <w:r w:rsidR="00782E53" w:rsidRPr="0059310B">
        <w:rPr>
          <w:rFonts w:ascii="Arial" w:hAnsi="Arial" w:cs="Arial"/>
          <w:i/>
          <w:iCs/>
        </w:rPr>
        <w:t>tablets</w:t>
      </w:r>
      <w:proofErr w:type="spellEnd"/>
      <w:r w:rsidR="00782E53" w:rsidRPr="00CE37A6">
        <w:rPr>
          <w:rFonts w:ascii="Arial" w:hAnsi="Arial" w:cs="Arial"/>
          <w:iCs/>
        </w:rPr>
        <w:t xml:space="preserve">, </w:t>
      </w:r>
      <w:proofErr w:type="spellStart"/>
      <w:r w:rsidR="00782E53" w:rsidRPr="0059310B">
        <w:rPr>
          <w:rFonts w:ascii="Arial" w:hAnsi="Arial" w:cs="Arial"/>
          <w:i/>
          <w:iCs/>
        </w:rPr>
        <w:t>ipod</w:t>
      </w:r>
      <w:proofErr w:type="spellEnd"/>
      <w:r w:rsidR="00782E53" w:rsidRPr="00CE37A6">
        <w:rPr>
          <w:rFonts w:ascii="Arial" w:hAnsi="Arial" w:cs="Arial"/>
        </w:rPr>
        <w:t xml:space="preserve">®, gravadores, </w:t>
      </w:r>
      <w:proofErr w:type="spellStart"/>
      <w:r w:rsidR="00782E53" w:rsidRPr="0059310B">
        <w:rPr>
          <w:rFonts w:ascii="Arial" w:hAnsi="Arial" w:cs="Arial"/>
          <w:i/>
          <w:iCs/>
        </w:rPr>
        <w:t>pen</w:t>
      </w:r>
      <w:proofErr w:type="spellEnd"/>
      <w:r w:rsidR="00782E53" w:rsidRPr="0059310B">
        <w:rPr>
          <w:rFonts w:ascii="Arial" w:hAnsi="Arial" w:cs="Arial"/>
          <w:i/>
          <w:iCs/>
        </w:rPr>
        <w:t xml:space="preserve"> drive</w:t>
      </w:r>
      <w:r w:rsidR="00782E53" w:rsidRPr="00CE37A6">
        <w:rPr>
          <w:rFonts w:ascii="Arial" w:hAnsi="Arial" w:cs="Arial"/>
          <w:iCs/>
        </w:rPr>
        <w:t>,</w:t>
      </w:r>
      <w:r w:rsidR="00782E53" w:rsidRPr="00A17DC8">
        <w:rPr>
          <w:rFonts w:ascii="Arial" w:hAnsi="Arial" w:cs="Arial"/>
          <w:i/>
          <w:iCs/>
        </w:rPr>
        <w:t xml:space="preserve"> </w:t>
      </w:r>
      <w:r w:rsidR="00782E53" w:rsidRPr="0059310B">
        <w:rPr>
          <w:rFonts w:ascii="Arial" w:hAnsi="Arial" w:cs="Arial"/>
          <w:i/>
        </w:rPr>
        <w:t>mp3</w:t>
      </w:r>
      <w:r w:rsidR="00782E53" w:rsidRPr="00A17DC8">
        <w:rPr>
          <w:rFonts w:ascii="Arial" w:hAnsi="Arial" w:cs="Arial"/>
        </w:rPr>
        <w:t xml:space="preserve"> ou similar, relógio de qualquer espécie, qualquer receptor ou transmissor de dados e mensagens, bipe, notebook, palmtop, </w:t>
      </w:r>
      <w:r w:rsidR="00782E53" w:rsidRPr="0059310B">
        <w:rPr>
          <w:rFonts w:ascii="Arial" w:hAnsi="Arial" w:cs="Arial"/>
          <w:i/>
        </w:rPr>
        <w:t>Walkman</w:t>
      </w:r>
      <w:r w:rsidR="00782E53" w:rsidRPr="00A17DC8">
        <w:rPr>
          <w:rFonts w:ascii="Arial" w:hAnsi="Arial" w:cs="Arial"/>
        </w:rPr>
        <w:t xml:space="preserve">®, máquina fotográfica, controle de alarme de carro etc. Caso o </w:t>
      </w:r>
      <w:r w:rsidR="002671EF">
        <w:rPr>
          <w:rFonts w:ascii="Arial" w:hAnsi="Arial" w:cs="Arial"/>
        </w:rPr>
        <w:t>candidato</w:t>
      </w:r>
      <w:r w:rsidR="00782E53" w:rsidRPr="00A17DC8">
        <w:rPr>
          <w:rFonts w:ascii="Arial" w:hAnsi="Arial" w:cs="Arial"/>
        </w:rPr>
        <w:t xml:space="preserve"> esteja portando arma, deverá depositá-la na </w:t>
      </w:r>
      <w:r w:rsidR="00CE37A6">
        <w:rPr>
          <w:rFonts w:ascii="Arial" w:hAnsi="Arial" w:cs="Arial"/>
        </w:rPr>
        <w:t xml:space="preserve">sala de </w:t>
      </w:r>
      <w:r w:rsidR="00782E53" w:rsidRPr="00A17DC8">
        <w:rPr>
          <w:rFonts w:ascii="Arial" w:hAnsi="Arial" w:cs="Arial"/>
        </w:rPr>
        <w:t>Coordenação. Os demais pertences, inclusive aparelhos eletrônicos</w:t>
      </w:r>
      <w:r w:rsidR="0059310B">
        <w:rPr>
          <w:rFonts w:ascii="Arial" w:hAnsi="Arial" w:cs="Arial"/>
        </w:rPr>
        <w:t>,</w:t>
      </w:r>
      <w:r w:rsidR="00782E53" w:rsidRPr="00A17DC8">
        <w:rPr>
          <w:rFonts w:ascii="Arial" w:hAnsi="Arial" w:cs="Arial"/>
        </w:rPr>
        <w:t xml:space="preserve"> deverão ser desligados e depositados na sala de prova</w:t>
      </w:r>
      <w:r w:rsidR="0097032B">
        <w:rPr>
          <w:rFonts w:ascii="Arial" w:hAnsi="Arial" w:cs="Arial"/>
        </w:rPr>
        <w:t>, em local indicado pelo fiscal</w:t>
      </w:r>
      <w:r w:rsidR="00782E53" w:rsidRPr="00A17DC8">
        <w:rPr>
          <w:rFonts w:ascii="Arial" w:hAnsi="Arial" w:cs="Arial"/>
        </w:rPr>
        <w:t xml:space="preserve">. </w:t>
      </w:r>
      <w:r w:rsidR="0097032B">
        <w:rPr>
          <w:rFonts w:ascii="Arial" w:hAnsi="Arial" w:cs="Arial"/>
          <w:bCs/>
        </w:rPr>
        <w:t xml:space="preserve">Os objetos pessoais devem ser deixados em local indicado pelo fiscal dentro da sala de prova, ficando </w:t>
      </w:r>
      <w:proofErr w:type="gramStart"/>
      <w:r w:rsidR="0097032B">
        <w:rPr>
          <w:rFonts w:ascii="Arial" w:hAnsi="Arial" w:cs="Arial"/>
          <w:bCs/>
        </w:rPr>
        <w:t>sob inteira</w:t>
      </w:r>
      <w:proofErr w:type="gramEnd"/>
      <w:r w:rsidR="0097032B">
        <w:rPr>
          <w:rFonts w:ascii="Arial" w:hAnsi="Arial" w:cs="Arial"/>
          <w:bCs/>
        </w:rPr>
        <w:t xml:space="preserve"> responsabilidade do candidato</w:t>
      </w:r>
      <w:r w:rsidR="00B33344" w:rsidRPr="00A17DC8">
        <w:rPr>
          <w:rFonts w:ascii="Arial" w:hAnsi="Arial" w:cs="Arial"/>
          <w:bCs/>
        </w:rPr>
        <w:t xml:space="preserve">. </w:t>
      </w:r>
      <w:r w:rsidR="00155848" w:rsidRPr="00A17DC8">
        <w:rPr>
          <w:rFonts w:ascii="Arial" w:hAnsi="Arial" w:cs="Arial"/>
          <w:bCs/>
        </w:rPr>
        <w:t>A Empresa não se responsabiliza por qua</w:t>
      </w:r>
      <w:r w:rsidR="00790C9A">
        <w:rPr>
          <w:rFonts w:ascii="Arial" w:hAnsi="Arial" w:cs="Arial"/>
          <w:bCs/>
        </w:rPr>
        <w:t xml:space="preserve">isquer objetos dos </w:t>
      </w:r>
      <w:r w:rsidR="002671EF">
        <w:rPr>
          <w:rFonts w:ascii="Arial" w:hAnsi="Arial" w:cs="Arial"/>
          <w:bCs/>
        </w:rPr>
        <w:t>candidato</w:t>
      </w:r>
      <w:r w:rsidR="00B85B1D">
        <w:rPr>
          <w:rFonts w:ascii="Arial" w:hAnsi="Arial" w:cs="Arial"/>
          <w:bCs/>
        </w:rPr>
        <w:t>s</w:t>
      </w:r>
      <w:r w:rsidR="00790C9A">
        <w:rPr>
          <w:rFonts w:ascii="Arial" w:hAnsi="Arial" w:cs="Arial"/>
          <w:bCs/>
        </w:rPr>
        <w:t>, de valor ou não</w:t>
      </w:r>
      <w:r w:rsidR="00155848" w:rsidRPr="00A17DC8">
        <w:rPr>
          <w:rFonts w:ascii="Arial" w:hAnsi="Arial" w:cs="Arial"/>
          <w:bCs/>
        </w:rPr>
        <w:t>.</w:t>
      </w:r>
      <w:r w:rsidR="00155848" w:rsidRPr="004D1CD3">
        <w:rPr>
          <w:rFonts w:ascii="Arial" w:hAnsi="Arial" w:cs="Arial"/>
          <w:bCs/>
        </w:rPr>
        <w:t xml:space="preserve"> </w:t>
      </w:r>
    </w:p>
    <w:p w:rsidR="007B22FD" w:rsidRDefault="007B22FD" w:rsidP="00782E53">
      <w:pPr>
        <w:jc w:val="both"/>
        <w:rPr>
          <w:rFonts w:ascii="Arial" w:hAnsi="Arial" w:cs="Arial"/>
          <w:bCs/>
        </w:rPr>
      </w:pPr>
    </w:p>
    <w:p w:rsidR="007B22FD" w:rsidRDefault="009D4A0F" w:rsidP="00782E53">
      <w:pPr>
        <w:jc w:val="both"/>
        <w:rPr>
          <w:rFonts w:ascii="Arial" w:hAnsi="Arial" w:cs="Arial"/>
        </w:rPr>
      </w:pPr>
      <w:r>
        <w:rPr>
          <w:rFonts w:ascii="Arial" w:hAnsi="Arial" w:cs="Arial"/>
        </w:rPr>
        <w:t>5</w:t>
      </w:r>
      <w:r w:rsidR="007B22FD" w:rsidRPr="00CE37A6">
        <w:rPr>
          <w:rFonts w:ascii="Arial" w:hAnsi="Arial" w:cs="Arial"/>
        </w:rPr>
        <w:t>.</w:t>
      </w:r>
      <w:r w:rsidR="00624024">
        <w:rPr>
          <w:rFonts w:ascii="Arial" w:hAnsi="Arial" w:cs="Arial"/>
        </w:rPr>
        <w:t>22</w:t>
      </w:r>
      <w:r w:rsidR="007B22FD" w:rsidRPr="00CE37A6">
        <w:rPr>
          <w:rFonts w:ascii="Arial" w:hAnsi="Arial" w:cs="Arial"/>
        </w:rPr>
        <w:t>.1.</w:t>
      </w:r>
      <w:r w:rsidR="007B22FD" w:rsidRPr="00CE37A6">
        <w:rPr>
          <w:rFonts w:ascii="Arial" w:hAnsi="Arial" w:cs="Arial"/>
          <w:b/>
        </w:rPr>
        <w:t xml:space="preserve"> </w:t>
      </w:r>
      <w:r w:rsidR="00CE37A6" w:rsidRPr="00CE37A6">
        <w:rPr>
          <w:rFonts w:ascii="Arial" w:hAnsi="Arial" w:cs="Arial"/>
        </w:rPr>
        <w:t>Após o início da prova, a</w:t>
      </w:r>
      <w:r w:rsidR="007B22FD" w:rsidRPr="00CE37A6">
        <w:rPr>
          <w:rFonts w:ascii="Arial" w:hAnsi="Arial" w:cs="Arial"/>
        </w:rPr>
        <w:t xml:space="preserve"> utilização de aparelhos eletrônicos é vedada em qualquer parte do local de provas. Assim, ainda que o </w:t>
      </w:r>
      <w:r w:rsidR="002671EF">
        <w:rPr>
          <w:rFonts w:ascii="Arial" w:hAnsi="Arial" w:cs="Arial"/>
        </w:rPr>
        <w:t>candidato</w:t>
      </w:r>
      <w:r w:rsidR="007B22FD" w:rsidRPr="00CE37A6">
        <w:rPr>
          <w:rFonts w:ascii="Arial" w:hAnsi="Arial" w:cs="Arial"/>
        </w:rPr>
        <w:t xml:space="preserve"> tenha terminado sua prova e esteja se encaminhando para a saída do local, não poderá utilizar quaisquer dos dispositivos previstos no item anterior. O descumprimento dessa determinação </w:t>
      </w:r>
      <w:r w:rsidR="00367786" w:rsidRPr="00CE37A6">
        <w:rPr>
          <w:rFonts w:ascii="Arial" w:hAnsi="Arial" w:cs="Arial"/>
        </w:rPr>
        <w:t xml:space="preserve">poderá </w:t>
      </w:r>
      <w:r w:rsidR="007B22FD" w:rsidRPr="00CE37A6">
        <w:rPr>
          <w:rFonts w:ascii="Arial" w:hAnsi="Arial" w:cs="Arial"/>
        </w:rPr>
        <w:t xml:space="preserve">implicar eliminação do </w:t>
      </w:r>
      <w:r w:rsidR="002671EF">
        <w:rPr>
          <w:rFonts w:ascii="Arial" w:hAnsi="Arial" w:cs="Arial"/>
        </w:rPr>
        <w:t>candidato</w:t>
      </w:r>
      <w:r w:rsidR="007B22FD" w:rsidRPr="00CE37A6">
        <w:rPr>
          <w:rFonts w:ascii="Arial" w:hAnsi="Arial" w:cs="Arial"/>
        </w:rPr>
        <w:t xml:space="preserve"> d</w:t>
      </w:r>
      <w:r w:rsidR="00B33344" w:rsidRPr="00CE37A6">
        <w:rPr>
          <w:rFonts w:ascii="Arial" w:hAnsi="Arial" w:cs="Arial"/>
        </w:rPr>
        <w:t>este</w:t>
      </w:r>
      <w:r w:rsidR="007B22FD" w:rsidRPr="00CE37A6">
        <w:rPr>
          <w:rFonts w:ascii="Arial" w:hAnsi="Arial" w:cs="Arial"/>
        </w:rPr>
        <w:t xml:space="preserve"> </w:t>
      </w:r>
      <w:r w:rsidR="00B33344" w:rsidRPr="00CE37A6">
        <w:rPr>
          <w:rFonts w:ascii="Arial" w:hAnsi="Arial" w:cs="Arial"/>
        </w:rPr>
        <w:t>Certame</w:t>
      </w:r>
      <w:r w:rsidR="007B22FD" w:rsidRPr="00CE37A6">
        <w:rPr>
          <w:rFonts w:ascii="Arial" w:hAnsi="Arial" w:cs="Arial"/>
        </w:rPr>
        <w:t>, caracterizando-se como tentativa de fraude.</w:t>
      </w:r>
    </w:p>
    <w:p w:rsidR="007B22FD" w:rsidRDefault="007B22FD" w:rsidP="00782E53">
      <w:pPr>
        <w:jc w:val="both"/>
        <w:rPr>
          <w:rFonts w:ascii="Arial" w:hAnsi="Arial" w:cs="Arial"/>
        </w:rPr>
      </w:pPr>
    </w:p>
    <w:p w:rsidR="007B22FD" w:rsidRPr="007B22FD" w:rsidRDefault="009D4A0F" w:rsidP="00782E53">
      <w:pPr>
        <w:jc w:val="both"/>
        <w:rPr>
          <w:rFonts w:ascii="Arial" w:hAnsi="Arial" w:cs="Arial"/>
        </w:rPr>
      </w:pPr>
      <w:r>
        <w:rPr>
          <w:rFonts w:ascii="Arial" w:hAnsi="Arial" w:cs="Arial"/>
        </w:rPr>
        <w:t>5</w:t>
      </w:r>
      <w:r w:rsidR="007B22FD" w:rsidRPr="00CE37A6">
        <w:rPr>
          <w:rFonts w:ascii="Arial" w:hAnsi="Arial" w:cs="Arial"/>
        </w:rPr>
        <w:t>.</w:t>
      </w:r>
      <w:r w:rsidR="00624024">
        <w:rPr>
          <w:rFonts w:ascii="Arial" w:hAnsi="Arial" w:cs="Arial"/>
        </w:rPr>
        <w:t>22</w:t>
      </w:r>
      <w:r w:rsidR="007B22FD" w:rsidRPr="00CE37A6">
        <w:rPr>
          <w:rFonts w:ascii="Arial" w:hAnsi="Arial" w:cs="Arial"/>
        </w:rPr>
        <w:t xml:space="preserve">.2. O </w:t>
      </w:r>
      <w:r w:rsidR="002671EF">
        <w:rPr>
          <w:rFonts w:ascii="Arial" w:hAnsi="Arial" w:cs="Arial"/>
        </w:rPr>
        <w:t>candidato</w:t>
      </w:r>
      <w:r w:rsidR="007B22FD" w:rsidRPr="00CE37A6">
        <w:rPr>
          <w:rFonts w:ascii="Arial" w:hAnsi="Arial" w:cs="Arial"/>
        </w:rPr>
        <w:t xml:space="preserve"> que necessitar utilizar prótese auditiva deverá </w:t>
      </w:r>
      <w:r w:rsidR="007865E8" w:rsidRPr="00CE37A6">
        <w:rPr>
          <w:rFonts w:ascii="Arial" w:hAnsi="Arial" w:cs="Arial"/>
        </w:rPr>
        <w:t xml:space="preserve">apresentar laudo médico, bem como </w:t>
      </w:r>
      <w:r w:rsidR="007B22FD" w:rsidRPr="00CE37A6">
        <w:rPr>
          <w:rFonts w:ascii="Arial" w:hAnsi="Arial" w:cs="Arial"/>
        </w:rPr>
        <w:t xml:space="preserve">informar previamente </w:t>
      </w:r>
      <w:r w:rsidR="00B33344" w:rsidRPr="00CE37A6">
        <w:rPr>
          <w:rFonts w:ascii="Arial" w:hAnsi="Arial" w:cs="Arial"/>
        </w:rPr>
        <w:t>a</w:t>
      </w:r>
      <w:r w:rsidR="007B22FD" w:rsidRPr="00CE37A6">
        <w:rPr>
          <w:rFonts w:ascii="Arial" w:hAnsi="Arial" w:cs="Arial"/>
        </w:rPr>
        <w:t xml:space="preserve">o </w:t>
      </w:r>
      <w:r w:rsidR="00B33344" w:rsidRPr="00CE37A6">
        <w:rPr>
          <w:rFonts w:ascii="Arial" w:hAnsi="Arial" w:cs="Arial"/>
        </w:rPr>
        <w:t xml:space="preserve">Fiscal </w:t>
      </w:r>
      <w:r w:rsidR="007B22FD" w:rsidRPr="00CE37A6">
        <w:rPr>
          <w:rFonts w:ascii="Arial" w:hAnsi="Arial" w:cs="Arial"/>
        </w:rPr>
        <w:t xml:space="preserve">de sala, </w:t>
      </w:r>
      <w:proofErr w:type="gramStart"/>
      <w:r w:rsidR="007865E8" w:rsidRPr="00CE37A6">
        <w:rPr>
          <w:rFonts w:ascii="Arial" w:hAnsi="Arial" w:cs="Arial"/>
        </w:rPr>
        <w:t>sob pena</w:t>
      </w:r>
      <w:proofErr w:type="gramEnd"/>
      <w:r w:rsidR="007865E8" w:rsidRPr="00CE37A6">
        <w:rPr>
          <w:rFonts w:ascii="Arial" w:hAnsi="Arial" w:cs="Arial"/>
        </w:rPr>
        <w:t xml:space="preserve"> de não poder utilizar a prótese durante a realização da</w:t>
      </w:r>
      <w:r w:rsidR="005160B5" w:rsidRPr="00CE37A6">
        <w:rPr>
          <w:rFonts w:ascii="Arial" w:hAnsi="Arial" w:cs="Arial"/>
        </w:rPr>
        <w:t>s</w:t>
      </w:r>
      <w:r w:rsidR="007865E8" w:rsidRPr="00CE37A6">
        <w:rPr>
          <w:rFonts w:ascii="Arial" w:hAnsi="Arial" w:cs="Arial"/>
        </w:rPr>
        <w:t xml:space="preserve"> Prova</w:t>
      </w:r>
      <w:r w:rsidR="005160B5" w:rsidRPr="00CE37A6">
        <w:rPr>
          <w:rFonts w:ascii="Arial" w:hAnsi="Arial" w:cs="Arial"/>
        </w:rPr>
        <w:t>s</w:t>
      </w:r>
      <w:r w:rsidR="007B22FD" w:rsidRPr="00CE37A6">
        <w:rPr>
          <w:rFonts w:ascii="Arial" w:hAnsi="Arial" w:cs="Arial"/>
        </w:rPr>
        <w:t>.</w:t>
      </w:r>
    </w:p>
    <w:p w:rsidR="00FE6864" w:rsidRDefault="00FE6864" w:rsidP="00FE6864">
      <w:pPr>
        <w:jc w:val="both"/>
        <w:rPr>
          <w:rFonts w:ascii="Arial" w:hAnsi="Arial" w:cs="Arial"/>
          <w:highlight w:val="yellow"/>
        </w:rPr>
      </w:pPr>
    </w:p>
    <w:p w:rsidR="00FE6864" w:rsidRDefault="00624024" w:rsidP="00FE6864">
      <w:pPr>
        <w:jc w:val="both"/>
        <w:rPr>
          <w:rFonts w:ascii="Arial" w:hAnsi="Arial" w:cs="Arial"/>
        </w:rPr>
      </w:pPr>
      <w:r>
        <w:rPr>
          <w:rFonts w:ascii="Arial" w:hAnsi="Arial" w:cs="Arial"/>
        </w:rPr>
        <w:t>5.23</w:t>
      </w:r>
      <w:r w:rsidR="00FE6864" w:rsidRPr="00B05C3D">
        <w:rPr>
          <w:rFonts w:ascii="Arial" w:hAnsi="Arial" w:cs="Arial"/>
        </w:rPr>
        <w:t xml:space="preserve">. </w:t>
      </w:r>
      <w:r w:rsidR="00FE6864">
        <w:rPr>
          <w:rFonts w:ascii="Arial" w:hAnsi="Arial" w:cs="Arial"/>
        </w:rPr>
        <w:t>Após o ingresso do candidato na sala de provas</w:t>
      </w:r>
      <w:r w:rsidR="00FE6864" w:rsidRPr="00B05C3D">
        <w:rPr>
          <w:rFonts w:ascii="Arial" w:hAnsi="Arial" w:cs="Arial"/>
        </w:rPr>
        <w:t xml:space="preserve">, não será permitida comunicação entre </w:t>
      </w:r>
      <w:r w:rsidR="00FE6864">
        <w:rPr>
          <w:rFonts w:ascii="Arial" w:hAnsi="Arial" w:cs="Arial"/>
        </w:rPr>
        <w:t>candidatos</w:t>
      </w:r>
      <w:r w:rsidR="00FE6864" w:rsidRPr="00B05C3D">
        <w:rPr>
          <w:rFonts w:ascii="Arial" w:hAnsi="Arial" w:cs="Arial"/>
        </w:rPr>
        <w:t>, nem a utilização de máquina calculadora e/ou similares, livros, anotações, réguas de cálculo, impressos ou qualquer outro material de consulta.</w:t>
      </w:r>
    </w:p>
    <w:p w:rsidR="00FE6864" w:rsidRPr="00B05C3D" w:rsidRDefault="00FE6864" w:rsidP="00FE6864">
      <w:pPr>
        <w:jc w:val="both"/>
        <w:rPr>
          <w:rFonts w:ascii="Arial" w:hAnsi="Arial" w:cs="Arial"/>
        </w:rPr>
      </w:pPr>
    </w:p>
    <w:p w:rsidR="00FE6864" w:rsidRPr="00785CFB" w:rsidRDefault="00624024" w:rsidP="00FE6864">
      <w:pPr>
        <w:suppressAutoHyphens w:val="0"/>
        <w:jc w:val="both"/>
        <w:rPr>
          <w:rFonts w:ascii="Arial" w:hAnsi="Arial" w:cs="Arial"/>
        </w:rPr>
      </w:pPr>
      <w:r>
        <w:rPr>
          <w:rFonts w:ascii="Arial" w:hAnsi="Arial" w:cs="Arial"/>
        </w:rPr>
        <w:t>5.24</w:t>
      </w:r>
      <w:r w:rsidR="00FE6864" w:rsidRPr="00785CFB">
        <w:rPr>
          <w:rFonts w:ascii="Arial" w:hAnsi="Arial" w:cs="Arial"/>
        </w:rPr>
        <w:t xml:space="preserve">. Para a segurança dos </w:t>
      </w:r>
      <w:r w:rsidR="00FE6864">
        <w:rPr>
          <w:rFonts w:ascii="Arial" w:hAnsi="Arial" w:cs="Arial"/>
        </w:rPr>
        <w:t>candidatos</w:t>
      </w:r>
      <w:r w:rsidR="00FE6864" w:rsidRPr="00785CFB">
        <w:rPr>
          <w:rFonts w:ascii="Arial" w:hAnsi="Arial" w:cs="Arial"/>
        </w:rPr>
        <w:t xml:space="preserve"> e a garantia da lisura do </w:t>
      </w:r>
      <w:r w:rsidR="00FE6864">
        <w:rPr>
          <w:rFonts w:ascii="Arial" w:hAnsi="Arial" w:cs="Arial"/>
        </w:rPr>
        <w:t>Concurso</w:t>
      </w:r>
      <w:r w:rsidR="00FE6864" w:rsidRPr="00785CFB">
        <w:rPr>
          <w:rFonts w:ascii="Arial" w:hAnsi="Arial" w:cs="Arial"/>
        </w:rPr>
        <w:t xml:space="preserve"> Público, a </w:t>
      </w:r>
      <w:proofErr w:type="gramStart"/>
      <w:r w:rsidR="00FE6864" w:rsidRPr="00785CFB">
        <w:rPr>
          <w:rFonts w:ascii="Arial" w:hAnsi="Arial" w:cs="Arial"/>
        </w:rPr>
        <w:t xml:space="preserve">Objetiva </w:t>
      </w:r>
      <w:r w:rsidR="00FE6864">
        <w:rPr>
          <w:rFonts w:ascii="Arial" w:hAnsi="Arial" w:cs="Arial"/>
        </w:rPr>
        <w:t>Concurso</w:t>
      </w:r>
      <w:r w:rsidR="00FE6864" w:rsidRPr="00785CFB">
        <w:rPr>
          <w:rFonts w:ascii="Arial" w:hAnsi="Arial" w:cs="Arial"/>
        </w:rPr>
        <w:t>s</w:t>
      </w:r>
      <w:proofErr w:type="gramEnd"/>
      <w:r w:rsidR="00FE6864" w:rsidRPr="00785CFB">
        <w:rPr>
          <w:rFonts w:ascii="Arial" w:hAnsi="Arial" w:cs="Arial"/>
        </w:rPr>
        <w:t xml:space="preserve"> </w:t>
      </w:r>
      <w:r w:rsidR="00FE6864">
        <w:rPr>
          <w:rFonts w:ascii="Arial" w:hAnsi="Arial" w:cs="Arial"/>
        </w:rPr>
        <w:t xml:space="preserve">Ltda. </w:t>
      </w:r>
      <w:r w:rsidR="00FE6864" w:rsidRPr="00785CFB">
        <w:rPr>
          <w:rFonts w:ascii="Arial" w:hAnsi="Arial" w:cs="Arial"/>
        </w:rPr>
        <w:t>poderá proceder, c</w:t>
      </w:r>
      <w:r w:rsidR="00FE6864">
        <w:rPr>
          <w:rFonts w:ascii="Arial" w:hAnsi="Arial" w:cs="Arial"/>
        </w:rPr>
        <w:t>o</w:t>
      </w:r>
      <w:r w:rsidR="00FE6864" w:rsidRPr="00785CFB">
        <w:rPr>
          <w:rFonts w:ascii="Arial" w:hAnsi="Arial" w:cs="Arial"/>
        </w:rPr>
        <w:t xml:space="preserve">mo forma de identificação, à coleta da impressão digital de todos </w:t>
      </w:r>
      <w:r w:rsidR="00FE6864" w:rsidRPr="00B81CF1">
        <w:rPr>
          <w:rFonts w:ascii="Arial" w:hAnsi="Arial" w:cs="Arial"/>
        </w:rPr>
        <w:t xml:space="preserve">ou de alguns </w:t>
      </w:r>
      <w:r w:rsidR="00FE6864">
        <w:rPr>
          <w:rFonts w:ascii="Arial" w:hAnsi="Arial" w:cs="Arial"/>
        </w:rPr>
        <w:t>candidatos</w:t>
      </w:r>
      <w:r w:rsidR="00FE6864" w:rsidRPr="00B81CF1">
        <w:rPr>
          <w:rFonts w:ascii="Arial" w:hAnsi="Arial" w:cs="Arial"/>
        </w:rPr>
        <w:t xml:space="preserve"> no dia de realização das provas, bem como usar detector de metais.</w:t>
      </w:r>
    </w:p>
    <w:p w:rsidR="00FE6864" w:rsidRPr="00AA1B86" w:rsidRDefault="00FE6864" w:rsidP="00FE6864">
      <w:pPr>
        <w:pStyle w:val="Recuodecorpodetexto3"/>
        <w:ind w:firstLine="0"/>
        <w:rPr>
          <w:sz w:val="20"/>
        </w:rPr>
      </w:pPr>
    </w:p>
    <w:p w:rsidR="00FE6864" w:rsidRPr="004E7718" w:rsidRDefault="00624024" w:rsidP="00FE6864">
      <w:pPr>
        <w:jc w:val="both"/>
        <w:rPr>
          <w:rFonts w:ascii="Arial" w:hAnsi="Arial" w:cs="Arial"/>
        </w:rPr>
      </w:pPr>
      <w:r>
        <w:rPr>
          <w:rFonts w:ascii="Arial" w:hAnsi="Arial" w:cs="Arial"/>
        </w:rPr>
        <w:t>5.25</w:t>
      </w:r>
      <w:r w:rsidR="00FE6864" w:rsidRPr="004E7718">
        <w:rPr>
          <w:rFonts w:ascii="Arial" w:hAnsi="Arial" w:cs="Arial"/>
        </w:rPr>
        <w:t xml:space="preserve">. O caderno de questões é o espaço no qual o </w:t>
      </w:r>
      <w:r w:rsidR="00FE6864">
        <w:rPr>
          <w:rFonts w:ascii="Arial" w:hAnsi="Arial" w:cs="Arial"/>
        </w:rPr>
        <w:t>candidato</w:t>
      </w:r>
      <w:r w:rsidR="00FE6864" w:rsidRPr="004E7718">
        <w:rPr>
          <w:rFonts w:ascii="Arial" w:hAnsi="Arial" w:cs="Arial"/>
        </w:rPr>
        <w:t xml:space="preserve"> poderá desenvolver todas as técnicas para chegar à resposta adequada, permitindo-se o rabisco e a rasura em qualquer folha, EXCETO no CARTÃO DE RESPOSTAS.</w:t>
      </w:r>
    </w:p>
    <w:p w:rsidR="00FE6864" w:rsidRDefault="00FE6864" w:rsidP="00FE6864">
      <w:pPr>
        <w:suppressAutoHyphens w:val="0"/>
        <w:jc w:val="both"/>
        <w:rPr>
          <w:rFonts w:ascii="Arial" w:hAnsi="Arial" w:cs="Arial"/>
          <w:color w:val="000000"/>
        </w:rPr>
      </w:pPr>
    </w:p>
    <w:p w:rsidR="00FE6864" w:rsidRDefault="00624024" w:rsidP="00FE6864">
      <w:pPr>
        <w:suppressAutoHyphens w:val="0"/>
        <w:jc w:val="both"/>
        <w:rPr>
          <w:rFonts w:ascii="Arial" w:hAnsi="Arial" w:cs="Arial"/>
        </w:rPr>
      </w:pPr>
      <w:r>
        <w:rPr>
          <w:rFonts w:ascii="Arial" w:hAnsi="Arial" w:cs="Arial"/>
        </w:rPr>
        <w:t>5.26</w:t>
      </w:r>
      <w:r w:rsidR="00FE6864" w:rsidRPr="00793640">
        <w:rPr>
          <w:rFonts w:ascii="Arial" w:hAnsi="Arial" w:cs="Arial"/>
        </w:rPr>
        <w:t>. A correção das provas será feita por meio eletrônico - leitura ótica, sendo o CARTÃO DE RESPOSTAS o único documento válido e utilizado para essa correção</w:t>
      </w:r>
      <w:r w:rsidR="00FE6864">
        <w:rPr>
          <w:rFonts w:ascii="Arial" w:hAnsi="Arial" w:cs="Arial"/>
        </w:rPr>
        <w:t>, devendo</w:t>
      </w:r>
      <w:r w:rsidR="00FE6864" w:rsidRPr="00793640">
        <w:rPr>
          <w:rFonts w:ascii="Arial" w:hAnsi="Arial" w:cs="Arial"/>
        </w:rPr>
        <w:t xml:space="preserve"> ser preenchido </w:t>
      </w:r>
      <w:r w:rsidR="00FE6864">
        <w:rPr>
          <w:rFonts w:ascii="Arial" w:hAnsi="Arial" w:cs="Arial"/>
        </w:rPr>
        <w:t xml:space="preserve">pelo candidato </w:t>
      </w:r>
      <w:r w:rsidR="00FE6864" w:rsidRPr="00793640">
        <w:rPr>
          <w:rFonts w:ascii="Arial" w:hAnsi="Arial" w:cs="Arial"/>
        </w:rPr>
        <w:t xml:space="preserve">com bastante atenção. </w:t>
      </w:r>
    </w:p>
    <w:p w:rsidR="00FE6864" w:rsidRDefault="00FE6864" w:rsidP="00FE6864">
      <w:pPr>
        <w:suppressAutoHyphens w:val="0"/>
        <w:jc w:val="both"/>
        <w:rPr>
          <w:rFonts w:ascii="Arial" w:hAnsi="Arial" w:cs="Arial"/>
        </w:rPr>
      </w:pPr>
    </w:p>
    <w:p w:rsidR="00BC701F" w:rsidRDefault="00624024" w:rsidP="00BC701F">
      <w:pPr>
        <w:suppressAutoHyphens w:val="0"/>
        <w:jc w:val="both"/>
        <w:rPr>
          <w:rFonts w:ascii="Arial" w:hAnsi="Arial" w:cs="Arial"/>
          <w:b/>
          <w:color w:val="FF0000"/>
        </w:rPr>
      </w:pPr>
      <w:r>
        <w:rPr>
          <w:rFonts w:ascii="Arial" w:hAnsi="Arial" w:cs="Arial"/>
        </w:rPr>
        <w:t>5.26</w:t>
      </w:r>
      <w:r w:rsidR="00FE6864">
        <w:rPr>
          <w:rFonts w:ascii="Arial" w:hAnsi="Arial" w:cs="Arial"/>
        </w:rPr>
        <w:t xml:space="preserve">.1. </w:t>
      </w:r>
      <w:r w:rsidR="00BC701F">
        <w:rPr>
          <w:rFonts w:ascii="Arial" w:hAnsi="Arial" w:cs="Arial"/>
        </w:rPr>
        <w:t xml:space="preserve">O </w:t>
      </w:r>
      <w:r w:rsidR="00BC701F" w:rsidRPr="00793640">
        <w:rPr>
          <w:rFonts w:ascii="Arial" w:hAnsi="Arial" w:cs="Arial"/>
        </w:rPr>
        <w:t xml:space="preserve">cartão de respostas não poderá ser substituído, tendo em vista sua codificação, sendo o </w:t>
      </w:r>
      <w:r w:rsidR="00BC701F">
        <w:rPr>
          <w:rFonts w:ascii="Arial" w:hAnsi="Arial" w:cs="Arial"/>
        </w:rPr>
        <w:t>candidato</w:t>
      </w:r>
      <w:r w:rsidR="00BC701F" w:rsidRPr="00793640">
        <w:rPr>
          <w:rFonts w:ascii="Arial" w:hAnsi="Arial" w:cs="Arial"/>
        </w:rPr>
        <w:t xml:space="preserve"> responsável </w:t>
      </w:r>
      <w:r w:rsidR="00BC701F">
        <w:rPr>
          <w:rFonts w:ascii="Arial" w:hAnsi="Arial" w:cs="Arial"/>
        </w:rPr>
        <w:t xml:space="preserve">pela </w:t>
      </w:r>
      <w:r w:rsidR="00BC701F" w:rsidRPr="003674BD">
        <w:rPr>
          <w:rFonts w:ascii="Arial" w:hAnsi="Arial" w:cs="Arial"/>
        </w:rPr>
        <w:t xml:space="preserve">conferência dos </w:t>
      </w:r>
      <w:r w:rsidR="00BC701F" w:rsidRPr="00E91ED4">
        <w:rPr>
          <w:rFonts w:ascii="Arial" w:hAnsi="Arial" w:cs="Arial"/>
        </w:rPr>
        <w:t xml:space="preserve">dados, em especial o nome, o número de inscrição e o cargo de sua opção impressos no cartão de respostas, bem como pela entrega do seu cartão, devidamente </w:t>
      </w:r>
      <w:r w:rsidR="00BC701F" w:rsidRPr="00E91ED4">
        <w:rPr>
          <w:rFonts w:ascii="Arial" w:hAnsi="Arial" w:cs="Arial"/>
          <w:u w:val="single"/>
        </w:rPr>
        <w:t>preenchido e assinado</w:t>
      </w:r>
      <w:r w:rsidR="00BC701F" w:rsidRPr="00E91ED4">
        <w:rPr>
          <w:rFonts w:ascii="Arial" w:hAnsi="Arial" w:cs="Arial"/>
        </w:rPr>
        <w:t>.</w:t>
      </w:r>
      <w:r w:rsidR="00BC701F" w:rsidRPr="00793640">
        <w:rPr>
          <w:rFonts w:ascii="Arial" w:hAnsi="Arial" w:cs="Arial"/>
        </w:rPr>
        <w:t xml:space="preserve"> </w:t>
      </w:r>
    </w:p>
    <w:p w:rsidR="00BC701F" w:rsidRDefault="00BC701F" w:rsidP="00BC701F">
      <w:pPr>
        <w:suppressAutoHyphens w:val="0"/>
        <w:jc w:val="both"/>
        <w:rPr>
          <w:rFonts w:ascii="Arial" w:hAnsi="Arial" w:cs="Arial"/>
          <w:b/>
          <w:color w:val="FF0000"/>
          <w:highlight w:val="yellow"/>
        </w:rPr>
      </w:pPr>
    </w:p>
    <w:p w:rsidR="00BC701F" w:rsidRDefault="00BC701F" w:rsidP="00BC701F">
      <w:pPr>
        <w:suppressAutoHyphens w:val="0"/>
        <w:jc w:val="both"/>
        <w:rPr>
          <w:rFonts w:ascii="Arial" w:hAnsi="Arial" w:cs="Arial"/>
          <w:b/>
          <w:color w:val="FF0000"/>
        </w:rPr>
      </w:pPr>
    </w:p>
    <w:p w:rsidR="00BC701F" w:rsidRPr="00B22360" w:rsidRDefault="00624024" w:rsidP="00BC701F">
      <w:pPr>
        <w:suppressAutoHyphens w:val="0"/>
        <w:jc w:val="both"/>
        <w:rPr>
          <w:rFonts w:ascii="Arial" w:hAnsi="Arial" w:cs="Arial"/>
          <w:b/>
          <w:color w:val="FF0000"/>
        </w:rPr>
      </w:pPr>
      <w:r>
        <w:rPr>
          <w:rFonts w:ascii="Arial" w:hAnsi="Arial" w:cs="Arial"/>
        </w:rPr>
        <w:lastRenderedPageBreak/>
        <w:t>5.26</w:t>
      </w:r>
      <w:r w:rsidR="00FE6864">
        <w:rPr>
          <w:rFonts w:ascii="Arial" w:hAnsi="Arial" w:cs="Arial"/>
        </w:rPr>
        <w:t xml:space="preserve">.2. </w:t>
      </w:r>
      <w:r w:rsidR="00FE6864" w:rsidRPr="00793640">
        <w:rPr>
          <w:rFonts w:ascii="Arial" w:hAnsi="Arial" w:cs="Arial"/>
        </w:rPr>
        <w:t xml:space="preserve">A não entrega do cartão de respostas </w:t>
      </w:r>
      <w:r w:rsidR="00FE6864">
        <w:rPr>
          <w:rFonts w:ascii="Arial" w:hAnsi="Arial" w:cs="Arial"/>
        </w:rPr>
        <w:t xml:space="preserve">do candidato </w:t>
      </w:r>
      <w:r w:rsidR="00FE6864" w:rsidRPr="00793640">
        <w:rPr>
          <w:rFonts w:ascii="Arial" w:hAnsi="Arial" w:cs="Arial"/>
        </w:rPr>
        <w:t xml:space="preserve">implicará </w:t>
      </w:r>
      <w:r w:rsidR="00FE6864">
        <w:rPr>
          <w:rFonts w:ascii="Arial" w:hAnsi="Arial" w:cs="Arial"/>
        </w:rPr>
        <w:t xml:space="preserve">a sua </w:t>
      </w:r>
      <w:r w:rsidR="00FE6864" w:rsidRPr="00793640">
        <w:rPr>
          <w:rFonts w:ascii="Arial" w:hAnsi="Arial" w:cs="Arial"/>
        </w:rPr>
        <w:t>automática</w:t>
      </w:r>
      <w:r w:rsidR="00FE6864" w:rsidRPr="00502107">
        <w:rPr>
          <w:rFonts w:ascii="Arial" w:hAnsi="Arial" w:cs="Arial"/>
          <w:color w:val="000000"/>
        </w:rPr>
        <w:t xml:space="preserve"> eliminação do certame. </w:t>
      </w:r>
      <w:r w:rsidR="00FE6864" w:rsidRPr="00FF46D9">
        <w:rPr>
          <w:rFonts w:ascii="Arial" w:hAnsi="Arial" w:cs="Arial"/>
          <w:b/>
        </w:rPr>
        <w:t xml:space="preserve">A falta de assinatura no cartão poderá também implicar eliminação do </w:t>
      </w:r>
      <w:r w:rsidR="00FE6864">
        <w:rPr>
          <w:rFonts w:ascii="Arial" w:hAnsi="Arial" w:cs="Arial"/>
          <w:b/>
        </w:rPr>
        <w:t>candidato</w:t>
      </w:r>
      <w:r w:rsidR="00FE6864" w:rsidRPr="00FF46D9">
        <w:rPr>
          <w:rFonts w:ascii="Arial" w:hAnsi="Arial" w:cs="Arial"/>
          <w:b/>
        </w:rPr>
        <w:t xml:space="preserve"> do certame</w:t>
      </w:r>
      <w:r w:rsidR="00FE6864" w:rsidRPr="00FF46D9">
        <w:rPr>
          <w:rFonts w:ascii="Arial" w:hAnsi="Arial" w:cs="Arial"/>
        </w:rPr>
        <w:t>.</w:t>
      </w:r>
      <w:r w:rsidR="00FE6864" w:rsidRPr="00502107">
        <w:rPr>
          <w:rFonts w:ascii="Arial" w:hAnsi="Arial" w:cs="Arial"/>
          <w:color w:val="000000"/>
        </w:rPr>
        <w:t xml:space="preserve"> </w:t>
      </w:r>
    </w:p>
    <w:p w:rsidR="00FE6864" w:rsidRPr="00502107" w:rsidRDefault="00FE6864" w:rsidP="00BC701F">
      <w:pPr>
        <w:suppressAutoHyphens w:val="0"/>
        <w:jc w:val="both"/>
        <w:rPr>
          <w:rFonts w:ascii="Arial" w:hAnsi="Arial" w:cs="Arial"/>
          <w:bCs/>
        </w:rPr>
      </w:pPr>
    </w:p>
    <w:p w:rsidR="00BC701F" w:rsidRDefault="00BC701F" w:rsidP="00BC701F">
      <w:pPr>
        <w:suppressAutoHyphens w:val="0"/>
        <w:ind w:right="-93"/>
        <w:jc w:val="both"/>
        <w:rPr>
          <w:rFonts w:ascii="Arial" w:hAnsi="Arial" w:cs="Arial"/>
          <w:bCs/>
        </w:rPr>
      </w:pPr>
      <w:r>
        <w:rPr>
          <w:rFonts w:ascii="Arial" w:hAnsi="Arial" w:cs="Arial"/>
          <w:bCs/>
        </w:rPr>
        <w:t>5.26.3.</w:t>
      </w:r>
      <w:r w:rsidRPr="004A5D28">
        <w:rPr>
          <w:rFonts w:ascii="Arial" w:hAnsi="Arial" w:cs="Arial"/>
          <w:bCs/>
        </w:rPr>
        <w:t xml:space="preserve"> Tendo em vista </w:t>
      </w:r>
      <w:r>
        <w:rPr>
          <w:rFonts w:ascii="Arial" w:hAnsi="Arial" w:cs="Arial"/>
          <w:bCs/>
        </w:rPr>
        <w:t xml:space="preserve">que </w:t>
      </w:r>
      <w:r w:rsidRPr="004A5D28">
        <w:rPr>
          <w:rFonts w:ascii="Arial" w:hAnsi="Arial" w:cs="Arial"/>
          <w:bCs/>
        </w:rPr>
        <w:t xml:space="preserve">o processo de correção </w:t>
      </w:r>
      <w:r w:rsidRPr="00B007DB">
        <w:rPr>
          <w:rFonts w:ascii="Arial" w:hAnsi="Arial" w:cs="Arial"/>
          <w:bCs/>
        </w:rPr>
        <w:t>dos cartões de respostas</w:t>
      </w:r>
      <w:r w:rsidRPr="004A5D28">
        <w:rPr>
          <w:rFonts w:ascii="Arial" w:hAnsi="Arial" w:cs="Arial"/>
          <w:bCs/>
        </w:rPr>
        <w:t xml:space="preserve"> </w:t>
      </w:r>
      <w:r>
        <w:rPr>
          <w:rFonts w:ascii="Arial" w:hAnsi="Arial" w:cs="Arial"/>
          <w:bCs/>
        </w:rPr>
        <w:t xml:space="preserve">é </w:t>
      </w:r>
      <w:r w:rsidRPr="004A5D28">
        <w:rPr>
          <w:rFonts w:ascii="Arial" w:hAnsi="Arial" w:cs="Arial"/>
          <w:bCs/>
        </w:rPr>
        <w:t xml:space="preserve">feito por meio eletrônico - leitura </w:t>
      </w:r>
      <w:r w:rsidRPr="00B007DB">
        <w:rPr>
          <w:rFonts w:ascii="Arial" w:hAnsi="Arial" w:cs="Arial"/>
          <w:bCs/>
        </w:rPr>
        <w:t>ótica, não haverá desidentificação dos cartões de respostas.</w:t>
      </w:r>
    </w:p>
    <w:p w:rsidR="00BC701F" w:rsidRDefault="00BC701F" w:rsidP="00BC701F">
      <w:pPr>
        <w:suppressAutoHyphens w:val="0"/>
        <w:ind w:right="-93"/>
        <w:jc w:val="both"/>
        <w:rPr>
          <w:rFonts w:ascii="Arial" w:hAnsi="Arial" w:cs="Arial"/>
          <w:bCs/>
        </w:rPr>
      </w:pPr>
    </w:p>
    <w:p w:rsidR="00BC701F" w:rsidRDefault="00BC701F" w:rsidP="00BC701F">
      <w:pPr>
        <w:pStyle w:val="PargrafodaLista"/>
        <w:suppressAutoHyphens w:val="0"/>
        <w:ind w:left="0"/>
        <w:contextualSpacing/>
        <w:jc w:val="both"/>
        <w:rPr>
          <w:rFonts w:ascii="Arial" w:hAnsi="Arial" w:cs="Arial"/>
        </w:rPr>
      </w:pPr>
      <w:r>
        <w:rPr>
          <w:rFonts w:ascii="Arial" w:hAnsi="Arial" w:cs="Arial"/>
          <w:bCs/>
        </w:rPr>
        <w:t>5.26.4.</w:t>
      </w:r>
      <w:r w:rsidRPr="004B2600">
        <w:rPr>
          <w:rFonts w:ascii="Arial" w:hAnsi="Arial" w:cs="Arial"/>
        </w:rPr>
        <w:t xml:space="preserve"> O processo de correção eletrônica dos cartões de respostas é aberto aos </w:t>
      </w:r>
      <w:r>
        <w:rPr>
          <w:rFonts w:ascii="Arial" w:hAnsi="Arial" w:cs="Arial"/>
        </w:rPr>
        <w:t>candidatos</w:t>
      </w:r>
      <w:r w:rsidRPr="004B2600">
        <w:rPr>
          <w:rFonts w:ascii="Arial" w:hAnsi="Arial" w:cs="Arial"/>
        </w:rPr>
        <w:t xml:space="preserve"> interessados, que poderão acompanhar o ato público a ser realizado em data, local e horário</w:t>
      </w:r>
      <w:r>
        <w:rPr>
          <w:rFonts w:ascii="Arial" w:hAnsi="Arial" w:cs="Arial"/>
        </w:rPr>
        <w:t xml:space="preserve"> </w:t>
      </w:r>
      <w:r w:rsidRPr="004B2600">
        <w:rPr>
          <w:rFonts w:ascii="Arial" w:hAnsi="Arial" w:cs="Arial"/>
        </w:rPr>
        <w:t xml:space="preserve">a ser informado </w:t>
      </w:r>
      <w:r>
        <w:rPr>
          <w:rFonts w:ascii="Arial" w:hAnsi="Arial" w:cs="Arial"/>
        </w:rPr>
        <w:t>por Edital</w:t>
      </w:r>
      <w:r w:rsidRPr="002562EB">
        <w:rPr>
          <w:rFonts w:ascii="Arial" w:hAnsi="Arial" w:cs="Arial"/>
        </w:rPr>
        <w:t>.</w:t>
      </w:r>
    </w:p>
    <w:p w:rsidR="00BC701F" w:rsidRDefault="00BC701F" w:rsidP="00FE6864">
      <w:pPr>
        <w:suppressAutoHyphens w:val="0"/>
        <w:ind w:right="-93"/>
        <w:jc w:val="both"/>
        <w:rPr>
          <w:rFonts w:ascii="Arial" w:hAnsi="Arial" w:cs="Arial"/>
          <w:b/>
          <w:bCs/>
          <w:color w:val="FF0000"/>
          <w:highlight w:val="yellow"/>
        </w:rPr>
      </w:pPr>
    </w:p>
    <w:p w:rsidR="00FE6864" w:rsidRPr="00E97F3E" w:rsidRDefault="00624024" w:rsidP="00FE6864">
      <w:pPr>
        <w:jc w:val="both"/>
        <w:rPr>
          <w:rFonts w:ascii="Arial" w:hAnsi="Arial" w:cs="Arial"/>
        </w:rPr>
      </w:pPr>
      <w:r>
        <w:rPr>
          <w:rFonts w:ascii="Arial" w:hAnsi="Arial" w:cs="Arial"/>
        </w:rPr>
        <w:t>5.</w:t>
      </w:r>
      <w:r w:rsidR="006227D5">
        <w:rPr>
          <w:rFonts w:ascii="Arial" w:hAnsi="Arial" w:cs="Arial"/>
        </w:rPr>
        <w:t>27</w:t>
      </w:r>
      <w:r w:rsidR="00FE6864" w:rsidRPr="00E97F3E">
        <w:rPr>
          <w:rFonts w:ascii="Arial" w:hAnsi="Arial" w:cs="Arial"/>
        </w:rPr>
        <w:t xml:space="preserve">. Será atribuída nota </w:t>
      </w:r>
      <w:proofErr w:type="gramStart"/>
      <w:r w:rsidR="00FE6864" w:rsidRPr="00E97F3E">
        <w:rPr>
          <w:rFonts w:ascii="Arial" w:hAnsi="Arial" w:cs="Arial"/>
        </w:rPr>
        <w:t>0</w:t>
      </w:r>
      <w:proofErr w:type="gramEnd"/>
      <w:r w:rsidR="00FE6864" w:rsidRPr="00E97F3E">
        <w:rPr>
          <w:rFonts w:ascii="Arial" w:hAnsi="Arial" w:cs="Arial"/>
        </w:rPr>
        <w:t xml:space="preserve"> (zero) à resposta que, no cartão de respostas, estiver em desconformidade com as instruções, que não estiver assinalada ou que contiver mais de uma alternativa assinalada, emenda, rasura ou alternativa marcada a lápis, ainda que legível.</w:t>
      </w:r>
    </w:p>
    <w:p w:rsidR="00FE6864" w:rsidRPr="00B05C3D" w:rsidRDefault="00FE6864" w:rsidP="00FE6864">
      <w:pPr>
        <w:jc w:val="both"/>
        <w:rPr>
          <w:rFonts w:ascii="Arial" w:hAnsi="Arial" w:cs="Arial"/>
        </w:rPr>
      </w:pPr>
    </w:p>
    <w:p w:rsidR="00FE6864" w:rsidRDefault="006227D5" w:rsidP="00FE6864">
      <w:pPr>
        <w:jc w:val="both"/>
        <w:rPr>
          <w:rFonts w:ascii="Arial" w:hAnsi="Arial" w:cs="Arial"/>
        </w:rPr>
      </w:pPr>
      <w:r>
        <w:rPr>
          <w:rFonts w:ascii="Arial" w:hAnsi="Arial" w:cs="Arial"/>
        </w:rPr>
        <w:t>5.28</w:t>
      </w:r>
      <w:r w:rsidR="00FE6864" w:rsidRPr="00B05C3D">
        <w:rPr>
          <w:rFonts w:ascii="Arial" w:hAnsi="Arial" w:cs="Arial"/>
        </w:rPr>
        <w:t>. Em nenhuma hipótese será considerado para correção</w:t>
      </w:r>
      <w:r w:rsidR="00FE6864">
        <w:rPr>
          <w:rFonts w:ascii="Arial" w:hAnsi="Arial" w:cs="Arial"/>
        </w:rPr>
        <w:t xml:space="preserve"> </w:t>
      </w:r>
      <w:r w:rsidR="00FE6864" w:rsidRPr="00B05C3D">
        <w:rPr>
          <w:rFonts w:ascii="Arial" w:hAnsi="Arial" w:cs="Arial"/>
        </w:rPr>
        <w:t>e respectiva pontuação</w:t>
      </w:r>
      <w:r w:rsidR="00FE6864">
        <w:rPr>
          <w:rFonts w:ascii="Arial" w:hAnsi="Arial" w:cs="Arial"/>
        </w:rPr>
        <w:t xml:space="preserve"> </w:t>
      </w:r>
      <w:r w:rsidR="00FE6864" w:rsidRPr="00B05C3D">
        <w:rPr>
          <w:rFonts w:ascii="Arial" w:hAnsi="Arial" w:cs="Arial"/>
        </w:rPr>
        <w:t>o caderno de questões.</w:t>
      </w:r>
    </w:p>
    <w:p w:rsidR="00FE6864" w:rsidRPr="00B05C3D" w:rsidRDefault="00FE6864" w:rsidP="00FE6864">
      <w:pPr>
        <w:jc w:val="both"/>
        <w:rPr>
          <w:rFonts w:ascii="Arial" w:hAnsi="Arial" w:cs="Arial"/>
        </w:rPr>
      </w:pPr>
    </w:p>
    <w:p w:rsidR="006227D5" w:rsidRDefault="006227D5" w:rsidP="00FE6864">
      <w:pPr>
        <w:jc w:val="both"/>
        <w:rPr>
          <w:rFonts w:ascii="Arial" w:hAnsi="Arial" w:cs="Arial"/>
          <w:b/>
          <w:color w:val="FF0000"/>
          <w:highlight w:val="yellow"/>
        </w:rPr>
      </w:pPr>
      <w:r>
        <w:rPr>
          <w:rFonts w:ascii="Arial" w:hAnsi="Arial" w:cs="Arial"/>
        </w:rPr>
        <w:t>5.</w:t>
      </w:r>
      <w:r w:rsidR="00624024">
        <w:rPr>
          <w:rFonts w:ascii="Arial" w:hAnsi="Arial" w:cs="Arial"/>
        </w:rPr>
        <w:t>2</w:t>
      </w:r>
      <w:r>
        <w:rPr>
          <w:rFonts w:ascii="Arial" w:hAnsi="Arial" w:cs="Arial"/>
        </w:rPr>
        <w:t>9</w:t>
      </w:r>
      <w:r w:rsidR="00FE6864">
        <w:rPr>
          <w:rFonts w:ascii="Arial" w:hAnsi="Arial" w:cs="Arial"/>
        </w:rPr>
        <w:t xml:space="preserve">. </w:t>
      </w:r>
      <w:r w:rsidR="00FE6864" w:rsidRPr="00B05C3D">
        <w:rPr>
          <w:rFonts w:ascii="Arial" w:hAnsi="Arial" w:cs="Arial"/>
        </w:rPr>
        <w:t xml:space="preserve">O </w:t>
      </w:r>
      <w:r w:rsidR="00FE6864">
        <w:rPr>
          <w:rFonts w:ascii="Arial" w:hAnsi="Arial" w:cs="Arial"/>
        </w:rPr>
        <w:t>candidato</w:t>
      </w:r>
      <w:r w:rsidR="00FE6864" w:rsidRPr="00B05C3D">
        <w:rPr>
          <w:rFonts w:ascii="Arial" w:hAnsi="Arial" w:cs="Arial"/>
        </w:rPr>
        <w:t xml:space="preserve">, ao terminar a </w:t>
      </w:r>
      <w:r w:rsidR="00FE6864">
        <w:rPr>
          <w:rFonts w:ascii="Arial" w:hAnsi="Arial" w:cs="Arial"/>
        </w:rPr>
        <w:t>Prova Objetiva</w:t>
      </w:r>
      <w:r w:rsidR="00FE6864" w:rsidRPr="00B05C3D">
        <w:rPr>
          <w:rFonts w:ascii="Arial" w:hAnsi="Arial" w:cs="Arial"/>
        </w:rPr>
        <w:t xml:space="preserve">, devolverá ao fiscal da sala </w:t>
      </w:r>
      <w:r w:rsidR="00FE6864">
        <w:rPr>
          <w:rFonts w:ascii="Arial" w:hAnsi="Arial" w:cs="Arial"/>
        </w:rPr>
        <w:t xml:space="preserve">o cartão de respostas. </w:t>
      </w:r>
    </w:p>
    <w:p w:rsidR="006227D5" w:rsidRDefault="006227D5" w:rsidP="00FE6864">
      <w:pPr>
        <w:jc w:val="both"/>
        <w:rPr>
          <w:rFonts w:ascii="Arial" w:hAnsi="Arial" w:cs="Arial"/>
          <w:b/>
          <w:color w:val="FF0000"/>
        </w:rPr>
      </w:pPr>
    </w:p>
    <w:p w:rsidR="006227D5" w:rsidRPr="00FC02A6" w:rsidRDefault="006227D5" w:rsidP="006227D5">
      <w:pPr>
        <w:jc w:val="both"/>
        <w:rPr>
          <w:rFonts w:ascii="Arial" w:hAnsi="Arial" w:cs="Arial"/>
        </w:rPr>
      </w:pPr>
      <w:r>
        <w:rPr>
          <w:rFonts w:ascii="Arial" w:hAnsi="Arial" w:cs="Arial"/>
        </w:rPr>
        <w:t>5.</w:t>
      </w:r>
      <w:r w:rsidR="00330D98">
        <w:rPr>
          <w:rFonts w:ascii="Arial" w:hAnsi="Arial" w:cs="Arial"/>
        </w:rPr>
        <w:t>3</w:t>
      </w:r>
      <w:r w:rsidR="000809DC">
        <w:rPr>
          <w:rFonts w:ascii="Arial" w:hAnsi="Arial" w:cs="Arial"/>
        </w:rPr>
        <w:t>0</w:t>
      </w:r>
      <w:r>
        <w:rPr>
          <w:rFonts w:ascii="Arial" w:hAnsi="Arial" w:cs="Arial"/>
        </w:rPr>
        <w:t>.</w:t>
      </w:r>
      <w:r w:rsidRPr="00F93AC6">
        <w:rPr>
          <w:rFonts w:ascii="Arial" w:hAnsi="Arial" w:cs="Arial"/>
        </w:rPr>
        <w:t xml:space="preserve"> </w:t>
      </w:r>
      <w:r>
        <w:rPr>
          <w:rFonts w:ascii="Arial" w:hAnsi="Arial" w:cs="Arial"/>
        </w:rPr>
        <w:t xml:space="preserve">Durante o período de recursos de gabarito, </w:t>
      </w:r>
      <w:r w:rsidRPr="00F93AC6">
        <w:rPr>
          <w:rFonts w:ascii="Arial" w:hAnsi="Arial" w:cs="Arial"/>
        </w:rPr>
        <w:t xml:space="preserve">o inteiro teor das provas </w:t>
      </w:r>
      <w:r>
        <w:rPr>
          <w:rFonts w:ascii="Arial" w:hAnsi="Arial" w:cs="Arial"/>
        </w:rPr>
        <w:t xml:space="preserve">será </w:t>
      </w:r>
      <w:r w:rsidRPr="00F93AC6">
        <w:rPr>
          <w:rFonts w:ascii="Arial" w:hAnsi="Arial" w:cs="Arial"/>
        </w:rPr>
        <w:t>divulgado no endereço eletrônico</w:t>
      </w:r>
      <w:r>
        <w:rPr>
          <w:rFonts w:ascii="Arial" w:hAnsi="Arial" w:cs="Arial"/>
        </w:rPr>
        <w:t xml:space="preserve"> </w:t>
      </w:r>
      <w:hyperlink r:id="rId14" w:history="1">
        <w:r w:rsidRPr="00F93AC6">
          <w:rPr>
            <w:rStyle w:val="Hyperlink"/>
            <w:rFonts w:ascii="Arial" w:hAnsi="Arial" w:cs="Arial"/>
            <w:b/>
            <w:color w:val="auto"/>
          </w:rPr>
          <w:t>www.objetivas.com.br</w:t>
        </w:r>
      </w:hyperlink>
      <w:r>
        <w:rPr>
          <w:rFonts w:ascii="Arial" w:hAnsi="Arial" w:cs="Arial"/>
          <w:bCs/>
        </w:rPr>
        <w:t xml:space="preserve">, para fins de </w:t>
      </w:r>
      <w:r>
        <w:rPr>
          <w:rFonts w:ascii="Arial" w:hAnsi="Arial" w:cs="Arial"/>
        </w:rPr>
        <w:t>vista da P</w:t>
      </w:r>
      <w:r w:rsidRPr="00563EC1">
        <w:rPr>
          <w:rFonts w:ascii="Arial" w:hAnsi="Arial" w:cs="Arial"/>
        </w:rPr>
        <w:t xml:space="preserve">rova </w:t>
      </w:r>
      <w:r>
        <w:rPr>
          <w:rFonts w:ascii="Arial" w:hAnsi="Arial" w:cs="Arial"/>
        </w:rPr>
        <w:t>P</w:t>
      </w:r>
      <w:r w:rsidRPr="00563EC1">
        <w:rPr>
          <w:rFonts w:ascii="Arial" w:hAnsi="Arial" w:cs="Arial"/>
        </w:rPr>
        <w:t>adrão</w:t>
      </w:r>
      <w:r>
        <w:rPr>
          <w:rFonts w:ascii="Arial" w:hAnsi="Arial" w:cs="Arial"/>
        </w:rPr>
        <w:t>.</w:t>
      </w:r>
      <w:r>
        <w:rPr>
          <w:rFonts w:ascii="Arial" w:hAnsi="Arial" w:cs="Arial"/>
          <w:bCs/>
        </w:rPr>
        <w:t xml:space="preserve"> Após o período definido, as provas serão retiradas do site, não assistindo direito à vista de prova em outro momento.</w:t>
      </w:r>
    </w:p>
    <w:p w:rsidR="006227D5" w:rsidRDefault="006227D5" w:rsidP="00FE6864">
      <w:pPr>
        <w:jc w:val="both"/>
        <w:rPr>
          <w:rFonts w:ascii="Arial" w:hAnsi="Arial" w:cs="Arial"/>
          <w:b/>
          <w:color w:val="FF0000"/>
        </w:rPr>
      </w:pPr>
    </w:p>
    <w:p w:rsidR="00FE6864" w:rsidRDefault="00624024" w:rsidP="00FE6864">
      <w:pPr>
        <w:jc w:val="both"/>
        <w:rPr>
          <w:rFonts w:ascii="Arial" w:hAnsi="Arial" w:cs="Arial"/>
        </w:rPr>
      </w:pPr>
      <w:r>
        <w:rPr>
          <w:rFonts w:ascii="Arial" w:hAnsi="Arial" w:cs="Arial"/>
        </w:rPr>
        <w:t>5.3</w:t>
      </w:r>
      <w:r w:rsidR="000809DC">
        <w:rPr>
          <w:rFonts w:ascii="Arial" w:hAnsi="Arial" w:cs="Arial"/>
        </w:rPr>
        <w:t>1</w:t>
      </w:r>
      <w:r w:rsidRPr="00B05C3D">
        <w:rPr>
          <w:rFonts w:ascii="Arial" w:hAnsi="Arial" w:cs="Arial"/>
        </w:rPr>
        <w:t xml:space="preserve">. </w:t>
      </w:r>
      <w:r w:rsidR="00FE6864" w:rsidRPr="00163E20">
        <w:rPr>
          <w:rFonts w:ascii="Arial" w:hAnsi="Arial" w:cs="Arial"/>
        </w:rPr>
        <w:t xml:space="preserve">Ao final da </w:t>
      </w:r>
      <w:r w:rsidR="00FE6864">
        <w:rPr>
          <w:rFonts w:ascii="Arial" w:hAnsi="Arial" w:cs="Arial"/>
        </w:rPr>
        <w:t>Prova Objetiva</w:t>
      </w:r>
      <w:r w:rsidR="00FE6864" w:rsidRPr="00163E20">
        <w:rPr>
          <w:rFonts w:ascii="Arial" w:hAnsi="Arial" w:cs="Arial"/>
        </w:rPr>
        <w:t xml:space="preserve">, os três últimos </w:t>
      </w:r>
      <w:r w:rsidR="00FE6864">
        <w:rPr>
          <w:rFonts w:ascii="Arial" w:hAnsi="Arial" w:cs="Arial"/>
        </w:rPr>
        <w:t>candidatos</w:t>
      </w:r>
      <w:r w:rsidR="00FE6864" w:rsidRPr="00163E20">
        <w:rPr>
          <w:rFonts w:ascii="Arial" w:hAnsi="Arial" w:cs="Arial"/>
        </w:rPr>
        <w:t xml:space="preserve"> de cada sala de prova deverão permanecer no recinto, a fim de acompanhar os fiscais até a coordenação para o lacre dos envelopes, quando, então, poderão retirar-se do local, simultaneamente, </w:t>
      </w:r>
      <w:proofErr w:type="gramStart"/>
      <w:r w:rsidR="00FE6864" w:rsidRPr="00163E20">
        <w:rPr>
          <w:rFonts w:ascii="Arial" w:hAnsi="Arial" w:cs="Arial"/>
        </w:rPr>
        <w:t>após</w:t>
      </w:r>
      <w:proofErr w:type="gramEnd"/>
      <w:r w:rsidR="00FE6864" w:rsidRPr="00163E20">
        <w:rPr>
          <w:rFonts w:ascii="Arial" w:hAnsi="Arial" w:cs="Arial"/>
        </w:rPr>
        <w:t xml:space="preserve"> concluído. </w:t>
      </w:r>
    </w:p>
    <w:p w:rsidR="00FE6864" w:rsidRDefault="00FE6864" w:rsidP="00B21E73">
      <w:pPr>
        <w:jc w:val="both"/>
        <w:rPr>
          <w:rFonts w:ascii="Arial" w:hAnsi="Arial" w:cs="Arial"/>
          <w:bCs/>
        </w:rPr>
      </w:pPr>
    </w:p>
    <w:p w:rsidR="00A86802" w:rsidRPr="00CE37A6" w:rsidRDefault="00624024" w:rsidP="00B21E73">
      <w:pPr>
        <w:jc w:val="both"/>
        <w:rPr>
          <w:rFonts w:ascii="Arial" w:hAnsi="Arial" w:cs="Arial"/>
        </w:rPr>
      </w:pPr>
      <w:r>
        <w:rPr>
          <w:rFonts w:ascii="Arial" w:hAnsi="Arial" w:cs="Arial"/>
        </w:rPr>
        <w:t>5.3</w:t>
      </w:r>
      <w:r w:rsidR="000809DC">
        <w:rPr>
          <w:rFonts w:ascii="Arial" w:hAnsi="Arial" w:cs="Arial"/>
        </w:rPr>
        <w:t>2</w:t>
      </w:r>
      <w:r w:rsidRPr="00B05C3D">
        <w:rPr>
          <w:rFonts w:ascii="Arial" w:hAnsi="Arial" w:cs="Arial"/>
        </w:rPr>
        <w:t xml:space="preserve">. </w:t>
      </w:r>
      <w:r w:rsidR="00B21E73" w:rsidRPr="00CE37A6">
        <w:rPr>
          <w:rFonts w:ascii="Arial" w:hAnsi="Arial" w:cs="Arial"/>
        </w:rPr>
        <w:t xml:space="preserve">Nos casos de eventual falta de prova/material personalizado de aplicação de provas, em razão de falha de impressão ou </w:t>
      </w:r>
      <w:r w:rsidR="00A86802" w:rsidRPr="00CE37A6">
        <w:rPr>
          <w:rFonts w:ascii="Arial" w:hAnsi="Arial" w:cs="Arial"/>
        </w:rPr>
        <w:t xml:space="preserve">divergência </w:t>
      </w:r>
      <w:r w:rsidR="00B21E73" w:rsidRPr="00CE37A6">
        <w:rPr>
          <w:rFonts w:ascii="Arial" w:hAnsi="Arial" w:cs="Arial"/>
        </w:rPr>
        <w:t xml:space="preserve">na distribuição, </w:t>
      </w:r>
      <w:r w:rsidR="00A86802" w:rsidRPr="00CE37A6">
        <w:rPr>
          <w:rFonts w:ascii="Arial" w:hAnsi="Arial" w:cs="Arial"/>
        </w:rPr>
        <w:t xml:space="preserve">os organizadores do certame poderão, para o bom andamento dos trabalhos, providenciar cópias do material necessário ou entregar material reserva, podendo ser não personalizado, desde que constantes todos os dados necessários que assegurem os procedimentos de correção das provas dos </w:t>
      </w:r>
      <w:r w:rsidR="00B85B1D">
        <w:rPr>
          <w:rFonts w:ascii="Arial" w:hAnsi="Arial" w:cs="Arial"/>
        </w:rPr>
        <w:t>candidatos</w:t>
      </w:r>
      <w:r w:rsidR="00A86802" w:rsidRPr="00CE37A6">
        <w:rPr>
          <w:rFonts w:ascii="Arial" w:hAnsi="Arial" w:cs="Arial"/>
        </w:rPr>
        <w:t>, devendo ser registradas em ata as providências tomadas.</w:t>
      </w:r>
    </w:p>
    <w:p w:rsidR="00A86802" w:rsidRDefault="00A86802" w:rsidP="00B21E73">
      <w:pPr>
        <w:jc w:val="both"/>
        <w:rPr>
          <w:rFonts w:ascii="Arial" w:hAnsi="Arial" w:cs="Arial"/>
          <w:highlight w:val="magenta"/>
        </w:rPr>
      </w:pPr>
    </w:p>
    <w:p w:rsidR="00B169FD" w:rsidRPr="00431B6F" w:rsidRDefault="00624024" w:rsidP="00B21E73">
      <w:pPr>
        <w:jc w:val="both"/>
        <w:rPr>
          <w:rFonts w:ascii="Arial" w:hAnsi="Arial" w:cs="Arial"/>
          <w:bCs/>
        </w:rPr>
      </w:pPr>
      <w:r>
        <w:rPr>
          <w:rFonts w:ascii="Arial" w:hAnsi="Arial" w:cs="Arial"/>
        </w:rPr>
        <w:t>5.3</w:t>
      </w:r>
      <w:r w:rsidR="000809DC">
        <w:rPr>
          <w:rFonts w:ascii="Arial" w:hAnsi="Arial" w:cs="Arial"/>
        </w:rPr>
        <w:t>3</w:t>
      </w:r>
      <w:r w:rsidRPr="00B05C3D">
        <w:rPr>
          <w:rFonts w:ascii="Arial" w:hAnsi="Arial" w:cs="Arial"/>
        </w:rPr>
        <w:t xml:space="preserve">. </w:t>
      </w:r>
      <w:r w:rsidR="00B169FD" w:rsidRPr="00431B6F">
        <w:rPr>
          <w:rFonts w:ascii="Arial" w:hAnsi="Arial" w:cs="Arial"/>
          <w:bCs/>
        </w:rPr>
        <w:t xml:space="preserve">Se, por qualquer razão fortuita, as provas sofrerem atraso em seu início ou necessitarem de interrupção dos trabalhos, os </w:t>
      </w:r>
      <w:r w:rsidR="00B85B1D">
        <w:rPr>
          <w:rFonts w:ascii="Arial" w:hAnsi="Arial" w:cs="Arial"/>
          <w:bCs/>
        </w:rPr>
        <w:t>candidatos</w:t>
      </w:r>
      <w:r w:rsidR="00B169FD" w:rsidRPr="00431B6F">
        <w:rPr>
          <w:rFonts w:ascii="Arial" w:hAnsi="Arial" w:cs="Arial"/>
          <w:bCs/>
        </w:rPr>
        <w:t xml:space="preserve"> </w:t>
      </w:r>
      <w:r w:rsidR="001A6CD5">
        <w:rPr>
          <w:rFonts w:ascii="Arial" w:hAnsi="Arial" w:cs="Arial"/>
          <w:bCs/>
        </w:rPr>
        <w:t>afetados</w:t>
      </w:r>
      <w:r w:rsidR="00B169FD" w:rsidRPr="00431B6F">
        <w:rPr>
          <w:rFonts w:ascii="Arial" w:hAnsi="Arial" w:cs="Arial"/>
          <w:bCs/>
        </w:rPr>
        <w:t xml:space="preserve"> terão sempre assegurado o tempo total para realização da prova, previsto neste Edital, sendo concedido o tempo adicional necessário para garantia de isonomia de tratamento.</w:t>
      </w:r>
    </w:p>
    <w:p w:rsidR="00B169FD" w:rsidRDefault="00B169FD" w:rsidP="00B21E73">
      <w:pPr>
        <w:jc w:val="both"/>
        <w:rPr>
          <w:rFonts w:ascii="Arial" w:hAnsi="Arial" w:cs="Arial"/>
          <w:bCs/>
          <w:highlight w:val="magenta"/>
        </w:rPr>
      </w:pPr>
    </w:p>
    <w:p w:rsidR="00B169FD" w:rsidRPr="00135280" w:rsidRDefault="00624024" w:rsidP="00085474">
      <w:pPr>
        <w:jc w:val="both"/>
        <w:rPr>
          <w:rFonts w:ascii="Arial" w:hAnsi="Arial" w:cs="Arial"/>
          <w:bCs/>
        </w:rPr>
      </w:pPr>
      <w:r>
        <w:rPr>
          <w:rFonts w:ascii="Arial" w:hAnsi="Arial" w:cs="Arial"/>
        </w:rPr>
        <w:t>5.3</w:t>
      </w:r>
      <w:r w:rsidR="000809DC">
        <w:rPr>
          <w:rFonts w:ascii="Arial" w:hAnsi="Arial" w:cs="Arial"/>
        </w:rPr>
        <w:t>4</w:t>
      </w:r>
      <w:r w:rsidR="00085474" w:rsidRPr="00135280">
        <w:rPr>
          <w:rFonts w:ascii="Arial" w:hAnsi="Arial" w:cs="Arial"/>
          <w:bCs/>
        </w:rPr>
        <w:t xml:space="preserve">. </w:t>
      </w:r>
      <w:r w:rsidR="00B169FD" w:rsidRPr="00135280">
        <w:rPr>
          <w:rFonts w:ascii="Arial" w:hAnsi="Arial" w:cs="Arial"/>
          <w:bCs/>
        </w:rPr>
        <w:t xml:space="preserve">Em ocorrendo atraso ou interrupção, os </w:t>
      </w:r>
      <w:r w:rsidR="00B85B1D">
        <w:rPr>
          <w:rFonts w:ascii="Arial" w:hAnsi="Arial" w:cs="Arial"/>
          <w:bCs/>
        </w:rPr>
        <w:t>candidatos</w:t>
      </w:r>
      <w:r w:rsidR="00B169FD" w:rsidRPr="00135280">
        <w:rPr>
          <w:rFonts w:ascii="Arial" w:hAnsi="Arial" w:cs="Arial"/>
          <w:bCs/>
        </w:rPr>
        <w:t xml:space="preserve"> atingidos deverão permanecer no local do concurso e atender às orientações dos coordenadores e fiscais, auxiliando </w:t>
      </w:r>
      <w:r w:rsidR="00135280">
        <w:rPr>
          <w:rFonts w:ascii="Arial" w:hAnsi="Arial" w:cs="Arial"/>
          <w:bCs/>
        </w:rPr>
        <w:t xml:space="preserve">no bom andamento dos trabalhos, </w:t>
      </w:r>
      <w:proofErr w:type="gramStart"/>
      <w:r w:rsidR="00135280">
        <w:rPr>
          <w:rFonts w:ascii="Arial" w:hAnsi="Arial" w:cs="Arial"/>
          <w:bCs/>
        </w:rPr>
        <w:t>sob pena</w:t>
      </w:r>
      <w:proofErr w:type="gramEnd"/>
      <w:r w:rsidR="00135280">
        <w:rPr>
          <w:rFonts w:ascii="Arial" w:hAnsi="Arial" w:cs="Arial"/>
          <w:bCs/>
        </w:rPr>
        <w:t xml:space="preserve"> de serem </w:t>
      </w:r>
      <w:r w:rsidR="00135280" w:rsidRPr="00135280">
        <w:rPr>
          <w:rFonts w:ascii="Arial" w:hAnsi="Arial" w:cs="Arial"/>
          <w:bCs/>
        </w:rPr>
        <w:t>excluído</w:t>
      </w:r>
      <w:r w:rsidR="00135280">
        <w:rPr>
          <w:rFonts w:ascii="Arial" w:hAnsi="Arial" w:cs="Arial"/>
          <w:bCs/>
        </w:rPr>
        <w:t>s</w:t>
      </w:r>
      <w:r w:rsidR="00135280" w:rsidRPr="00135280">
        <w:rPr>
          <w:rFonts w:ascii="Arial" w:hAnsi="Arial" w:cs="Arial"/>
          <w:bCs/>
        </w:rPr>
        <w:t xml:space="preserve"> sumariamente do</w:t>
      </w:r>
      <w:r w:rsidR="00E63084">
        <w:rPr>
          <w:rFonts w:ascii="Arial" w:hAnsi="Arial" w:cs="Arial"/>
          <w:bCs/>
        </w:rPr>
        <w:t xml:space="preserve"> certame.</w:t>
      </w:r>
    </w:p>
    <w:p w:rsidR="00B169FD" w:rsidRPr="007B22FD" w:rsidRDefault="00B169FD" w:rsidP="00BE1AA7">
      <w:pPr>
        <w:rPr>
          <w:rFonts w:ascii="Arial" w:hAnsi="Arial" w:cs="Arial"/>
          <w:b/>
        </w:rPr>
      </w:pPr>
    </w:p>
    <w:p w:rsidR="007B22FD" w:rsidRPr="007D7244" w:rsidRDefault="006227D5" w:rsidP="007B22FD">
      <w:pPr>
        <w:jc w:val="both"/>
        <w:rPr>
          <w:rFonts w:ascii="Arial" w:hAnsi="Arial" w:cs="Arial"/>
        </w:rPr>
      </w:pPr>
      <w:r>
        <w:rPr>
          <w:rFonts w:ascii="Arial" w:hAnsi="Arial" w:cs="Arial"/>
        </w:rPr>
        <w:t>5.3</w:t>
      </w:r>
      <w:r w:rsidR="000809DC">
        <w:rPr>
          <w:rFonts w:ascii="Arial" w:hAnsi="Arial" w:cs="Arial"/>
        </w:rPr>
        <w:t>5</w:t>
      </w:r>
      <w:r w:rsidR="007B22FD" w:rsidRPr="007D7244">
        <w:rPr>
          <w:rFonts w:ascii="Arial" w:hAnsi="Arial" w:cs="Arial"/>
        </w:rPr>
        <w:t xml:space="preserve">. </w:t>
      </w:r>
      <w:r w:rsidR="002D732C" w:rsidRPr="007D7244">
        <w:rPr>
          <w:rFonts w:ascii="Arial" w:hAnsi="Arial" w:cs="Arial"/>
          <w:b/>
        </w:rPr>
        <w:t>Poderá ser</w:t>
      </w:r>
      <w:r w:rsidR="007B22FD" w:rsidRPr="007D7244">
        <w:rPr>
          <w:rFonts w:ascii="Arial" w:hAnsi="Arial" w:cs="Arial"/>
          <w:b/>
        </w:rPr>
        <w:t xml:space="preserve"> excluído </w:t>
      </w:r>
      <w:r w:rsidR="002D732C" w:rsidRPr="007D7244">
        <w:rPr>
          <w:rFonts w:ascii="Arial" w:hAnsi="Arial" w:cs="Arial"/>
          <w:b/>
        </w:rPr>
        <w:t xml:space="preserve">sumariamente </w:t>
      </w:r>
      <w:r w:rsidR="007B22FD" w:rsidRPr="007D7244">
        <w:rPr>
          <w:rFonts w:ascii="Arial" w:hAnsi="Arial" w:cs="Arial"/>
          <w:b/>
        </w:rPr>
        <w:t xml:space="preserve">do Concurso Público o </w:t>
      </w:r>
      <w:r w:rsidR="002671EF">
        <w:rPr>
          <w:rFonts w:ascii="Arial" w:hAnsi="Arial" w:cs="Arial"/>
          <w:b/>
        </w:rPr>
        <w:t>candidato</w:t>
      </w:r>
      <w:r w:rsidR="002671EF" w:rsidRPr="007D7244">
        <w:rPr>
          <w:rFonts w:ascii="Arial" w:hAnsi="Arial" w:cs="Arial"/>
          <w:b/>
        </w:rPr>
        <w:t xml:space="preserve"> </w:t>
      </w:r>
      <w:r w:rsidR="007B22FD" w:rsidRPr="007D7244">
        <w:rPr>
          <w:rFonts w:ascii="Arial" w:hAnsi="Arial" w:cs="Arial"/>
          <w:b/>
        </w:rPr>
        <w:t>que</w:t>
      </w:r>
      <w:r w:rsidR="007B22FD" w:rsidRPr="007D7244">
        <w:rPr>
          <w:rFonts w:ascii="Arial" w:hAnsi="Arial" w:cs="Arial"/>
        </w:rPr>
        <w:t>:</w:t>
      </w:r>
    </w:p>
    <w:p w:rsidR="007B22FD" w:rsidRPr="007D7244" w:rsidRDefault="007B22FD" w:rsidP="007B22FD">
      <w:pPr>
        <w:pStyle w:val="PargrafodaLista"/>
        <w:numPr>
          <w:ilvl w:val="0"/>
          <w:numId w:val="15"/>
        </w:numPr>
        <w:suppressAutoHyphens w:val="0"/>
        <w:contextualSpacing/>
        <w:jc w:val="both"/>
        <w:rPr>
          <w:rFonts w:ascii="Arial" w:hAnsi="Arial" w:cs="Arial"/>
        </w:rPr>
      </w:pPr>
      <w:r w:rsidRPr="007D7244">
        <w:rPr>
          <w:rFonts w:ascii="Arial" w:hAnsi="Arial" w:cs="Arial"/>
        </w:rPr>
        <w:t>Perturbar, de qualquer modo, a ordem dos trabalhos, incorrendo em comportamento indevido;</w:t>
      </w:r>
    </w:p>
    <w:p w:rsidR="007B22FD" w:rsidRPr="007D7244" w:rsidRDefault="007B22FD" w:rsidP="007B22FD">
      <w:pPr>
        <w:pStyle w:val="PargrafodaLista"/>
        <w:numPr>
          <w:ilvl w:val="0"/>
          <w:numId w:val="15"/>
        </w:numPr>
        <w:suppressAutoHyphens w:val="0"/>
        <w:contextualSpacing/>
        <w:jc w:val="both"/>
        <w:rPr>
          <w:rFonts w:ascii="Arial" w:hAnsi="Arial" w:cs="Arial"/>
        </w:rPr>
      </w:pPr>
      <w:r w:rsidRPr="007D7244">
        <w:rPr>
          <w:rFonts w:ascii="Arial" w:hAnsi="Arial" w:cs="Arial"/>
        </w:rPr>
        <w:t>Tornar-se culpado por incorreção ou descortesia para com qualquer dos fiscais, executores e seus auxiliares ou autoridades presentes;</w:t>
      </w:r>
    </w:p>
    <w:p w:rsidR="007B22FD" w:rsidRPr="007D7244" w:rsidRDefault="007B22FD" w:rsidP="007B22FD">
      <w:pPr>
        <w:pStyle w:val="PargrafodaLista"/>
        <w:numPr>
          <w:ilvl w:val="0"/>
          <w:numId w:val="15"/>
        </w:numPr>
        <w:tabs>
          <w:tab w:val="num" w:pos="720"/>
        </w:tabs>
        <w:suppressAutoHyphens w:val="0"/>
        <w:contextualSpacing/>
        <w:jc w:val="both"/>
        <w:rPr>
          <w:rFonts w:ascii="Arial" w:hAnsi="Arial" w:cs="Arial"/>
        </w:rPr>
      </w:pPr>
      <w:r w:rsidRPr="007D7244">
        <w:rPr>
          <w:rFonts w:ascii="Arial" w:hAnsi="Arial" w:cs="Arial"/>
        </w:rPr>
        <w:t>For surpreendido, em ato flagrante</w:t>
      </w:r>
      <w:r w:rsidR="00B25E39" w:rsidRPr="007D7244">
        <w:rPr>
          <w:rFonts w:ascii="Arial" w:hAnsi="Arial" w:cs="Arial"/>
        </w:rPr>
        <w:t>, durante a realização da prova</w:t>
      </w:r>
      <w:r w:rsidRPr="007D7244">
        <w:rPr>
          <w:rFonts w:ascii="Arial" w:hAnsi="Arial" w:cs="Arial"/>
        </w:rPr>
        <w:t xml:space="preserve"> </w:t>
      </w:r>
      <w:r w:rsidR="00DE1412" w:rsidRPr="007D7244">
        <w:rPr>
          <w:rFonts w:ascii="Arial" w:hAnsi="Arial" w:cs="Arial"/>
        </w:rPr>
        <w:t xml:space="preserve">ou em caso de interrupção dos trabalhos, </w:t>
      </w:r>
      <w:r w:rsidRPr="007D7244">
        <w:rPr>
          <w:rFonts w:ascii="Arial" w:hAnsi="Arial" w:cs="Arial"/>
        </w:rPr>
        <w:t xml:space="preserve">comunicando-se com outro </w:t>
      </w:r>
      <w:r w:rsidR="002671EF">
        <w:rPr>
          <w:rFonts w:ascii="Arial" w:hAnsi="Arial" w:cs="Arial"/>
        </w:rPr>
        <w:t>candidato</w:t>
      </w:r>
      <w:r w:rsidRPr="007D7244">
        <w:rPr>
          <w:rFonts w:ascii="Arial" w:hAnsi="Arial" w:cs="Arial"/>
        </w:rPr>
        <w:t xml:space="preserve">, bem como </w:t>
      </w:r>
      <w:proofErr w:type="gramStart"/>
      <w:r w:rsidRPr="007D7244">
        <w:rPr>
          <w:rFonts w:ascii="Arial" w:hAnsi="Arial" w:cs="Arial"/>
        </w:rPr>
        <w:t>utilizando-se</w:t>
      </w:r>
      <w:proofErr w:type="gramEnd"/>
      <w:r w:rsidRPr="007D7244">
        <w:rPr>
          <w:rFonts w:ascii="Arial" w:hAnsi="Arial" w:cs="Arial"/>
        </w:rPr>
        <w:t xml:space="preserve"> de consultas não permitidas, de </w:t>
      </w:r>
      <w:r w:rsidR="00C1023B" w:rsidRPr="007D7244">
        <w:rPr>
          <w:rFonts w:ascii="Arial" w:hAnsi="Arial" w:cs="Arial"/>
        </w:rPr>
        <w:t xml:space="preserve">aparelho </w:t>
      </w:r>
      <w:r w:rsidRPr="007D7244">
        <w:rPr>
          <w:rFonts w:ascii="Arial" w:hAnsi="Arial" w:cs="Arial"/>
        </w:rPr>
        <w:t>celular ou de outro equipamento de qualquer natureza não permitido;</w:t>
      </w:r>
    </w:p>
    <w:p w:rsidR="007B22FD" w:rsidRPr="007D7244" w:rsidRDefault="007B22FD" w:rsidP="007B22FD">
      <w:pPr>
        <w:pStyle w:val="PargrafodaLista"/>
        <w:numPr>
          <w:ilvl w:val="0"/>
          <w:numId w:val="15"/>
        </w:numPr>
        <w:tabs>
          <w:tab w:val="num" w:pos="720"/>
        </w:tabs>
        <w:suppressAutoHyphens w:val="0"/>
        <w:contextualSpacing/>
        <w:jc w:val="both"/>
        <w:rPr>
          <w:rFonts w:ascii="Arial" w:hAnsi="Arial" w:cs="Arial"/>
        </w:rPr>
      </w:pPr>
      <w:r w:rsidRPr="007D7244">
        <w:rPr>
          <w:rFonts w:ascii="Arial" w:hAnsi="Arial" w:cs="Arial"/>
        </w:rPr>
        <w:t>Ausentar-se da sala, a qualquer tempo, portando o cartão de respostas;</w:t>
      </w:r>
    </w:p>
    <w:p w:rsidR="007B22FD" w:rsidRPr="007D7244" w:rsidRDefault="007B22FD" w:rsidP="007B22FD">
      <w:pPr>
        <w:pStyle w:val="PargrafodaLista"/>
        <w:numPr>
          <w:ilvl w:val="0"/>
          <w:numId w:val="15"/>
        </w:numPr>
        <w:tabs>
          <w:tab w:val="num" w:pos="720"/>
        </w:tabs>
        <w:suppressAutoHyphens w:val="0"/>
        <w:contextualSpacing/>
        <w:jc w:val="both"/>
        <w:rPr>
          <w:rFonts w:ascii="Arial" w:hAnsi="Arial" w:cs="Arial"/>
        </w:rPr>
      </w:pPr>
      <w:r w:rsidRPr="007D7244">
        <w:rPr>
          <w:rFonts w:ascii="Arial" w:hAnsi="Arial" w:cs="Arial"/>
        </w:rPr>
        <w:t>Não permitir ser submetido ao detector de metal (quando aplicável);</w:t>
      </w:r>
    </w:p>
    <w:p w:rsidR="007B22FD" w:rsidRPr="007D7244" w:rsidRDefault="00BF3A5B" w:rsidP="007B22FD">
      <w:pPr>
        <w:pStyle w:val="PargrafodaLista"/>
        <w:numPr>
          <w:ilvl w:val="0"/>
          <w:numId w:val="15"/>
        </w:numPr>
        <w:tabs>
          <w:tab w:val="num" w:pos="720"/>
        </w:tabs>
        <w:suppressAutoHyphens w:val="0"/>
        <w:contextualSpacing/>
        <w:jc w:val="both"/>
        <w:rPr>
          <w:rFonts w:ascii="Arial" w:hAnsi="Arial" w:cs="Arial"/>
        </w:rPr>
      </w:pPr>
      <w:r w:rsidRPr="007D7244">
        <w:rPr>
          <w:rFonts w:ascii="Arial" w:hAnsi="Arial" w:cs="Arial"/>
        </w:rPr>
        <w:t>Antes do término de sua prova, afastar</w:t>
      </w:r>
      <w:r w:rsidR="007B22FD" w:rsidRPr="007D7244">
        <w:rPr>
          <w:rFonts w:ascii="Arial" w:hAnsi="Arial" w:cs="Arial"/>
        </w:rPr>
        <w:t>-se do recinto da prova sem o acompanhamento do fiscal;</w:t>
      </w:r>
    </w:p>
    <w:p w:rsidR="007B22FD" w:rsidRPr="007D7244" w:rsidRDefault="007B22FD" w:rsidP="007B22FD">
      <w:pPr>
        <w:pStyle w:val="PargrafodaLista"/>
        <w:numPr>
          <w:ilvl w:val="0"/>
          <w:numId w:val="15"/>
        </w:numPr>
        <w:tabs>
          <w:tab w:val="num" w:pos="720"/>
        </w:tabs>
        <w:suppressAutoHyphens w:val="0"/>
        <w:ind w:right="-1"/>
        <w:contextualSpacing/>
        <w:jc w:val="both"/>
      </w:pPr>
      <w:r w:rsidRPr="007D7244">
        <w:rPr>
          <w:rFonts w:ascii="Arial" w:hAnsi="Arial" w:cs="Arial"/>
        </w:rPr>
        <w:t>Não permitir a coleta de sua assinatura e/ou recusar</w:t>
      </w:r>
      <w:r w:rsidR="00180268">
        <w:rPr>
          <w:rFonts w:ascii="Arial" w:hAnsi="Arial" w:cs="Arial"/>
        </w:rPr>
        <w:t>-se</w:t>
      </w:r>
      <w:r w:rsidRPr="007D7244">
        <w:rPr>
          <w:rFonts w:ascii="Arial" w:hAnsi="Arial" w:cs="Arial"/>
        </w:rPr>
        <w:t xml:space="preserve"> a realizar qualquer procedimento que tenha por objetivo comprovar a autenticidade de identidade e/ou de dados;</w:t>
      </w:r>
    </w:p>
    <w:p w:rsidR="007B22FD" w:rsidRPr="007D7244" w:rsidRDefault="007B22FD" w:rsidP="007B22FD">
      <w:pPr>
        <w:pStyle w:val="PargrafodaLista"/>
        <w:numPr>
          <w:ilvl w:val="0"/>
          <w:numId w:val="15"/>
        </w:numPr>
        <w:tabs>
          <w:tab w:val="num" w:pos="720"/>
        </w:tabs>
        <w:suppressAutoHyphens w:val="0"/>
        <w:ind w:right="-1"/>
        <w:contextualSpacing/>
        <w:jc w:val="both"/>
      </w:pPr>
      <w:r w:rsidRPr="007D7244">
        <w:rPr>
          <w:rFonts w:ascii="Arial" w:hAnsi="Arial" w:cs="Arial"/>
        </w:rPr>
        <w:t xml:space="preserve">Recusar-se a entregar o material das provas ao término do tempo destinado a sua realização, ou, em caso de razão fortuita, ao ser determinado pelo fiscal ou </w:t>
      </w:r>
      <w:r w:rsidR="00A67F5E" w:rsidRPr="007D7244">
        <w:rPr>
          <w:rFonts w:ascii="Arial" w:hAnsi="Arial" w:cs="Arial"/>
        </w:rPr>
        <w:t>pela Coordenação Executiva.</w:t>
      </w:r>
    </w:p>
    <w:p w:rsidR="007B22FD" w:rsidRPr="007D7244" w:rsidRDefault="007B22FD" w:rsidP="007B22FD">
      <w:pPr>
        <w:suppressAutoHyphens w:val="0"/>
        <w:ind w:right="-1"/>
        <w:jc w:val="both"/>
        <w:rPr>
          <w:rFonts w:ascii="Arial" w:hAnsi="Arial" w:cs="Arial"/>
        </w:rPr>
      </w:pPr>
    </w:p>
    <w:p w:rsidR="005D3D12" w:rsidRDefault="006227D5" w:rsidP="007B22FD">
      <w:pPr>
        <w:suppressAutoHyphens w:val="0"/>
        <w:ind w:right="-1"/>
        <w:jc w:val="both"/>
        <w:rPr>
          <w:rFonts w:ascii="Arial" w:hAnsi="Arial" w:cs="Arial"/>
        </w:rPr>
      </w:pPr>
      <w:r>
        <w:rPr>
          <w:rFonts w:ascii="Arial" w:hAnsi="Arial" w:cs="Arial"/>
        </w:rPr>
        <w:t>5.3</w:t>
      </w:r>
      <w:r w:rsidR="000809DC">
        <w:rPr>
          <w:rFonts w:ascii="Arial" w:hAnsi="Arial" w:cs="Arial"/>
        </w:rPr>
        <w:t>6</w:t>
      </w:r>
      <w:r w:rsidR="00180268">
        <w:rPr>
          <w:rFonts w:ascii="Arial" w:hAnsi="Arial" w:cs="Arial"/>
        </w:rPr>
        <w:t>.</w:t>
      </w:r>
      <w:r w:rsidR="001B0997" w:rsidRPr="007D7244">
        <w:rPr>
          <w:rFonts w:ascii="Arial" w:hAnsi="Arial" w:cs="Arial"/>
        </w:rPr>
        <w:t xml:space="preserve"> Se, a qualquer tempo, for constatado, por meio eletrônico, estatístico, visual, grafológico ou por investigação policial, ter o </w:t>
      </w:r>
      <w:r w:rsidR="002671EF">
        <w:rPr>
          <w:rFonts w:ascii="Arial" w:hAnsi="Arial" w:cs="Arial"/>
        </w:rPr>
        <w:t>candidato</w:t>
      </w:r>
      <w:r w:rsidR="001B0997" w:rsidRPr="007D7244">
        <w:rPr>
          <w:rFonts w:ascii="Arial" w:hAnsi="Arial" w:cs="Arial"/>
        </w:rPr>
        <w:t xml:space="preserve"> se utilizado de proce</w:t>
      </w:r>
      <w:r w:rsidR="00986AAF" w:rsidRPr="007D7244">
        <w:rPr>
          <w:rFonts w:ascii="Arial" w:hAnsi="Arial" w:cs="Arial"/>
        </w:rPr>
        <w:t>dimento</w:t>
      </w:r>
      <w:r w:rsidR="001B0997" w:rsidRPr="007D7244">
        <w:rPr>
          <w:rFonts w:ascii="Arial" w:hAnsi="Arial" w:cs="Arial"/>
        </w:rPr>
        <w:t xml:space="preserve"> ilícito ou colaborado para tal, suas provas serão anuladas e ele será automaticamente eliminado do certame.</w:t>
      </w:r>
    </w:p>
    <w:p w:rsidR="000809DC" w:rsidRDefault="000809DC" w:rsidP="007B22FD">
      <w:pPr>
        <w:suppressAutoHyphens w:val="0"/>
        <w:ind w:right="-1"/>
        <w:jc w:val="both"/>
        <w:rPr>
          <w:rFonts w:ascii="Arial" w:hAnsi="Arial" w:cs="Arial"/>
        </w:rPr>
      </w:pPr>
    </w:p>
    <w:p w:rsidR="000809DC" w:rsidRDefault="000809DC" w:rsidP="007B22FD">
      <w:pPr>
        <w:suppressAutoHyphens w:val="0"/>
        <w:ind w:right="-1"/>
        <w:jc w:val="both"/>
        <w:rPr>
          <w:rFonts w:ascii="Arial" w:hAnsi="Arial" w:cs="Arial"/>
        </w:rPr>
      </w:pPr>
    </w:p>
    <w:p w:rsidR="005D3D12" w:rsidRPr="00B05C3D" w:rsidRDefault="005D3D12" w:rsidP="005D3D12">
      <w:pPr>
        <w:shd w:val="clear" w:color="auto" w:fill="E6E6E6"/>
        <w:jc w:val="center"/>
        <w:rPr>
          <w:rFonts w:ascii="Arial" w:hAnsi="Arial" w:cs="Arial"/>
          <w:b/>
        </w:rPr>
      </w:pPr>
      <w:proofErr w:type="gramStart"/>
      <w:r w:rsidRPr="00B05C3D">
        <w:rPr>
          <w:rFonts w:ascii="Arial" w:hAnsi="Arial" w:cs="Arial"/>
          <w:b/>
        </w:rPr>
        <w:lastRenderedPageBreak/>
        <w:t xml:space="preserve">CAPÍTULO </w:t>
      </w:r>
      <w:r w:rsidR="006227D5">
        <w:rPr>
          <w:rFonts w:ascii="Arial" w:hAnsi="Arial" w:cs="Arial"/>
          <w:b/>
        </w:rPr>
        <w:t>VI</w:t>
      </w:r>
      <w:proofErr w:type="gramEnd"/>
      <w:r>
        <w:rPr>
          <w:rFonts w:ascii="Arial" w:hAnsi="Arial" w:cs="Arial"/>
          <w:b/>
        </w:rPr>
        <w:t xml:space="preserve"> - </w:t>
      </w:r>
      <w:r w:rsidRPr="00B05C3D">
        <w:rPr>
          <w:rFonts w:ascii="Arial" w:hAnsi="Arial" w:cs="Arial"/>
          <w:b/>
        </w:rPr>
        <w:t>DOS RECURSOS</w:t>
      </w:r>
    </w:p>
    <w:p w:rsidR="005D3D12" w:rsidRDefault="005D3D12" w:rsidP="005D3D12">
      <w:pPr>
        <w:pStyle w:val="Ttulo2"/>
        <w:numPr>
          <w:ilvl w:val="0"/>
          <w:numId w:val="0"/>
        </w:numPr>
        <w:rPr>
          <w:rFonts w:cs="Arial"/>
          <w:color w:val="004200"/>
          <w:sz w:val="18"/>
          <w:szCs w:val="18"/>
        </w:rPr>
      </w:pPr>
    </w:p>
    <w:p w:rsidR="005D3D12" w:rsidRPr="00B05C3D" w:rsidRDefault="006227D5" w:rsidP="005D3D12">
      <w:pPr>
        <w:ind w:right="57"/>
        <w:jc w:val="both"/>
        <w:rPr>
          <w:rFonts w:ascii="Arial" w:hAnsi="Arial" w:cs="Arial"/>
          <w:color w:val="000000"/>
          <w:lang w:val="pt-PT"/>
        </w:rPr>
      </w:pPr>
      <w:r>
        <w:rPr>
          <w:rFonts w:ascii="Arial" w:hAnsi="Arial" w:cs="Arial"/>
          <w:color w:val="000000"/>
          <w:lang w:val="pt-PT"/>
        </w:rPr>
        <w:t>6</w:t>
      </w:r>
      <w:r w:rsidR="005D3D12" w:rsidRPr="00B05C3D">
        <w:rPr>
          <w:rFonts w:ascii="Arial" w:hAnsi="Arial" w:cs="Arial"/>
          <w:color w:val="000000"/>
          <w:lang w:val="pt-PT"/>
        </w:rPr>
        <w:t>.1. Será admitido recurso quanto:</w:t>
      </w:r>
    </w:p>
    <w:p w:rsidR="005D3D12" w:rsidRDefault="005D3D12" w:rsidP="005D3D12">
      <w:pPr>
        <w:numPr>
          <w:ilvl w:val="0"/>
          <w:numId w:val="3"/>
        </w:numPr>
        <w:ind w:right="57"/>
        <w:jc w:val="both"/>
        <w:rPr>
          <w:rFonts w:ascii="Arial" w:hAnsi="Arial" w:cs="Arial"/>
          <w:lang w:val="pt-PT"/>
        </w:rPr>
      </w:pPr>
      <w:r w:rsidRPr="001B0DB5">
        <w:rPr>
          <w:rFonts w:ascii="Arial" w:hAnsi="Arial" w:cs="Arial"/>
          <w:lang w:val="pt-PT"/>
        </w:rPr>
        <w:t>Ao indeferimento/não processamento de inscrição;</w:t>
      </w:r>
    </w:p>
    <w:p w:rsidR="005D3D12" w:rsidRPr="001B0DB5" w:rsidRDefault="005D3D12" w:rsidP="005D3D12">
      <w:pPr>
        <w:numPr>
          <w:ilvl w:val="0"/>
          <w:numId w:val="3"/>
        </w:numPr>
        <w:ind w:right="57"/>
        <w:jc w:val="both"/>
        <w:rPr>
          <w:rFonts w:ascii="Arial" w:hAnsi="Arial" w:cs="Arial"/>
          <w:lang w:val="pt-PT"/>
        </w:rPr>
      </w:pPr>
      <w:r w:rsidRPr="00D32570">
        <w:rPr>
          <w:rFonts w:ascii="Arial" w:hAnsi="Arial" w:cs="Arial"/>
          <w:lang w:val="pt-PT"/>
        </w:rPr>
        <w:t>Ao indeferimento do pedido de atendimento especial</w:t>
      </w:r>
      <w:r>
        <w:rPr>
          <w:rFonts w:ascii="Arial" w:hAnsi="Arial" w:cs="Arial"/>
          <w:lang w:val="pt-PT"/>
        </w:rPr>
        <w:t>;</w:t>
      </w:r>
    </w:p>
    <w:p w:rsidR="005D3D12" w:rsidRPr="001B0DB5" w:rsidRDefault="005D3D12" w:rsidP="005D3D12">
      <w:pPr>
        <w:numPr>
          <w:ilvl w:val="0"/>
          <w:numId w:val="3"/>
        </w:numPr>
        <w:ind w:right="57"/>
        <w:jc w:val="both"/>
        <w:rPr>
          <w:rFonts w:ascii="Arial" w:hAnsi="Arial" w:cs="Arial"/>
        </w:rPr>
      </w:pPr>
      <w:r w:rsidRPr="001B0DB5">
        <w:rPr>
          <w:rFonts w:ascii="Arial" w:hAnsi="Arial" w:cs="Arial"/>
          <w:lang w:val="pt-PT"/>
        </w:rPr>
        <w:t>À formulação das questões, respectivos quesitos e gabaritos;</w:t>
      </w:r>
    </w:p>
    <w:p w:rsidR="005D3D12" w:rsidRPr="001B0DB5" w:rsidRDefault="005D3D12" w:rsidP="005D3D12">
      <w:pPr>
        <w:numPr>
          <w:ilvl w:val="0"/>
          <w:numId w:val="3"/>
        </w:numPr>
        <w:ind w:right="57"/>
        <w:jc w:val="both"/>
        <w:rPr>
          <w:rFonts w:ascii="Arial" w:hAnsi="Arial" w:cs="Arial"/>
        </w:rPr>
      </w:pPr>
      <w:r w:rsidRPr="001B0DB5">
        <w:rPr>
          <w:rFonts w:ascii="Arial" w:hAnsi="Arial" w:cs="Arial"/>
        </w:rPr>
        <w:t xml:space="preserve">Aos resultados das provas aplicadas no </w:t>
      </w:r>
      <w:r>
        <w:rPr>
          <w:rFonts w:ascii="Arial" w:hAnsi="Arial" w:cs="Arial"/>
        </w:rPr>
        <w:t>Concurso</w:t>
      </w:r>
      <w:r w:rsidRPr="001B0DB5">
        <w:rPr>
          <w:rFonts w:ascii="Arial" w:hAnsi="Arial" w:cs="Arial"/>
        </w:rPr>
        <w:t xml:space="preserve"> Público.</w:t>
      </w:r>
    </w:p>
    <w:p w:rsidR="005D3D12" w:rsidRDefault="005D3D12" w:rsidP="005D3D12">
      <w:pPr>
        <w:ind w:right="57"/>
        <w:jc w:val="both"/>
        <w:rPr>
          <w:rFonts w:ascii="Arial" w:hAnsi="Arial" w:cs="Arial"/>
          <w:color w:val="000000"/>
        </w:rPr>
      </w:pPr>
    </w:p>
    <w:p w:rsidR="005D3D12" w:rsidRDefault="006227D5" w:rsidP="005D3D12">
      <w:pPr>
        <w:ind w:right="57"/>
        <w:jc w:val="both"/>
        <w:rPr>
          <w:rFonts w:ascii="Arial" w:hAnsi="Arial" w:cs="Arial"/>
          <w:b/>
          <w:color w:val="FF0000"/>
        </w:rPr>
      </w:pPr>
      <w:r>
        <w:rPr>
          <w:rFonts w:ascii="Arial" w:hAnsi="Arial" w:cs="Arial"/>
          <w:color w:val="000000"/>
        </w:rPr>
        <w:t>6</w:t>
      </w:r>
      <w:r w:rsidR="005D3D12">
        <w:rPr>
          <w:rFonts w:ascii="Arial" w:hAnsi="Arial" w:cs="Arial"/>
          <w:color w:val="000000"/>
        </w:rPr>
        <w:t>.</w:t>
      </w:r>
      <w:r w:rsidR="005D3D12" w:rsidRPr="00B05C3D">
        <w:rPr>
          <w:rFonts w:ascii="Arial" w:hAnsi="Arial" w:cs="Arial"/>
          <w:color w:val="000000"/>
          <w:lang w:val="pt-PT"/>
        </w:rPr>
        <w:t xml:space="preserve">2. Todos os recursos deverão ser interpostos </w:t>
      </w:r>
      <w:r w:rsidR="005D3D12" w:rsidRPr="00330D98">
        <w:rPr>
          <w:rFonts w:ascii="Arial" w:hAnsi="Arial" w:cs="Arial"/>
          <w:color w:val="000000"/>
          <w:lang w:val="pt-PT"/>
        </w:rPr>
        <w:t xml:space="preserve">em até </w:t>
      </w:r>
      <w:r w:rsidR="005D3D12" w:rsidRPr="00330D98">
        <w:rPr>
          <w:rFonts w:ascii="Arial" w:hAnsi="Arial" w:cs="Arial"/>
          <w:b/>
          <w:color w:val="000000"/>
          <w:lang w:val="pt-PT"/>
        </w:rPr>
        <w:t>03 (três) dias úteis</w:t>
      </w:r>
      <w:r w:rsidR="005D3D12" w:rsidRPr="00330D98">
        <w:rPr>
          <w:rFonts w:ascii="Arial" w:hAnsi="Arial" w:cs="Arial"/>
          <w:color w:val="000000"/>
          <w:lang w:val="pt-PT"/>
        </w:rPr>
        <w:t>, após</w:t>
      </w:r>
      <w:r w:rsidR="005D3D12">
        <w:rPr>
          <w:rFonts w:ascii="Arial" w:hAnsi="Arial" w:cs="Arial"/>
          <w:color w:val="000000"/>
          <w:lang w:val="pt-PT"/>
        </w:rPr>
        <w:t xml:space="preserve"> a</w:t>
      </w:r>
      <w:r w:rsidR="005D3D12" w:rsidRPr="00B05C3D">
        <w:rPr>
          <w:rFonts w:ascii="Arial" w:hAnsi="Arial" w:cs="Arial"/>
          <w:color w:val="000000"/>
          <w:lang w:val="pt-PT"/>
        </w:rPr>
        <w:t xml:space="preserve"> divulgação por </w:t>
      </w:r>
      <w:r w:rsidR="005D3D12">
        <w:rPr>
          <w:rFonts w:ascii="Arial" w:hAnsi="Arial" w:cs="Arial"/>
          <w:color w:val="000000"/>
          <w:lang w:val="pt-PT"/>
        </w:rPr>
        <w:t>Edital</w:t>
      </w:r>
      <w:r w:rsidR="005D3D12" w:rsidRPr="00B05C3D">
        <w:rPr>
          <w:rFonts w:ascii="Arial" w:hAnsi="Arial" w:cs="Arial"/>
          <w:color w:val="000000"/>
          <w:lang w:val="pt-PT"/>
        </w:rPr>
        <w:t xml:space="preserve">, de cada evento. </w:t>
      </w:r>
    </w:p>
    <w:p w:rsidR="005D3D12" w:rsidRDefault="005D3D12" w:rsidP="005D3D12">
      <w:pPr>
        <w:ind w:right="57"/>
        <w:jc w:val="both"/>
        <w:rPr>
          <w:rFonts w:ascii="Arial" w:hAnsi="Arial" w:cs="Arial"/>
          <w:b/>
          <w:color w:val="FF0000"/>
        </w:rPr>
      </w:pPr>
    </w:p>
    <w:p w:rsidR="006C7876" w:rsidRDefault="00E7044F" w:rsidP="00E7044F">
      <w:pPr>
        <w:jc w:val="both"/>
        <w:rPr>
          <w:rFonts w:ascii="Arial" w:hAnsi="Arial" w:cs="Arial"/>
        </w:rPr>
      </w:pPr>
      <w:r>
        <w:rPr>
          <w:rFonts w:ascii="Arial" w:hAnsi="Arial" w:cs="Arial"/>
        </w:rPr>
        <w:t>6</w:t>
      </w:r>
      <w:r w:rsidR="006C7876" w:rsidRPr="007A4D22">
        <w:rPr>
          <w:rFonts w:ascii="Arial" w:hAnsi="Arial" w:cs="Arial"/>
        </w:rPr>
        <w:t xml:space="preserve">.3. </w:t>
      </w:r>
      <w:r w:rsidR="006C7876" w:rsidRPr="009853CD">
        <w:rPr>
          <w:rFonts w:ascii="Arial" w:hAnsi="Arial" w:cs="Arial"/>
        </w:rPr>
        <w:t xml:space="preserve">Os recursos deverão ser preenchidos/digitados no site </w:t>
      </w:r>
      <w:hyperlink r:id="rId15" w:history="1">
        <w:r w:rsidR="006C7876" w:rsidRPr="00F025A5">
          <w:rPr>
            <w:rStyle w:val="Hyperlink"/>
            <w:rFonts w:ascii="Arial" w:hAnsi="Arial" w:cs="Arial"/>
            <w:b/>
            <w:bCs/>
            <w:color w:val="auto"/>
          </w:rPr>
          <w:t>www.objetivas.com.br</w:t>
        </w:r>
      </w:hyperlink>
      <w:r w:rsidR="006C7876" w:rsidRPr="009853CD">
        <w:rPr>
          <w:rFonts w:ascii="Arial" w:hAnsi="Arial" w:cs="Arial"/>
        </w:rPr>
        <w:t xml:space="preserve">, na página referente ao </w:t>
      </w:r>
      <w:r w:rsidR="006C7876">
        <w:rPr>
          <w:rFonts w:ascii="Arial" w:hAnsi="Arial" w:cs="Arial"/>
        </w:rPr>
        <w:t>Concurso Público</w:t>
      </w:r>
      <w:r w:rsidR="006C7876" w:rsidRPr="009853CD">
        <w:rPr>
          <w:rFonts w:ascii="Arial" w:hAnsi="Arial" w:cs="Arial"/>
        </w:rPr>
        <w:t xml:space="preserve">, no prazo marcado por edital, por meio de sistema eletrônico de interposição de recurso, seguindo </w:t>
      </w:r>
      <w:r w:rsidR="006C7876">
        <w:rPr>
          <w:rFonts w:ascii="Arial" w:hAnsi="Arial" w:cs="Arial"/>
        </w:rPr>
        <w:t>as orientações da página e deverão conter:</w:t>
      </w:r>
    </w:p>
    <w:p w:rsidR="006C7876" w:rsidRDefault="006C7876" w:rsidP="00E7044F">
      <w:pPr>
        <w:jc w:val="both"/>
        <w:rPr>
          <w:rFonts w:ascii="Arial" w:hAnsi="Arial" w:cs="Arial"/>
        </w:rPr>
      </w:pPr>
    </w:p>
    <w:p w:rsidR="006C7876" w:rsidRPr="005803A5" w:rsidRDefault="00E7044F" w:rsidP="00E7044F">
      <w:pPr>
        <w:autoSpaceDE w:val="0"/>
        <w:autoSpaceDN w:val="0"/>
        <w:adjustRightInd w:val="0"/>
        <w:jc w:val="both"/>
        <w:rPr>
          <w:rFonts w:ascii="Arial" w:hAnsi="Arial" w:cs="Arial"/>
        </w:rPr>
      </w:pPr>
      <w:r>
        <w:rPr>
          <w:rFonts w:ascii="Arial" w:hAnsi="Arial" w:cs="Arial"/>
        </w:rPr>
        <w:t>6</w:t>
      </w:r>
      <w:r w:rsidR="006C7876" w:rsidRPr="005803A5">
        <w:rPr>
          <w:rFonts w:ascii="Arial" w:hAnsi="Arial" w:cs="Arial"/>
        </w:rPr>
        <w:t>.3.</w:t>
      </w:r>
      <w:r w:rsidR="006C7876">
        <w:rPr>
          <w:rFonts w:ascii="Arial" w:hAnsi="Arial" w:cs="Arial"/>
        </w:rPr>
        <w:t>1</w:t>
      </w:r>
      <w:r w:rsidR="006C7876" w:rsidRPr="005803A5">
        <w:rPr>
          <w:rFonts w:ascii="Arial" w:hAnsi="Arial" w:cs="Arial"/>
        </w:rPr>
        <w:t xml:space="preserve">. </w:t>
      </w:r>
      <w:r w:rsidR="006C7876">
        <w:rPr>
          <w:rFonts w:ascii="Arial" w:hAnsi="Arial" w:cs="Arial"/>
        </w:rPr>
        <w:t xml:space="preserve">Um </w:t>
      </w:r>
      <w:r w:rsidR="006C7876" w:rsidRPr="005803A5">
        <w:rPr>
          <w:rFonts w:ascii="Arial" w:hAnsi="Arial" w:cs="Arial"/>
        </w:rPr>
        <w:t xml:space="preserve">formulário de recurso para cada </w:t>
      </w:r>
      <w:r w:rsidR="006C7876">
        <w:rPr>
          <w:rFonts w:ascii="Arial" w:hAnsi="Arial" w:cs="Arial"/>
        </w:rPr>
        <w:t>pedido de revisão, sendo que</w:t>
      </w:r>
      <w:r w:rsidR="006C7876" w:rsidRPr="003D725D">
        <w:rPr>
          <w:rFonts w:ascii="Arial" w:hAnsi="Arial" w:cs="Arial"/>
        </w:rPr>
        <w:t xml:space="preserve"> </w:t>
      </w:r>
      <w:r w:rsidR="006C7876">
        <w:rPr>
          <w:rFonts w:ascii="Arial" w:hAnsi="Arial" w:cs="Arial"/>
        </w:rPr>
        <w:t>deve(m) ser apresentada(s)</w:t>
      </w:r>
      <w:r w:rsidR="006C7876" w:rsidRPr="005803A5">
        <w:rPr>
          <w:rFonts w:ascii="Arial" w:hAnsi="Arial" w:cs="Arial"/>
        </w:rPr>
        <w:t>:</w:t>
      </w:r>
    </w:p>
    <w:p w:rsidR="006C7876" w:rsidRPr="009B6C07" w:rsidRDefault="006C7876" w:rsidP="00E7044F">
      <w:pPr>
        <w:numPr>
          <w:ilvl w:val="0"/>
          <w:numId w:val="12"/>
        </w:numPr>
        <w:tabs>
          <w:tab w:val="left" w:pos="284"/>
        </w:tabs>
        <w:ind w:left="0" w:firstLine="0"/>
        <w:jc w:val="both"/>
        <w:rPr>
          <w:rFonts w:ascii="Arial" w:hAnsi="Arial" w:cs="Arial"/>
        </w:rPr>
      </w:pPr>
      <w:r>
        <w:rPr>
          <w:rFonts w:ascii="Arial" w:hAnsi="Arial" w:cs="Arial"/>
        </w:rPr>
        <w:t xml:space="preserve">No caso de </w:t>
      </w:r>
      <w:r w:rsidRPr="009B6C07">
        <w:rPr>
          <w:rFonts w:ascii="Arial" w:hAnsi="Arial" w:cs="Arial"/>
        </w:rPr>
        <w:t>indeferimento/não processamento de inscrição</w:t>
      </w:r>
      <w:r>
        <w:rPr>
          <w:rFonts w:ascii="Arial" w:hAnsi="Arial" w:cs="Arial"/>
        </w:rPr>
        <w:t>, razões pelas quais solicita a homologação da sua inscrição, bem como cópias anexadas dos comprovantes de inscrição e de pagamento;</w:t>
      </w:r>
    </w:p>
    <w:p w:rsidR="006C7876" w:rsidRPr="00B05C3D" w:rsidRDefault="006C7876" w:rsidP="00E7044F">
      <w:pPr>
        <w:numPr>
          <w:ilvl w:val="0"/>
          <w:numId w:val="12"/>
        </w:numPr>
        <w:tabs>
          <w:tab w:val="left" w:pos="284"/>
        </w:tabs>
        <w:ind w:left="0" w:firstLine="0"/>
        <w:jc w:val="both"/>
        <w:rPr>
          <w:rFonts w:ascii="Arial" w:hAnsi="Arial" w:cs="Arial"/>
        </w:rPr>
      </w:pPr>
      <w:r w:rsidRPr="00B05C3D">
        <w:rPr>
          <w:rFonts w:ascii="Arial" w:hAnsi="Arial" w:cs="Arial"/>
        </w:rPr>
        <w:t>Circunstanciada exposição a respeito das questões</w:t>
      </w:r>
      <w:r w:rsidR="00C703F8">
        <w:rPr>
          <w:rFonts w:ascii="Arial" w:hAnsi="Arial" w:cs="Arial"/>
        </w:rPr>
        <w:t xml:space="preserve"> ou</w:t>
      </w:r>
      <w:r w:rsidRPr="00B05C3D">
        <w:rPr>
          <w:rFonts w:ascii="Arial" w:hAnsi="Arial" w:cs="Arial"/>
        </w:rPr>
        <w:t xml:space="preserve"> pontos</w:t>
      </w:r>
      <w:r w:rsidRPr="005803A5">
        <w:rPr>
          <w:rFonts w:ascii="Arial" w:hAnsi="Arial" w:cs="Arial"/>
        </w:rPr>
        <w:t xml:space="preserve">, </w:t>
      </w:r>
      <w:r w:rsidRPr="00B05C3D">
        <w:rPr>
          <w:rFonts w:ascii="Arial" w:hAnsi="Arial" w:cs="Arial"/>
        </w:rPr>
        <w:t xml:space="preserve">para as quais, em face às normas do certame, contidas no </w:t>
      </w:r>
      <w:r>
        <w:rPr>
          <w:rFonts w:ascii="Arial" w:hAnsi="Arial" w:cs="Arial"/>
        </w:rPr>
        <w:t>Edital</w:t>
      </w:r>
      <w:r w:rsidRPr="00B05C3D">
        <w:rPr>
          <w:rFonts w:ascii="Arial" w:hAnsi="Arial" w:cs="Arial"/>
        </w:rPr>
        <w:t>, da natureza do cargo a ser provido ou do critério adotado, deveria ser atribuído maior grau ou número de pontos;</w:t>
      </w:r>
    </w:p>
    <w:p w:rsidR="006C7876" w:rsidRDefault="006C7876" w:rsidP="00E7044F">
      <w:pPr>
        <w:numPr>
          <w:ilvl w:val="0"/>
          <w:numId w:val="12"/>
        </w:numPr>
        <w:tabs>
          <w:tab w:val="left" w:pos="284"/>
        </w:tabs>
        <w:ind w:left="0" w:firstLine="0"/>
        <w:jc w:val="both"/>
        <w:rPr>
          <w:rFonts w:ascii="Arial" w:hAnsi="Arial" w:cs="Arial"/>
        </w:rPr>
      </w:pPr>
      <w:r>
        <w:rPr>
          <w:rFonts w:ascii="Arial" w:hAnsi="Arial" w:cs="Arial"/>
        </w:rPr>
        <w:t xml:space="preserve">Em outros casos, as </w:t>
      </w:r>
      <w:r w:rsidRPr="00B05C3D">
        <w:rPr>
          <w:rFonts w:ascii="Arial" w:hAnsi="Arial" w:cs="Arial"/>
        </w:rPr>
        <w:t>razões do pedido, bem como o total dos pontos pleiteados.</w:t>
      </w:r>
    </w:p>
    <w:p w:rsidR="006C7876" w:rsidRPr="009E61DE" w:rsidRDefault="006C7876" w:rsidP="00E7044F">
      <w:pPr>
        <w:jc w:val="both"/>
        <w:rPr>
          <w:rFonts w:ascii="Arial" w:hAnsi="Arial" w:cs="Arial"/>
        </w:rPr>
      </w:pPr>
    </w:p>
    <w:p w:rsidR="006C7876" w:rsidRDefault="00E7044F" w:rsidP="00E7044F">
      <w:pPr>
        <w:pStyle w:val="Corpodetexto"/>
        <w:rPr>
          <w:b/>
          <w:sz w:val="20"/>
        </w:rPr>
      </w:pPr>
      <w:r>
        <w:rPr>
          <w:rFonts w:cs="Arial"/>
          <w:sz w:val="20"/>
        </w:rPr>
        <w:t>6</w:t>
      </w:r>
      <w:r w:rsidR="006C7876" w:rsidRPr="0078130A">
        <w:rPr>
          <w:rFonts w:cs="Arial"/>
          <w:sz w:val="20"/>
        </w:rPr>
        <w:t>.3.</w:t>
      </w:r>
      <w:r w:rsidR="006C7876">
        <w:rPr>
          <w:rFonts w:cs="Arial"/>
          <w:sz w:val="20"/>
        </w:rPr>
        <w:t>2</w:t>
      </w:r>
      <w:r w:rsidR="006C7876" w:rsidRPr="0078130A">
        <w:rPr>
          <w:rFonts w:cs="Arial"/>
          <w:sz w:val="20"/>
        </w:rPr>
        <w:t xml:space="preserve">. </w:t>
      </w:r>
      <w:r w:rsidR="006C7876" w:rsidRPr="0078130A">
        <w:rPr>
          <w:sz w:val="20"/>
        </w:rPr>
        <w:t xml:space="preserve">Caso o candidato não possua acesso à Internet, </w:t>
      </w:r>
      <w:r w:rsidR="006C7876">
        <w:rPr>
          <w:sz w:val="20"/>
        </w:rPr>
        <w:t xml:space="preserve">durante cada período de interposição de recursos, divulgado por edital, </w:t>
      </w:r>
      <w:r w:rsidR="006C7876" w:rsidRPr="0078130A">
        <w:rPr>
          <w:sz w:val="20"/>
        </w:rPr>
        <w:t xml:space="preserve">será disponibilizado computador para </w:t>
      </w:r>
      <w:r w:rsidR="006C7876">
        <w:rPr>
          <w:sz w:val="20"/>
        </w:rPr>
        <w:t xml:space="preserve">tal finalidade na </w:t>
      </w:r>
      <w:r w:rsidR="00734023" w:rsidRPr="00750C4F">
        <w:rPr>
          <w:rFonts w:cs="Arial"/>
          <w:b/>
          <w:sz w:val="20"/>
        </w:rPr>
        <w:t>Câmara Municipal de Vereadores de Cacequi</w:t>
      </w:r>
      <w:r w:rsidR="006C7876">
        <w:rPr>
          <w:sz w:val="20"/>
        </w:rPr>
        <w:t xml:space="preserve">, </w:t>
      </w:r>
      <w:r w:rsidR="00734023">
        <w:rPr>
          <w:rFonts w:cs="Arial"/>
          <w:sz w:val="20"/>
        </w:rPr>
        <w:t>situada na Rua Hermínio Lira, nº 25</w:t>
      </w:r>
      <w:r w:rsidR="006C7876">
        <w:rPr>
          <w:sz w:val="20"/>
        </w:rPr>
        <w:t xml:space="preserve">, </w:t>
      </w:r>
      <w:r w:rsidR="006C7876" w:rsidRPr="0078130A">
        <w:rPr>
          <w:sz w:val="20"/>
        </w:rPr>
        <w:t xml:space="preserve">no horário das </w:t>
      </w:r>
      <w:r w:rsidR="00734023" w:rsidRPr="00750C4F">
        <w:rPr>
          <w:rFonts w:cs="Arial"/>
          <w:b/>
          <w:sz w:val="20"/>
        </w:rPr>
        <w:t>8h</w:t>
      </w:r>
      <w:r w:rsidR="00734023">
        <w:rPr>
          <w:rFonts w:cs="Arial"/>
          <w:b/>
          <w:sz w:val="20"/>
        </w:rPr>
        <w:t xml:space="preserve"> às 14h</w:t>
      </w:r>
      <w:r w:rsidR="006C7876" w:rsidRPr="00734023">
        <w:rPr>
          <w:sz w:val="20"/>
        </w:rPr>
        <w:t>.</w:t>
      </w:r>
    </w:p>
    <w:p w:rsidR="006C7876" w:rsidRPr="0078130A" w:rsidRDefault="006C7876" w:rsidP="00E7044F">
      <w:pPr>
        <w:pStyle w:val="Corpodetexto"/>
        <w:rPr>
          <w:rFonts w:cs="Arial"/>
        </w:rPr>
      </w:pPr>
    </w:p>
    <w:p w:rsidR="006C7876" w:rsidRPr="007A4D22" w:rsidRDefault="00E7044F" w:rsidP="00E7044F">
      <w:pPr>
        <w:autoSpaceDE w:val="0"/>
        <w:autoSpaceDN w:val="0"/>
        <w:adjustRightInd w:val="0"/>
        <w:jc w:val="both"/>
        <w:rPr>
          <w:rFonts w:ascii="Arial" w:hAnsi="Arial" w:cs="Arial"/>
        </w:rPr>
      </w:pPr>
      <w:r>
        <w:rPr>
          <w:rFonts w:ascii="Arial" w:hAnsi="Arial" w:cs="Arial"/>
        </w:rPr>
        <w:t>6</w:t>
      </w:r>
      <w:r w:rsidR="006C7876" w:rsidRPr="007A4D22">
        <w:rPr>
          <w:rFonts w:ascii="Arial" w:hAnsi="Arial" w:cs="Arial"/>
        </w:rPr>
        <w:t>.</w:t>
      </w:r>
      <w:r w:rsidR="006C7876">
        <w:rPr>
          <w:rFonts w:ascii="Arial" w:hAnsi="Arial" w:cs="Arial"/>
        </w:rPr>
        <w:t>4.</w:t>
      </w:r>
      <w:r w:rsidR="006C7876" w:rsidRPr="007A4D22">
        <w:rPr>
          <w:rFonts w:ascii="Arial" w:hAnsi="Arial" w:cs="Arial"/>
        </w:rPr>
        <w:t xml:space="preserve"> Os recursos deverão ser individu</w:t>
      </w:r>
      <w:r w:rsidR="006C7876">
        <w:rPr>
          <w:rFonts w:ascii="Arial" w:hAnsi="Arial" w:cs="Arial"/>
        </w:rPr>
        <w:t xml:space="preserve">ais e devidamente fundamentados. </w:t>
      </w:r>
      <w:r w:rsidR="006C7876" w:rsidRPr="00B05C3D">
        <w:rPr>
          <w:rFonts w:ascii="Arial" w:hAnsi="Arial" w:cs="Arial"/>
        </w:rPr>
        <w:t xml:space="preserve">Não se conhecerão os </w:t>
      </w:r>
      <w:r w:rsidR="006C7876" w:rsidRPr="00D876F2">
        <w:rPr>
          <w:rFonts w:ascii="Arial" w:hAnsi="Arial" w:cs="Arial"/>
        </w:rPr>
        <w:t xml:space="preserve">recursos </w:t>
      </w:r>
      <w:r w:rsidR="006C7876">
        <w:rPr>
          <w:rFonts w:ascii="Arial" w:hAnsi="Arial" w:cs="Arial"/>
        </w:rPr>
        <w:t xml:space="preserve">que não estejam </w:t>
      </w:r>
      <w:r w:rsidR="006C7876" w:rsidRPr="00092802">
        <w:rPr>
          <w:rFonts w:ascii="Arial" w:hAnsi="Arial" w:cs="Arial"/>
        </w:rPr>
        <w:t>fundamentados com argumentação lógica e consistente</w:t>
      </w:r>
      <w:r w:rsidR="006C7876" w:rsidRPr="00D876F2">
        <w:rPr>
          <w:rFonts w:ascii="Arial" w:hAnsi="Arial" w:cs="Arial"/>
        </w:rPr>
        <w:t>, inclusive os pedidos de simples revisão da prova ou da nota</w:t>
      </w:r>
      <w:r w:rsidR="006C7876" w:rsidRPr="00B05C3D">
        <w:rPr>
          <w:rFonts w:ascii="Arial" w:hAnsi="Arial" w:cs="Arial"/>
        </w:rPr>
        <w:t>.</w:t>
      </w:r>
      <w:r w:rsidR="006C7876">
        <w:rPr>
          <w:rFonts w:ascii="Arial" w:hAnsi="Arial" w:cs="Arial"/>
        </w:rPr>
        <w:t xml:space="preserve"> </w:t>
      </w:r>
      <w:r w:rsidR="006C7876" w:rsidRPr="00140B90">
        <w:rPr>
          <w:rFonts w:ascii="Arial" w:hAnsi="Arial" w:cs="Arial"/>
        </w:rPr>
        <w:t>Recursos inconsistentes e/ou fora das especificações estabelecidas neste edital serão preliminarmente</w:t>
      </w:r>
      <w:r w:rsidR="006C7876">
        <w:rPr>
          <w:rFonts w:ascii="Arial" w:hAnsi="Arial" w:cs="Arial"/>
        </w:rPr>
        <w:t xml:space="preserve"> </w:t>
      </w:r>
      <w:r w:rsidR="006C7876" w:rsidRPr="00140B90">
        <w:rPr>
          <w:rFonts w:ascii="Arial" w:hAnsi="Arial" w:cs="Arial"/>
        </w:rPr>
        <w:t>indeferidos.</w:t>
      </w:r>
    </w:p>
    <w:p w:rsidR="006C7876" w:rsidRPr="007A4D22" w:rsidRDefault="006C7876" w:rsidP="00E7044F">
      <w:pPr>
        <w:autoSpaceDE w:val="0"/>
        <w:autoSpaceDN w:val="0"/>
        <w:adjustRightInd w:val="0"/>
        <w:jc w:val="both"/>
        <w:rPr>
          <w:rFonts w:ascii="Arial" w:hAnsi="Arial" w:cs="Arial"/>
        </w:rPr>
      </w:pPr>
    </w:p>
    <w:p w:rsidR="006C7876" w:rsidRPr="007A4D22" w:rsidRDefault="00E7044F" w:rsidP="00E7044F">
      <w:pPr>
        <w:autoSpaceDE w:val="0"/>
        <w:autoSpaceDN w:val="0"/>
        <w:adjustRightInd w:val="0"/>
        <w:jc w:val="both"/>
        <w:rPr>
          <w:rFonts w:ascii="Arial" w:hAnsi="Arial" w:cs="Arial"/>
        </w:rPr>
      </w:pPr>
      <w:r>
        <w:rPr>
          <w:rFonts w:ascii="Arial" w:hAnsi="Arial" w:cs="Arial"/>
        </w:rPr>
        <w:t>6</w:t>
      </w:r>
      <w:r w:rsidR="006C7876" w:rsidRPr="007A4D22">
        <w:rPr>
          <w:rFonts w:ascii="Arial" w:hAnsi="Arial" w:cs="Arial"/>
        </w:rPr>
        <w:t>.</w:t>
      </w:r>
      <w:r w:rsidR="006C7876">
        <w:rPr>
          <w:rFonts w:ascii="Arial" w:hAnsi="Arial" w:cs="Arial"/>
        </w:rPr>
        <w:t>5.</w:t>
      </w:r>
      <w:r w:rsidR="006C7876" w:rsidRPr="007A4D22">
        <w:rPr>
          <w:rFonts w:ascii="Arial" w:hAnsi="Arial" w:cs="Arial"/>
        </w:rPr>
        <w:t xml:space="preserve"> Os recursos interpostos</w:t>
      </w:r>
      <w:r w:rsidR="006C7876">
        <w:rPr>
          <w:rFonts w:ascii="Arial" w:hAnsi="Arial" w:cs="Arial"/>
        </w:rPr>
        <w:t>,</w:t>
      </w:r>
      <w:r w:rsidR="006C7876" w:rsidRPr="007A4D22">
        <w:rPr>
          <w:rFonts w:ascii="Arial" w:hAnsi="Arial" w:cs="Arial"/>
        </w:rPr>
        <w:t xml:space="preserve"> que não se refiram especificamente aos eventos aprazados ou interpostos fora do prazo estabelecidos n</w:t>
      </w:r>
      <w:r w:rsidR="006C7876">
        <w:rPr>
          <w:rFonts w:ascii="Arial" w:hAnsi="Arial" w:cs="Arial"/>
        </w:rPr>
        <w:t>o Edital não serão apreciados.</w:t>
      </w:r>
    </w:p>
    <w:p w:rsidR="006C7876" w:rsidRPr="007A4D22" w:rsidRDefault="006C7876" w:rsidP="00E7044F">
      <w:pPr>
        <w:autoSpaceDE w:val="0"/>
        <w:autoSpaceDN w:val="0"/>
        <w:adjustRightInd w:val="0"/>
        <w:jc w:val="both"/>
        <w:rPr>
          <w:rFonts w:ascii="Arial" w:hAnsi="Arial" w:cs="Arial"/>
        </w:rPr>
      </w:pPr>
    </w:p>
    <w:p w:rsidR="006C7876" w:rsidRDefault="00E7044F" w:rsidP="00E7044F">
      <w:pPr>
        <w:jc w:val="both"/>
        <w:rPr>
          <w:rFonts w:ascii="Arial" w:hAnsi="Arial" w:cs="Arial"/>
        </w:rPr>
      </w:pPr>
      <w:r>
        <w:rPr>
          <w:rFonts w:ascii="Arial" w:hAnsi="Arial" w:cs="Arial"/>
        </w:rPr>
        <w:t>6</w:t>
      </w:r>
      <w:r w:rsidR="006C7876" w:rsidRPr="009853CD">
        <w:rPr>
          <w:rFonts w:ascii="Arial" w:hAnsi="Arial" w:cs="Arial"/>
        </w:rPr>
        <w:t>.</w:t>
      </w:r>
      <w:r w:rsidR="006C7876">
        <w:rPr>
          <w:rFonts w:ascii="Arial" w:hAnsi="Arial" w:cs="Arial"/>
        </w:rPr>
        <w:t>6</w:t>
      </w:r>
      <w:r w:rsidR="006C7876" w:rsidRPr="009853CD">
        <w:rPr>
          <w:rFonts w:ascii="Arial" w:hAnsi="Arial" w:cs="Arial"/>
        </w:rPr>
        <w:t xml:space="preserve">. Nos formulários digitais não haverá necessidade de qualificação do </w:t>
      </w:r>
      <w:r w:rsidR="006C7876">
        <w:rPr>
          <w:rFonts w:ascii="Arial" w:hAnsi="Arial" w:cs="Arial"/>
        </w:rPr>
        <w:t>candidato</w:t>
      </w:r>
      <w:r w:rsidR="006C7876" w:rsidRPr="009853CD">
        <w:rPr>
          <w:rFonts w:ascii="Arial" w:hAnsi="Arial" w:cs="Arial"/>
        </w:rPr>
        <w:t>,</w:t>
      </w:r>
      <w:r w:rsidR="006C7876">
        <w:rPr>
          <w:rFonts w:ascii="Arial" w:hAnsi="Arial" w:cs="Arial"/>
        </w:rPr>
        <w:t xml:space="preserve"> </w:t>
      </w:r>
      <w:r w:rsidR="006C7876" w:rsidRPr="009853CD">
        <w:rPr>
          <w:rFonts w:ascii="Arial" w:hAnsi="Arial" w:cs="Arial"/>
        </w:rPr>
        <w:t>tendo em vista que cada formulário estará vinculado diretamente ao registro do recorrente.</w:t>
      </w:r>
    </w:p>
    <w:p w:rsidR="006C7876" w:rsidRDefault="006C7876" w:rsidP="00E7044F">
      <w:pPr>
        <w:jc w:val="both"/>
        <w:rPr>
          <w:rFonts w:ascii="Arial" w:hAnsi="Arial" w:cs="Arial"/>
        </w:rPr>
      </w:pPr>
    </w:p>
    <w:p w:rsidR="006C7876" w:rsidRDefault="00E7044F" w:rsidP="00E7044F">
      <w:pPr>
        <w:jc w:val="both"/>
        <w:rPr>
          <w:rFonts w:ascii="Arial" w:hAnsi="Arial" w:cs="Arial"/>
        </w:rPr>
      </w:pPr>
      <w:r>
        <w:rPr>
          <w:rFonts w:ascii="Arial" w:hAnsi="Arial" w:cs="Arial"/>
        </w:rPr>
        <w:t>6</w:t>
      </w:r>
      <w:r w:rsidR="006C7876" w:rsidRPr="009853CD">
        <w:rPr>
          <w:rFonts w:ascii="Arial" w:hAnsi="Arial" w:cs="Arial"/>
        </w:rPr>
        <w:t>.</w:t>
      </w:r>
      <w:r w:rsidR="006C7876">
        <w:rPr>
          <w:rFonts w:ascii="Arial" w:hAnsi="Arial" w:cs="Arial"/>
        </w:rPr>
        <w:t>7</w:t>
      </w:r>
      <w:r w:rsidR="006C7876" w:rsidRPr="009853CD">
        <w:rPr>
          <w:rFonts w:ascii="Arial" w:hAnsi="Arial" w:cs="Arial"/>
        </w:rPr>
        <w:t>. Não haverá hipótese de solicitação do pedido de revisão por outro meio senão aquele disponibilizado para tal na respectiva página, considerando-se deserto o pedido cujo preparo seja efetuado de outro modo.</w:t>
      </w:r>
    </w:p>
    <w:p w:rsidR="006C7876" w:rsidRDefault="006C7876" w:rsidP="00E7044F">
      <w:pPr>
        <w:jc w:val="both"/>
        <w:rPr>
          <w:rFonts w:ascii="Arial" w:hAnsi="Arial" w:cs="Arial"/>
        </w:rPr>
      </w:pPr>
    </w:p>
    <w:p w:rsidR="006C7876" w:rsidRDefault="00E7044F" w:rsidP="00E7044F">
      <w:pPr>
        <w:jc w:val="both"/>
        <w:rPr>
          <w:rFonts w:ascii="Arial" w:hAnsi="Arial" w:cs="Arial"/>
          <w:color w:val="000000"/>
        </w:rPr>
      </w:pPr>
      <w:r>
        <w:rPr>
          <w:rFonts w:ascii="Arial" w:hAnsi="Arial" w:cs="Arial"/>
          <w:color w:val="000000"/>
        </w:rPr>
        <w:t>6</w:t>
      </w:r>
      <w:r w:rsidR="006C7876" w:rsidRPr="009853CD">
        <w:rPr>
          <w:rFonts w:ascii="Arial" w:hAnsi="Arial" w:cs="Arial"/>
          <w:color w:val="000000"/>
        </w:rPr>
        <w:t>.</w:t>
      </w:r>
      <w:r w:rsidR="006C7876">
        <w:rPr>
          <w:rFonts w:ascii="Arial" w:hAnsi="Arial" w:cs="Arial"/>
          <w:color w:val="000000"/>
        </w:rPr>
        <w:t>8</w:t>
      </w:r>
      <w:r w:rsidR="006C7876" w:rsidRPr="009853CD">
        <w:rPr>
          <w:rFonts w:ascii="Arial" w:hAnsi="Arial" w:cs="Arial"/>
          <w:color w:val="000000"/>
        </w:rPr>
        <w:t>. As razões do pedido não poderão conter qualquer identificação do recorrente, timbre de escritório e/ou empresa etc., permitindo-se assim a sua análise sem a identificação do postulante.</w:t>
      </w:r>
    </w:p>
    <w:p w:rsidR="006C7876" w:rsidRDefault="006C7876" w:rsidP="00E7044F">
      <w:pPr>
        <w:jc w:val="both"/>
        <w:rPr>
          <w:rFonts w:ascii="Arial" w:hAnsi="Arial" w:cs="Arial"/>
          <w:color w:val="000000"/>
        </w:rPr>
      </w:pPr>
    </w:p>
    <w:p w:rsidR="006C7876" w:rsidRDefault="00E7044F" w:rsidP="00E7044F">
      <w:pPr>
        <w:jc w:val="both"/>
        <w:rPr>
          <w:rFonts w:ascii="Arial" w:hAnsi="Arial" w:cs="Arial"/>
          <w:color w:val="000000"/>
          <w:lang w:val="pt-PT"/>
        </w:rPr>
      </w:pPr>
      <w:r>
        <w:rPr>
          <w:rFonts w:ascii="Arial" w:hAnsi="Arial" w:cs="Arial"/>
          <w:color w:val="000000"/>
          <w:lang w:val="pt-PT"/>
        </w:rPr>
        <w:t>6</w:t>
      </w:r>
      <w:r w:rsidR="006C7876" w:rsidRPr="009853CD">
        <w:rPr>
          <w:rFonts w:ascii="Arial" w:hAnsi="Arial" w:cs="Arial"/>
          <w:color w:val="000000"/>
          <w:lang w:val="pt-PT"/>
        </w:rPr>
        <w:t>.</w:t>
      </w:r>
      <w:r w:rsidR="006C7876">
        <w:rPr>
          <w:rFonts w:ascii="Arial" w:hAnsi="Arial" w:cs="Arial"/>
          <w:color w:val="000000"/>
          <w:lang w:val="pt-PT"/>
        </w:rPr>
        <w:t>9</w:t>
      </w:r>
      <w:r w:rsidR="006C7876" w:rsidRPr="009853CD">
        <w:rPr>
          <w:rFonts w:ascii="Arial" w:hAnsi="Arial" w:cs="Arial"/>
          <w:color w:val="000000"/>
          <w:lang w:val="pt-PT"/>
        </w:rPr>
        <w:t xml:space="preserve">. Os </w:t>
      </w:r>
      <w:r w:rsidR="006C7876" w:rsidRPr="00E7044F">
        <w:rPr>
          <w:rFonts w:ascii="Arial" w:hAnsi="Arial" w:cs="Arial"/>
          <w:color w:val="000000"/>
          <w:lang w:val="pt-PT"/>
        </w:rPr>
        <w:t>recursos que forem apresentados deverão obedecer rigorosamente aos preceitos fixados neste Capítulo e serão dirigidos à Objetiva Concursos Ltda., empresa designada</w:t>
      </w:r>
      <w:r w:rsidR="006C7876" w:rsidRPr="009853CD">
        <w:rPr>
          <w:rFonts w:ascii="Arial" w:hAnsi="Arial" w:cs="Arial"/>
          <w:color w:val="000000"/>
          <w:lang w:val="pt-PT"/>
        </w:rPr>
        <w:t xml:space="preserve"> para </w:t>
      </w:r>
      <w:r w:rsidR="006C7876">
        <w:rPr>
          <w:rFonts w:ascii="Arial" w:hAnsi="Arial" w:cs="Arial"/>
          <w:color w:val="000000"/>
          <w:lang w:val="pt-PT"/>
        </w:rPr>
        <w:t>execução</w:t>
      </w:r>
      <w:r w:rsidR="006C7876" w:rsidRPr="009853CD">
        <w:rPr>
          <w:rFonts w:ascii="Arial" w:hAnsi="Arial" w:cs="Arial"/>
          <w:color w:val="000000"/>
          <w:lang w:val="pt-PT"/>
        </w:rPr>
        <w:t xml:space="preserve"> do </w:t>
      </w:r>
      <w:r w:rsidR="005525F1">
        <w:rPr>
          <w:rFonts w:ascii="Arial" w:hAnsi="Arial" w:cs="Arial"/>
          <w:color w:val="000000"/>
          <w:lang w:val="pt-PT"/>
        </w:rPr>
        <w:t>Concurso</w:t>
      </w:r>
      <w:r w:rsidR="006C7876">
        <w:rPr>
          <w:rFonts w:ascii="Arial" w:hAnsi="Arial" w:cs="Arial"/>
          <w:color w:val="000000"/>
          <w:lang w:val="pt-PT"/>
        </w:rPr>
        <w:t xml:space="preserve"> Público.</w:t>
      </w:r>
    </w:p>
    <w:p w:rsidR="006C7876" w:rsidRDefault="006C7876" w:rsidP="00E7044F">
      <w:pPr>
        <w:jc w:val="both"/>
        <w:rPr>
          <w:rFonts w:ascii="Arial" w:hAnsi="Arial" w:cs="Arial"/>
          <w:color w:val="000000"/>
          <w:lang w:val="pt-PT"/>
        </w:rPr>
      </w:pPr>
    </w:p>
    <w:p w:rsidR="006C7876" w:rsidRPr="007A4D22" w:rsidRDefault="00E7044F" w:rsidP="00E7044F">
      <w:pPr>
        <w:autoSpaceDE w:val="0"/>
        <w:autoSpaceDN w:val="0"/>
        <w:adjustRightInd w:val="0"/>
        <w:jc w:val="both"/>
        <w:rPr>
          <w:rFonts w:ascii="Arial" w:hAnsi="Arial" w:cs="Arial"/>
        </w:rPr>
      </w:pPr>
      <w:r>
        <w:rPr>
          <w:rFonts w:ascii="Arial" w:hAnsi="Arial" w:cs="Arial"/>
        </w:rPr>
        <w:t>6</w:t>
      </w:r>
      <w:r w:rsidR="006C7876" w:rsidRPr="007A4D22">
        <w:rPr>
          <w:rFonts w:ascii="Arial" w:hAnsi="Arial" w:cs="Arial"/>
        </w:rPr>
        <w:t>.</w:t>
      </w:r>
      <w:r w:rsidR="006C7876">
        <w:rPr>
          <w:rFonts w:ascii="Arial" w:hAnsi="Arial" w:cs="Arial"/>
        </w:rPr>
        <w:t>10.</w:t>
      </w:r>
      <w:r w:rsidR="006C7876" w:rsidRPr="007A4D22">
        <w:rPr>
          <w:rFonts w:ascii="Arial" w:hAnsi="Arial" w:cs="Arial"/>
        </w:rPr>
        <w:t xml:space="preserve"> Admite-se um único recurso por questão para cada </w:t>
      </w:r>
      <w:r w:rsidR="006C7876">
        <w:rPr>
          <w:rFonts w:ascii="Arial" w:hAnsi="Arial" w:cs="Arial"/>
        </w:rPr>
        <w:t>candidato</w:t>
      </w:r>
      <w:r w:rsidR="006C7876" w:rsidRPr="007A4D22">
        <w:rPr>
          <w:rFonts w:ascii="Arial" w:hAnsi="Arial" w:cs="Arial"/>
        </w:rPr>
        <w:t>, relativamente ao gabarito preliminar divulgado, não sendo aceito</w:t>
      </w:r>
      <w:r w:rsidR="006C7876">
        <w:rPr>
          <w:rFonts w:ascii="Arial" w:hAnsi="Arial" w:cs="Arial"/>
        </w:rPr>
        <w:t>s</w:t>
      </w:r>
      <w:r w:rsidR="006C7876" w:rsidRPr="007A4D22">
        <w:rPr>
          <w:rFonts w:ascii="Arial" w:hAnsi="Arial" w:cs="Arial"/>
        </w:rPr>
        <w:t xml:space="preserve"> recursos coletivos.</w:t>
      </w:r>
    </w:p>
    <w:p w:rsidR="006C7876" w:rsidRDefault="006C7876" w:rsidP="00E7044F">
      <w:pPr>
        <w:jc w:val="both"/>
        <w:rPr>
          <w:rFonts w:ascii="Arial" w:hAnsi="Arial" w:cs="Arial"/>
        </w:rPr>
      </w:pPr>
    </w:p>
    <w:p w:rsidR="006C7876" w:rsidRPr="007A4D22" w:rsidRDefault="00E7044F" w:rsidP="00E7044F">
      <w:pPr>
        <w:jc w:val="both"/>
        <w:rPr>
          <w:rFonts w:ascii="Arial" w:hAnsi="Arial" w:cs="Arial"/>
        </w:rPr>
      </w:pPr>
      <w:r>
        <w:rPr>
          <w:rFonts w:ascii="Arial" w:hAnsi="Arial" w:cs="Arial"/>
        </w:rPr>
        <w:t>6</w:t>
      </w:r>
      <w:r w:rsidR="006C7876">
        <w:rPr>
          <w:rFonts w:ascii="Arial" w:hAnsi="Arial" w:cs="Arial"/>
        </w:rPr>
        <w:t>.11</w:t>
      </w:r>
      <w:r w:rsidR="006C7876" w:rsidRPr="007A4D22">
        <w:rPr>
          <w:rFonts w:ascii="Arial" w:hAnsi="Arial" w:cs="Arial"/>
        </w:rPr>
        <w:t>. Se houver alguma alteração de gabarito oficial, as provas serão corrigidas de acordo com a alteração.</w:t>
      </w:r>
    </w:p>
    <w:p w:rsidR="006C7876" w:rsidRDefault="006C7876" w:rsidP="00E7044F">
      <w:pPr>
        <w:pStyle w:val="Corpodotexto"/>
        <w:rPr>
          <w:rFonts w:cs="Arial"/>
          <w:sz w:val="20"/>
        </w:rPr>
      </w:pPr>
    </w:p>
    <w:p w:rsidR="006C7876" w:rsidRPr="007A4D22" w:rsidRDefault="00E7044F" w:rsidP="00E7044F">
      <w:pPr>
        <w:pStyle w:val="Corpodotexto"/>
        <w:rPr>
          <w:rFonts w:cs="Arial"/>
          <w:sz w:val="20"/>
        </w:rPr>
      </w:pPr>
      <w:r>
        <w:rPr>
          <w:rFonts w:cs="Arial"/>
          <w:sz w:val="20"/>
        </w:rPr>
        <w:t>6</w:t>
      </w:r>
      <w:r w:rsidR="006C7876" w:rsidRPr="007A4D22">
        <w:rPr>
          <w:rFonts w:cs="Arial"/>
          <w:sz w:val="20"/>
        </w:rPr>
        <w:t>.</w:t>
      </w:r>
      <w:r w:rsidR="006C7876">
        <w:rPr>
          <w:rFonts w:cs="Arial"/>
          <w:sz w:val="20"/>
        </w:rPr>
        <w:t>12</w:t>
      </w:r>
      <w:r w:rsidR="006C7876" w:rsidRPr="007A4D22">
        <w:rPr>
          <w:rFonts w:cs="Arial"/>
          <w:sz w:val="20"/>
        </w:rPr>
        <w:t xml:space="preserve">. Em caso de haver questões que possam vir a </w:t>
      </w:r>
      <w:proofErr w:type="gramStart"/>
      <w:r w:rsidR="006C7876" w:rsidRPr="007A4D22">
        <w:rPr>
          <w:rFonts w:cs="Arial"/>
          <w:sz w:val="20"/>
        </w:rPr>
        <w:t>ser</w:t>
      </w:r>
      <w:proofErr w:type="gramEnd"/>
      <w:r w:rsidR="006C7876" w:rsidRPr="007A4D22">
        <w:rPr>
          <w:rFonts w:cs="Arial"/>
          <w:sz w:val="20"/>
        </w:rPr>
        <w:t xml:space="preserve"> anuladas por decisão da Comissão Executora do </w:t>
      </w:r>
      <w:r w:rsidR="006C7876">
        <w:rPr>
          <w:rFonts w:cs="Arial"/>
          <w:sz w:val="20"/>
        </w:rPr>
        <w:t>Concurso Público</w:t>
      </w:r>
      <w:r w:rsidR="006C7876" w:rsidRPr="007A4D22">
        <w:rPr>
          <w:rFonts w:cs="Arial"/>
          <w:sz w:val="20"/>
        </w:rPr>
        <w:t xml:space="preserve">, estas serão consideradas como respondidas corretamente por todos os </w:t>
      </w:r>
      <w:r w:rsidR="006C7876">
        <w:rPr>
          <w:rFonts w:cs="Arial"/>
          <w:sz w:val="20"/>
        </w:rPr>
        <w:t>candidatos</w:t>
      </w:r>
      <w:r w:rsidR="006C7876" w:rsidRPr="007A4D22">
        <w:rPr>
          <w:rFonts w:cs="Arial"/>
          <w:sz w:val="20"/>
        </w:rPr>
        <w:t>, independente</w:t>
      </w:r>
      <w:r w:rsidR="006C7876">
        <w:rPr>
          <w:rFonts w:cs="Arial"/>
          <w:sz w:val="20"/>
        </w:rPr>
        <w:t>mente</w:t>
      </w:r>
      <w:r w:rsidR="006C7876" w:rsidRPr="007A4D22">
        <w:rPr>
          <w:rFonts w:cs="Arial"/>
          <w:sz w:val="20"/>
        </w:rPr>
        <w:t xml:space="preserve"> de terem ou não recorrido, quando forem computados os pontos respectivos, exceto para os que já tiverem recebido a pontuação.</w:t>
      </w:r>
    </w:p>
    <w:p w:rsidR="006C7876" w:rsidRPr="007A4D22" w:rsidRDefault="006C7876" w:rsidP="00E7044F">
      <w:pPr>
        <w:jc w:val="both"/>
        <w:rPr>
          <w:rFonts w:ascii="Arial" w:hAnsi="Arial" w:cs="Arial"/>
        </w:rPr>
      </w:pPr>
    </w:p>
    <w:p w:rsidR="006C7876" w:rsidRPr="006B6B40" w:rsidRDefault="00E7044F" w:rsidP="00E7044F">
      <w:pPr>
        <w:pStyle w:val="Standard"/>
        <w:jc w:val="both"/>
        <w:rPr>
          <w:rFonts w:ascii="Arial" w:eastAsia="Arial" w:hAnsi="Arial" w:cs="Arial"/>
          <w:color w:val="auto"/>
        </w:rPr>
      </w:pPr>
      <w:r>
        <w:rPr>
          <w:rFonts w:ascii="Arial" w:eastAsia="Arial" w:hAnsi="Arial" w:cs="Arial"/>
          <w:color w:val="auto"/>
        </w:rPr>
        <w:t>6</w:t>
      </w:r>
      <w:r w:rsidR="006C7876" w:rsidRPr="006B6B40">
        <w:rPr>
          <w:rFonts w:ascii="Arial" w:eastAsia="Arial" w:hAnsi="Arial" w:cs="Arial"/>
          <w:color w:val="auto"/>
        </w:rPr>
        <w:t>.</w:t>
      </w:r>
      <w:r w:rsidR="006C7876">
        <w:rPr>
          <w:rFonts w:ascii="Arial" w:eastAsia="Arial" w:hAnsi="Arial" w:cs="Arial"/>
          <w:color w:val="auto"/>
        </w:rPr>
        <w:t>13</w:t>
      </w:r>
      <w:r w:rsidR="006C7876" w:rsidRPr="006B6B40">
        <w:rPr>
          <w:rFonts w:ascii="Arial" w:eastAsia="Arial" w:hAnsi="Arial" w:cs="Arial"/>
          <w:color w:val="auto"/>
        </w:rPr>
        <w:t xml:space="preserve">. A decisão final dos recursos será publicada por Edital, da qual não é admissível qualquer recurso ou pedido de revisão e/ou reconsideração. </w:t>
      </w:r>
    </w:p>
    <w:p w:rsidR="006C7876" w:rsidRPr="000308D4" w:rsidRDefault="00E7044F" w:rsidP="00E7044F">
      <w:pPr>
        <w:pStyle w:val="Standard"/>
        <w:jc w:val="both"/>
        <w:rPr>
          <w:rFonts w:ascii="Arial" w:eastAsia="Arial" w:hAnsi="Arial" w:cs="Arial"/>
          <w:color w:val="auto"/>
        </w:rPr>
      </w:pPr>
      <w:r>
        <w:rPr>
          <w:rFonts w:ascii="Arial" w:eastAsia="Arial" w:hAnsi="Arial" w:cs="Arial"/>
          <w:color w:val="auto"/>
        </w:rPr>
        <w:lastRenderedPageBreak/>
        <w:t>6</w:t>
      </w:r>
      <w:r w:rsidR="006C7876" w:rsidRPr="000308D4">
        <w:rPr>
          <w:rFonts w:ascii="Arial" w:eastAsia="Arial" w:hAnsi="Arial" w:cs="Arial"/>
          <w:color w:val="auto"/>
        </w:rPr>
        <w:t>.</w:t>
      </w:r>
      <w:r w:rsidR="006C7876">
        <w:rPr>
          <w:rFonts w:ascii="Arial" w:eastAsia="Arial" w:hAnsi="Arial" w:cs="Arial"/>
          <w:color w:val="auto"/>
        </w:rPr>
        <w:t>14</w:t>
      </w:r>
      <w:r w:rsidR="006C7876" w:rsidRPr="000308D4">
        <w:rPr>
          <w:rFonts w:ascii="Arial" w:eastAsia="Arial" w:hAnsi="Arial" w:cs="Arial"/>
          <w:color w:val="auto"/>
        </w:rPr>
        <w:t xml:space="preserve">. Os Pareceres exarados pela Banca Examinadora ficarão disponíveis para consulta dos candidatos </w:t>
      </w:r>
      <w:r w:rsidR="006C7876">
        <w:rPr>
          <w:rFonts w:ascii="Arial" w:eastAsia="Arial" w:hAnsi="Arial" w:cs="Arial"/>
          <w:color w:val="auto"/>
        </w:rPr>
        <w:t xml:space="preserve">na </w:t>
      </w:r>
      <w:r w:rsidR="006C7876" w:rsidRPr="00E7044F">
        <w:rPr>
          <w:rFonts w:ascii="Arial" w:eastAsia="Arial" w:hAnsi="Arial" w:cs="Arial"/>
          <w:color w:val="auto"/>
        </w:rPr>
        <w:t xml:space="preserve">Câmara Municipal </w:t>
      </w:r>
      <w:r w:rsidR="00C75C52">
        <w:rPr>
          <w:rFonts w:ascii="Arial" w:eastAsia="Arial" w:hAnsi="Arial" w:cs="Arial"/>
          <w:color w:val="auto"/>
        </w:rPr>
        <w:t xml:space="preserve">de Vereadores de Cacequi </w:t>
      </w:r>
      <w:r w:rsidR="006C7876" w:rsidRPr="00E7044F">
        <w:rPr>
          <w:rFonts w:ascii="Arial" w:eastAsia="Arial" w:hAnsi="Arial" w:cs="Arial"/>
          <w:color w:val="auto"/>
        </w:rPr>
        <w:t xml:space="preserve">e no </w:t>
      </w:r>
      <w:r w:rsidR="006C7876" w:rsidRPr="00E7044F">
        <w:rPr>
          <w:rFonts w:ascii="Arial" w:eastAsia="Arial" w:hAnsi="Arial" w:cs="Arial"/>
          <w:i/>
          <w:color w:val="auto"/>
        </w:rPr>
        <w:t>site</w:t>
      </w:r>
      <w:r w:rsidR="006C7876" w:rsidRPr="00E7044F">
        <w:rPr>
          <w:rFonts w:ascii="Arial" w:eastAsia="Arial" w:hAnsi="Arial" w:cs="Arial"/>
          <w:color w:val="auto"/>
        </w:rPr>
        <w:t xml:space="preserve"> </w:t>
      </w:r>
      <w:hyperlink r:id="rId16" w:history="1">
        <w:r w:rsidR="006C7876" w:rsidRPr="00E7044F">
          <w:rPr>
            <w:rStyle w:val="Hyperlink"/>
            <w:rFonts w:ascii="Arial" w:hAnsi="Arial" w:cs="Arial"/>
            <w:b/>
            <w:bCs/>
            <w:color w:val="auto"/>
          </w:rPr>
          <w:t>www.objetivas.com.br</w:t>
        </w:r>
      </w:hyperlink>
      <w:r w:rsidR="006C7876" w:rsidRPr="00E7044F">
        <w:rPr>
          <w:rFonts w:ascii="Arial" w:eastAsia="Arial" w:hAnsi="Arial" w:cs="Arial"/>
          <w:iCs w:val="0"/>
          <w:color w:val="auto"/>
          <w:lang w:eastAsia="pt-BR"/>
        </w:rPr>
        <w:t xml:space="preserve">, na página do Concurso Público, </w:t>
      </w:r>
      <w:r w:rsidR="006C7876" w:rsidRPr="00E7044F">
        <w:rPr>
          <w:rFonts w:ascii="Arial" w:hAnsi="Arial" w:cs="Arial"/>
          <w:color w:val="auto"/>
        </w:rPr>
        <w:t>a partir da divulgação dos respectivos Editais</w:t>
      </w:r>
      <w:r w:rsidR="006C7876" w:rsidRPr="000308D4">
        <w:rPr>
          <w:rFonts w:ascii="Arial" w:hAnsi="Arial" w:cs="Arial"/>
          <w:color w:val="auto"/>
        </w:rPr>
        <w:t xml:space="preserve"> e resultados</w:t>
      </w:r>
      <w:r w:rsidR="006C7876" w:rsidRPr="000308D4">
        <w:rPr>
          <w:rFonts w:ascii="Arial" w:eastAsia="Arial" w:hAnsi="Arial" w:cs="Arial"/>
          <w:color w:val="auto"/>
        </w:rPr>
        <w:t>. Não serão encaminhadas respostas individuais aos candidatos.</w:t>
      </w:r>
    </w:p>
    <w:p w:rsidR="006C7876" w:rsidRDefault="006C7876" w:rsidP="00E7044F">
      <w:pPr>
        <w:pStyle w:val="Standard"/>
        <w:jc w:val="both"/>
        <w:rPr>
          <w:rFonts w:ascii="Arial" w:eastAsia="Arial" w:hAnsi="Arial" w:cs="Arial"/>
          <w:color w:val="auto"/>
        </w:rPr>
      </w:pPr>
    </w:p>
    <w:p w:rsidR="006C7876" w:rsidRPr="00642C2A" w:rsidRDefault="00E7044F" w:rsidP="00E7044F">
      <w:pPr>
        <w:pStyle w:val="Standard"/>
        <w:jc w:val="both"/>
        <w:rPr>
          <w:rFonts w:ascii="Arial" w:eastAsia="Arial" w:hAnsi="Arial" w:cs="Arial"/>
          <w:color w:val="auto"/>
        </w:rPr>
      </w:pPr>
      <w:r>
        <w:rPr>
          <w:rFonts w:ascii="Arial" w:eastAsia="Arial" w:hAnsi="Arial" w:cs="Arial"/>
          <w:color w:val="auto"/>
        </w:rPr>
        <w:t>6</w:t>
      </w:r>
      <w:r w:rsidR="006C7876" w:rsidRPr="00642C2A">
        <w:rPr>
          <w:rFonts w:ascii="Arial" w:eastAsia="Arial" w:hAnsi="Arial" w:cs="Arial"/>
          <w:color w:val="auto"/>
        </w:rPr>
        <w:t>.</w:t>
      </w:r>
      <w:r w:rsidR="006C7876">
        <w:rPr>
          <w:rFonts w:ascii="Arial" w:eastAsia="Arial" w:hAnsi="Arial" w:cs="Arial"/>
          <w:color w:val="auto"/>
        </w:rPr>
        <w:t>15</w:t>
      </w:r>
      <w:r w:rsidR="006C7876" w:rsidRPr="00642C2A">
        <w:rPr>
          <w:rFonts w:ascii="Arial" w:eastAsia="Arial" w:hAnsi="Arial" w:cs="Arial"/>
          <w:color w:val="auto"/>
        </w:rPr>
        <w:t>. A OBJETIVA CONCURSOS LTDA</w:t>
      </w:r>
      <w:r w:rsidR="006C7876">
        <w:rPr>
          <w:rFonts w:ascii="Arial" w:eastAsia="Arial" w:hAnsi="Arial" w:cs="Arial"/>
          <w:color w:val="auto"/>
        </w:rPr>
        <w:t>.</w:t>
      </w:r>
      <w:r w:rsidR="006C7876" w:rsidRPr="00642C2A">
        <w:rPr>
          <w:rFonts w:ascii="Arial" w:eastAsia="Arial" w:hAnsi="Arial" w:cs="Arial"/>
          <w:color w:val="auto"/>
        </w:rPr>
        <w:t xml:space="preserve"> </w:t>
      </w:r>
      <w:r w:rsidR="006C7876" w:rsidRPr="00AD6BB9">
        <w:rPr>
          <w:rFonts w:ascii="Arial" w:eastAsia="Arial" w:hAnsi="Arial" w:cs="Arial"/>
          <w:color w:val="auto"/>
        </w:rPr>
        <w:t xml:space="preserve">não se </w:t>
      </w:r>
      <w:proofErr w:type="gramStart"/>
      <w:r w:rsidR="006C7876" w:rsidRPr="00AD6BB9">
        <w:rPr>
          <w:rFonts w:ascii="Arial" w:eastAsia="Arial" w:hAnsi="Arial" w:cs="Arial"/>
          <w:color w:val="auto"/>
        </w:rPr>
        <w:t>responsabilizará</w:t>
      </w:r>
      <w:proofErr w:type="gramEnd"/>
      <w:r w:rsidR="006C7876" w:rsidRPr="00AD6BB9">
        <w:rPr>
          <w:rFonts w:ascii="Arial" w:eastAsia="Arial" w:hAnsi="Arial" w:cs="Arial"/>
          <w:color w:val="auto"/>
        </w:rPr>
        <w:t xml:space="preserve"> por recursos não</w:t>
      </w:r>
      <w:r w:rsidR="006C7876">
        <w:rPr>
          <w:rFonts w:ascii="Arial" w:eastAsia="Arial" w:hAnsi="Arial" w:cs="Arial"/>
          <w:color w:val="auto"/>
        </w:rPr>
        <w:t xml:space="preserve"> </w:t>
      </w:r>
      <w:r w:rsidR="006C7876" w:rsidRPr="00AD6BB9">
        <w:rPr>
          <w:rFonts w:ascii="Arial" w:eastAsia="Arial" w:hAnsi="Arial" w:cs="Arial"/>
          <w:color w:val="auto"/>
        </w:rPr>
        <w:t>recebidos por motivos de ordem técnica de computadores,</w:t>
      </w:r>
      <w:r w:rsidR="006C7876">
        <w:rPr>
          <w:rFonts w:ascii="Arial" w:eastAsia="Arial" w:hAnsi="Arial" w:cs="Arial"/>
          <w:color w:val="auto"/>
        </w:rPr>
        <w:t xml:space="preserve"> </w:t>
      </w:r>
      <w:r w:rsidR="006C7876" w:rsidRPr="00AD6BB9">
        <w:rPr>
          <w:rFonts w:ascii="Arial" w:eastAsia="Arial" w:hAnsi="Arial" w:cs="Arial"/>
          <w:color w:val="auto"/>
        </w:rPr>
        <w:t>falhas de comunicação, congestionamento de linhas de</w:t>
      </w:r>
      <w:r w:rsidR="006C7876">
        <w:rPr>
          <w:rFonts w:ascii="Arial" w:eastAsia="Arial" w:hAnsi="Arial" w:cs="Arial"/>
          <w:color w:val="auto"/>
        </w:rPr>
        <w:t xml:space="preserve"> </w:t>
      </w:r>
      <w:r w:rsidR="006C7876" w:rsidRPr="00AD6BB9">
        <w:rPr>
          <w:rFonts w:ascii="Arial" w:eastAsia="Arial" w:hAnsi="Arial" w:cs="Arial"/>
          <w:color w:val="auto"/>
        </w:rPr>
        <w:t>comunicação, bem como por outros fatores de ordem técnica</w:t>
      </w:r>
      <w:r w:rsidR="006C7876">
        <w:rPr>
          <w:rFonts w:ascii="Arial" w:eastAsia="Arial" w:hAnsi="Arial" w:cs="Arial"/>
          <w:color w:val="auto"/>
        </w:rPr>
        <w:t xml:space="preserve"> </w:t>
      </w:r>
      <w:r w:rsidR="006C7876" w:rsidRPr="00AD6BB9">
        <w:rPr>
          <w:rFonts w:ascii="Arial" w:eastAsia="Arial" w:hAnsi="Arial" w:cs="Arial"/>
          <w:color w:val="auto"/>
        </w:rPr>
        <w:t>que impossibilitem a transferência de dados.</w:t>
      </w:r>
    </w:p>
    <w:p w:rsidR="005D3D12" w:rsidRDefault="005D3D12" w:rsidP="005D3D12">
      <w:pPr>
        <w:ind w:right="57"/>
        <w:jc w:val="both"/>
        <w:rPr>
          <w:rFonts w:ascii="Arial" w:hAnsi="Arial" w:cs="Arial"/>
          <w:b/>
          <w:color w:val="FF0000"/>
        </w:rPr>
      </w:pPr>
    </w:p>
    <w:p w:rsidR="005D3D12" w:rsidRPr="00B05C3D" w:rsidRDefault="005D3D12" w:rsidP="005D3D12">
      <w:pPr>
        <w:shd w:val="clear" w:color="auto" w:fill="E6E6E6"/>
        <w:jc w:val="center"/>
        <w:rPr>
          <w:rFonts w:ascii="Arial" w:hAnsi="Arial" w:cs="Arial"/>
          <w:b/>
        </w:rPr>
      </w:pPr>
      <w:r w:rsidRPr="00B05C3D">
        <w:rPr>
          <w:rFonts w:ascii="Arial" w:hAnsi="Arial" w:cs="Arial"/>
          <w:b/>
        </w:rPr>
        <w:t xml:space="preserve">CAPÍTULO </w:t>
      </w:r>
      <w:r w:rsidR="006227D5">
        <w:rPr>
          <w:rFonts w:ascii="Arial" w:hAnsi="Arial" w:cs="Arial"/>
          <w:b/>
        </w:rPr>
        <w:t>VII</w:t>
      </w:r>
      <w:r w:rsidRPr="00B05C3D">
        <w:rPr>
          <w:rFonts w:ascii="Arial" w:hAnsi="Arial" w:cs="Arial"/>
          <w:b/>
        </w:rPr>
        <w:t xml:space="preserve"> - DA APROVAÇÃO E CLASSIFICAÇÃO</w:t>
      </w:r>
    </w:p>
    <w:p w:rsidR="005D3D12" w:rsidRPr="00B05C3D" w:rsidRDefault="005D3D12" w:rsidP="005D3D12">
      <w:pPr>
        <w:jc w:val="both"/>
        <w:rPr>
          <w:rFonts w:ascii="Arial" w:hAnsi="Arial" w:cs="Arial"/>
        </w:rPr>
      </w:pPr>
    </w:p>
    <w:p w:rsidR="005D3D12" w:rsidRDefault="006227D5" w:rsidP="005D3D12">
      <w:pPr>
        <w:jc w:val="both"/>
        <w:rPr>
          <w:rFonts w:ascii="Arial" w:hAnsi="Arial" w:cs="Arial"/>
          <w:color w:val="FF0000"/>
        </w:rPr>
      </w:pPr>
      <w:r>
        <w:rPr>
          <w:rFonts w:ascii="Arial" w:hAnsi="Arial" w:cs="Arial"/>
        </w:rPr>
        <w:t>7</w:t>
      </w:r>
      <w:r w:rsidR="005D3D12" w:rsidRPr="00B05C3D">
        <w:rPr>
          <w:rFonts w:ascii="Arial" w:hAnsi="Arial" w:cs="Arial"/>
        </w:rPr>
        <w:t xml:space="preserve">.1. </w:t>
      </w:r>
      <w:r w:rsidR="001707E1" w:rsidRPr="0026393D">
        <w:rPr>
          <w:rFonts w:ascii="Arial" w:hAnsi="Arial" w:cs="Arial"/>
        </w:rPr>
        <w:t>A nota final, para efeito de classificação dos candidatos, será igual ao somatório dos pontos obtidos em cada disciplina da Prova Objetiva</w:t>
      </w:r>
      <w:r w:rsidR="001707E1">
        <w:rPr>
          <w:rFonts w:ascii="Arial" w:hAnsi="Arial" w:cs="Arial"/>
        </w:rPr>
        <w:t>.</w:t>
      </w:r>
    </w:p>
    <w:p w:rsidR="005D3D12" w:rsidRDefault="005D3D12" w:rsidP="005D3D12">
      <w:pPr>
        <w:jc w:val="both"/>
        <w:rPr>
          <w:rFonts w:ascii="Arial" w:hAnsi="Arial" w:cs="Arial"/>
        </w:rPr>
      </w:pPr>
    </w:p>
    <w:p w:rsidR="005D3D12" w:rsidRDefault="006227D5" w:rsidP="005D3D12">
      <w:pPr>
        <w:pStyle w:val="TextosemFormatao"/>
        <w:jc w:val="both"/>
        <w:rPr>
          <w:rFonts w:ascii="Arial" w:hAnsi="Arial" w:cs="Arial"/>
        </w:rPr>
      </w:pPr>
      <w:r>
        <w:rPr>
          <w:rFonts w:ascii="Arial" w:hAnsi="Arial" w:cs="Arial"/>
        </w:rPr>
        <w:t>7</w:t>
      </w:r>
      <w:r w:rsidR="005D3D12" w:rsidRPr="001A2F7C">
        <w:rPr>
          <w:rFonts w:ascii="Arial" w:hAnsi="Arial" w:cs="Arial"/>
        </w:rPr>
        <w:t xml:space="preserve">.2. A classificação final do </w:t>
      </w:r>
      <w:r w:rsidR="005D3D12">
        <w:rPr>
          <w:rFonts w:ascii="Arial" w:hAnsi="Arial" w:cs="Arial"/>
        </w:rPr>
        <w:t>Concurso</w:t>
      </w:r>
      <w:r w:rsidR="005D3D12" w:rsidRPr="001A2F7C">
        <w:rPr>
          <w:rFonts w:ascii="Arial" w:hAnsi="Arial" w:cs="Arial"/>
        </w:rPr>
        <w:t xml:space="preserve"> </w:t>
      </w:r>
      <w:r w:rsidR="005D3D12">
        <w:rPr>
          <w:rFonts w:ascii="Arial" w:hAnsi="Arial" w:cs="Arial"/>
        </w:rPr>
        <w:t xml:space="preserve">Público </w:t>
      </w:r>
      <w:r w:rsidR="005D3D12" w:rsidRPr="001A2F7C">
        <w:rPr>
          <w:rFonts w:ascii="Arial" w:hAnsi="Arial" w:cs="Arial"/>
        </w:rPr>
        <w:t xml:space="preserve">será publicada por </w:t>
      </w:r>
      <w:r w:rsidR="005D3D12">
        <w:rPr>
          <w:rFonts w:ascii="Arial" w:hAnsi="Arial" w:cs="Arial"/>
        </w:rPr>
        <w:t>Edital</w:t>
      </w:r>
      <w:r w:rsidR="005D3D12" w:rsidRPr="001A2F7C">
        <w:rPr>
          <w:rFonts w:ascii="Arial" w:hAnsi="Arial" w:cs="Arial"/>
        </w:rPr>
        <w:t xml:space="preserve"> e apresentará apenas os </w:t>
      </w:r>
      <w:r w:rsidR="005D3D12">
        <w:rPr>
          <w:rFonts w:ascii="Arial" w:hAnsi="Arial" w:cs="Arial"/>
        </w:rPr>
        <w:t>candidatos</w:t>
      </w:r>
      <w:r w:rsidR="005D3D12" w:rsidRPr="001A2F7C">
        <w:rPr>
          <w:rFonts w:ascii="Arial" w:hAnsi="Arial" w:cs="Arial"/>
        </w:rPr>
        <w:t xml:space="preserve"> aprovados por cargo, em ordem decrescente de pontos, sendo composta de duas listas, contendo a primeira a pontuação de todos os </w:t>
      </w:r>
      <w:r w:rsidR="005D3D12">
        <w:rPr>
          <w:rFonts w:ascii="Arial" w:hAnsi="Arial" w:cs="Arial"/>
        </w:rPr>
        <w:t>candidatos</w:t>
      </w:r>
      <w:r w:rsidR="005D3D12" w:rsidRPr="001A2F7C">
        <w:rPr>
          <w:rFonts w:ascii="Arial" w:hAnsi="Arial" w:cs="Arial"/>
        </w:rPr>
        <w:t>, inclusive a das pessoas com deficiência, e a segunda somente a pontuação destes últimos, se houver aprovados.</w:t>
      </w:r>
    </w:p>
    <w:p w:rsidR="005D3D12" w:rsidRDefault="005D3D12" w:rsidP="005D3D12">
      <w:pPr>
        <w:pStyle w:val="TextosemFormatao"/>
        <w:jc w:val="both"/>
        <w:rPr>
          <w:rFonts w:ascii="Arial" w:hAnsi="Arial" w:cs="Arial"/>
        </w:rPr>
      </w:pPr>
    </w:p>
    <w:p w:rsidR="005D3D12" w:rsidRPr="00B05C3D" w:rsidRDefault="006227D5" w:rsidP="005D3D12">
      <w:pPr>
        <w:pStyle w:val="Corpodotexto"/>
        <w:rPr>
          <w:rFonts w:cs="Arial"/>
          <w:sz w:val="20"/>
        </w:rPr>
      </w:pPr>
      <w:r>
        <w:rPr>
          <w:rFonts w:cs="Arial"/>
          <w:sz w:val="20"/>
        </w:rPr>
        <w:t>7</w:t>
      </w:r>
      <w:r w:rsidR="005D3D12" w:rsidRPr="00B05C3D">
        <w:rPr>
          <w:rFonts w:cs="Arial"/>
          <w:sz w:val="20"/>
        </w:rPr>
        <w:t>.</w:t>
      </w:r>
      <w:r w:rsidR="005D3D12">
        <w:rPr>
          <w:rFonts w:cs="Arial"/>
          <w:sz w:val="20"/>
        </w:rPr>
        <w:t>3. N</w:t>
      </w:r>
      <w:r w:rsidR="005D3D12" w:rsidRPr="00B05C3D">
        <w:rPr>
          <w:rFonts w:cs="Arial"/>
          <w:sz w:val="20"/>
        </w:rPr>
        <w:t>a hipótese de igualdade no total de pontos entre os aprovados, o desempate de notas</w:t>
      </w:r>
      <w:r w:rsidR="005D3D12">
        <w:rPr>
          <w:rFonts w:cs="Arial"/>
          <w:sz w:val="20"/>
        </w:rPr>
        <w:t>,</w:t>
      </w:r>
      <w:r w:rsidR="005D3D12" w:rsidRPr="00B05C3D">
        <w:rPr>
          <w:rFonts w:cs="Arial"/>
          <w:sz w:val="20"/>
        </w:rPr>
        <w:t xml:space="preserve"> </w:t>
      </w:r>
      <w:r w:rsidR="005D3D12">
        <w:rPr>
          <w:rFonts w:cs="Arial"/>
          <w:sz w:val="20"/>
        </w:rPr>
        <w:t xml:space="preserve">para efeitos da classificação final, </w:t>
      </w:r>
      <w:r w:rsidR="005D3D12" w:rsidRPr="00B05C3D">
        <w:rPr>
          <w:rFonts w:cs="Arial"/>
          <w:sz w:val="20"/>
        </w:rPr>
        <w:t>processar-se-á com os seguintes critérios:</w:t>
      </w:r>
    </w:p>
    <w:p w:rsidR="005D3D12" w:rsidRDefault="005D3D12" w:rsidP="005D3D12">
      <w:pPr>
        <w:jc w:val="both"/>
        <w:rPr>
          <w:rFonts w:ascii="Arial" w:hAnsi="Arial" w:cs="Arial"/>
        </w:rPr>
      </w:pPr>
    </w:p>
    <w:p w:rsidR="005D3D12" w:rsidRDefault="006227D5" w:rsidP="005D3D12">
      <w:pPr>
        <w:jc w:val="both"/>
        <w:rPr>
          <w:rFonts w:ascii="Arial" w:hAnsi="Arial" w:cs="Arial"/>
        </w:rPr>
      </w:pPr>
      <w:r>
        <w:rPr>
          <w:rFonts w:ascii="Arial" w:hAnsi="Arial" w:cs="Arial"/>
        </w:rPr>
        <w:t>7</w:t>
      </w:r>
      <w:r w:rsidR="005D3D12" w:rsidRPr="00C7091E">
        <w:rPr>
          <w:rFonts w:ascii="Arial" w:hAnsi="Arial" w:cs="Arial"/>
        </w:rPr>
        <w:t xml:space="preserve">.3.1. </w:t>
      </w:r>
      <w:r w:rsidR="005D3D12" w:rsidRPr="008534C3">
        <w:rPr>
          <w:rFonts w:ascii="Arial" w:hAnsi="Arial" w:cs="Arial"/>
        </w:rPr>
        <w:t>Para TODOS os cargos</w:t>
      </w:r>
      <w:r w:rsidR="005D3D12" w:rsidRPr="00C7091E">
        <w:rPr>
          <w:rFonts w:ascii="Arial" w:hAnsi="Arial" w:cs="Arial"/>
        </w:rPr>
        <w:t xml:space="preserve"> em que houver </w:t>
      </w:r>
      <w:r w:rsidR="005D3D12">
        <w:rPr>
          <w:rFonts w:ascii="Arial" w:hAnsi="Arial" w:cs="Arial"/>
        </w:rPr>
        <w:t>candidatos</w:t>
      </w:r>
      <w:r w:rsidR="005D3D12" w:rsidRPr="00C7091E">
        <w:rPr>
          <w:rFonts w:ascii="Arial" w:hAnsi="Arial" w:cs="Arial"/>
        </w:rPr>
        <w:t xml:space="preserve"> com idade igual o</w:t>
      </w:r>
      <w:r w:rsidR="005D3D12">
        <w:rPr>
          <w:rFonts w:ascii="Arial" w:hAnsi="Arial" w:cs="Arial"/>
        </w:rPr>
        <w:t>u superior a 60 (sessenta) anos</w:t>
      </w:r>
      <w:r w:rsidR="005D3D12" w:rsidRPr="002D4BC6">
        <w:rPr>
          <w:rFonts w:ascii="Arial" w:hAnsi="Arial" w:cs="Arial"/>
        </w:rPr>
        <w:t xml:space="preserve"> completos até o último </w:t>
      </w:r>
      <w:r w:rsidR="005D3D12">
        <w:rPr>
          <w:rFonts w:ascii="Arial" w:hAnsi="Arial" w:cs="Arial"/>
        </w:rPr>
        <w:t>dia de inscrição neste concurso</w:t>
      </w:r>
      <w:r w:rsidR="005D3D12" w:rsidRPr="00C7091E">
        <w:rPr>
          <w:rFonts w:ascii="Arial" w:hAnsi="Arial" w:cs="Arial"/>
        </w:rPr>
        <w:t xml:space="preserve">, em conformidade com o </w:t>
      </w:r>
      <w:r w:rsidR="005D3D12">
        <w:rPr>
          <w:rFonts w:ascii="Arial" w:hAnsi="Arial" w:cs="Arial"/>
        </w:rPr>
        <w:t>Art.</w:t>
      </w:r>
      <w:r w:rsidR="005D3D12" w:rsidRPr="00C7091E">
        <w:rPr>
          <w:rFonts w:ascii="Arial" w:hAnsi="Arial" w:cs="Arial"/>
        </w:rPr>
        <w:t xml:space="preserve"> 27, parágrafo único, da Lei </w:t>
      </w:r>
      <w:r w:rsidR="005D3D12">
        <w:rPr>
          <w:rFonts w:ascii="Arial" w:hAnsi="Arial" w:cs="Arial"/>
        </w:rPr>
        <w:t>nº 10.741/</w:t>
      </w:r>
      <w:r w:rsidR="005D3D12" w:rsidRPr="00C7091E">
        <w:rPr>
          <w:rFonts w:ascii="Arial" w:hAnsi="Arial" w:cs="Arial"/>
        </w:rPr>
        <w:t>03 - Estatuto do Idoso</w:t>
      </w:r>
      <w:proofErr w:type="gramStart"/>
      <w:r w:rsidR="005D3D12" w:rsidRPr="00C7091E">
        <w:rPr>
          <w:rFonts w:ascii="Arial" w:hAnsi="Arial" w:cs="Arial"/>
        </w:rPr>
        <w:t>, será</w:t>
      </w:r>
      <w:proofErr w:type="gramEnd"/>
      <w:r w:rsidR="005D3D12" w:rsidRPr="00C7091E">
        <w:rPr>
          <w:rFonts w:ascii="Arial" w:hAnsi="Arial" w:cs="Arial"/>
        </w:rPr>
        <w:t xml:space="preserve"> utilizado o critério da maior idade.</w:t>
      </w:r>
      <w:r w:rsidR="005D3D12" w:rsidRPr="00BE2795">
        <w:rPr>
          <w:rFonts w:ascii="Arial" w:hAnsi="Arial" w:cs="Arial"/>
        </w:rPr>
        <w:t xml:space="preserve"> </w:t>
      </w:r>
    </w:p>
    <w:p w:rsidR="005D3D12" w:rsidRPr="00BE2795" w:rsidRDefault="005D3D12" w:rsidP="005D3D12">
      <w:pPr>
        <w:pStyle w:val="Corpodetexto"/>
        <w:rPr>
          <w:rFonts w:cs="Arial"/>
          <w:sz w:val="18"/>
          <w:szCs w:val="18"/>
        </w:rPr>
      </w:pPr>
    </w:p>
    <w:p w:rsidR="005D3D12" w:rsidRDefault="006227D5" w:rsidP="005D3D12">
      <w:pPr>
        <w:jc w:val="both"/>
        <w:rPr>
          <w:rFonts w:ascii="Arial" w:hAnsi="Arial" w:cs="Arial"/>
        </w:rPr>
      </w:pPr>
      <w:r>
        <w:rPr>
          <w:rFonts w:ascii="Arial" w:hAnsi="Arial" w:cs="Arial"/>
        </w:rPr>
        <w:t>7</w:t>
      </w:r>
      <w:r w:rsidR="005D3D12" w:rsidRPr="009D1CDC">
        <w:rPr>
          <w:rFonts w:ascii="Arial" w:hAnsi="Arial" w:cs="Arial"/>
        </w:rPr>
        <w:t xml:space="preserve">.3.2. Para os casos previstos na </w:t>
      </w:r>
      <w:r w:rsidR="005D3D12">
        <w:rPr>
          <w:rFonts w:ascii="Arial" w:hAnsi="Arial" w:cs="Arial"/>
        </w:rPr>
        <w:t>Lei Federal nº 11.689</w:t>
      </w:r>
      <w:r w:rsidR="005D3D12" w:rsidRPr="009D1CDC">
        <w:rPr>
          <w:rFonts w:ascii="Arial" w:hAnsi="Arial" w:cs="Arial"/>
        </w:rPr>
        <w:t xml:space="preserve">, de </w:t>
      </w:r>
      <w:proofErr w:type="gramStart"/>
      <w:r w:rsidR="005D3D12" w:rsidRPr="009D1CDC">
        <w:rPr>
          <w:rFonts w:ascii="Arial" w:hAnsi="Arial" w:cs="Arial"/>
        </w:rPr>
        <w:t>9</w:t>
      </w:r>
      <w:proofErr w:type="gramEnd"/>
      <w:r w:rsidR="005D3D12" w:rsidRPr="009D1CDC">
        <w:rPr>
          <w:rFonts w:ascii="Arial" w:hAnsi="Arial" w:cs="Arial"/>
        </w:rPr>
        <w:t xml:space="preserve"> de junho de 2008</w:t>
      </w:r>
      <w:r w:rsidR="005D3D12">
        <w:rPr>
          <w:rFonts w:ascii="Arial" w:hAnsi="Arial" w:cs="Arial"/>
        </w:rPr>
        <w:t xml:space="preserve"> (alterou o Art. 440, Código de Processo Penal)</w:t>
      </w:r>
      <w:r w:rsidR="005D3D12" w:rsidRPr="009D1CDC">
        <w:rPr>
          <w:rFonts w:ascii="Arial" w:hAnsi="Arial" w:cs="Arial"/>
        </w:rPr>
        <w:t xml:space="preserve">, será assegurada a preferência em igualdade de condições em Concurso Público, </w:t>
      </w:r>
      <w:r w:rsidR="005D3D12">
        <w:rPr>
          <w:rFonts w:ascii="Arial" w:hAnsi="Arial" w:cs="Arial"/>
        </w:rPr>
        <w:t>desde que empatado e q</w:t>
      </w:r>
      <w:r w:rsidR="005D3D12" w:rsidRPr="009D1CDC">
        <w:rPr>
          <w:rFonts w:ascii="Arial" w:hAnsi="Arial" w:cs="Arial"/>
        </w:rPr>
        <w:t xml:space="preserve">ue </w:t>
      </w:r>
      <w:r w:rsidR="005D3D12">
        <w:rPr>
          <w:rFonts w:ascii="Arial" w:hAnsi="Arial" w:cs="Arial"/>
        </w:rPr>
        <w:t>tenha exercido a função de jurado</w:t>
      </w:r>
      <w:r w:rsidR="005D3D12" w:rsidRPr="009D1CDC">
        <w:rPr>
          <w:rFonts w:ascii="Arial" w:hAnsi="Arial" w:cs="Arial"/>
        </w:rPr>
        <w:t>, devidamente comprovado.</w:t>
      </w:r>
    </w:p>
    <w:p w:rsidR="005D3D12" w:rsidRDefault="005D3D12" w:rsidP="005D3D12">
      <w:pPr>
        <w:jc w:val="both"/>
        <w:rPr>
          <w:rFonts w:ascii="Arial" w:hAnsi="Arial" w:cs="Arial"/>
        </w:rPr>
      </w:pPr>
      <w:r w:rsidRPr="009D1CDC">
        <w:rPr>
          <w:rFonts w:ascii="Arial" w:hAnsi="Arial" w:cs="Arial"/>
        </w:rPr>
        <w:t xml:space="preserve"> </w:t>
      </w:r>
    </w:p>
    <w:p w:rsidR="005D3D12" w:rsidRPr="001D717D" w:rsidRDefault="006227D5" w:rsidP="005D3D12">
      <w:pPr>
        <w:pStyle w:val="Corpodetexto"/>
        <w:rPr>
          <w:rFonts w:cs="Arial"/>
          <w:sz w:val="20"/>
        </w:rPr>
      </w:pPr>
      <w:r>
        <w:rPr>
          <w:rFonts w:cs="Arial"/>
          <w:sz w:val="20"/>
        </w:rPr>
        <w:t>7</w:t>
      </w:r>
      <w:r w:rsidR="005D3D12" w:rsidRPr="001D717D">
        <w:rPr>
          <w:rFonts w:cs="Arial"/>
          <w:sz w:val="20"/>
        </w:rPr>
        <w:t xml:space="preserve">.3.2.1. O </w:t>
      </w:r>
      <w:r w:rsidR="005D3D12">
        <w:rPr>
          <w:rFonts w:cs="Arial"/>
          <w:sz w:val="20"/>
        </w:rPr>
        <w:t>candidato</w:t>
      </w:r>
      <w:r w:rsidR="005D3D12" w:rsidRPr="001D717D">
        <w:rPr>
          <w:rFonts w:cs="Arial"/>
          <w:sz w:val="20"/>
        </w:rPr>
        <w:t xml:space="preserve"> que desejar exercer a preferência na condição de jurado deverá preencher o formulário </w:t>
      </w:r>
      <w:r w:rsidR="005D3D12" w:rsidRPr="00063DF1">
        <w:rPr>
          <w:rFonts w:cs="Arial"/>
          <w:sz w:val="20"/>
        </w:rPr>
        <w:t xml:space="preserve">Anexo </w:t>
      </w:r>
      <w:r w:rsidR="00874E8E">
        <w:rPr>
          <w:rFonts w:cs="Arial"/>
          <w:sz w:val="20"/>
        </w:rPr>
        <w:t>I</w:t>
      </w:r>
      <w:r w:rsidR="00063DF1" w:rsidRPr="00063DF1">
        <w:rPr>
          <w:rFonts w:cs="Arial"/>
          <w:sz w:val="20"/>
        </w:rPr>
        <w:t>V</w:t>
      </w:r>
      <w:r w:rsidR="005D3D12" w:rsidRPr="00063DF1">
        <w:rPr>
          <w:rFonts w:cs="Arial"/>
          <w:sz w:val="20"/>
        </w:rPr>
        <w:t xml:space="preserve"> deste</w:t>
      </w:r>
      <w:r w:rsidR="005D3D12" w:rsidRPr="001D717D">
        <w:rPr>
          <w:rFonts w:cs="Arial"/>
          <w:sz w:val="20"/>
        </w:rPr>
        <w:t xml:space="preserve"> </w:t>
      </w:r>
      <w:r w:rsidR="005D3D12">
        <w:rPr>
          <w:rFonts w:cs="Arial"/>
          <w:sz w:val="20"/>
        </w:rPr>
        <w:t>Edital</w:t>
      </w:r>
      <w:r w:rsidR="005D3D12" w:rsidRPr="001D717D">
        <w:rPr>
          <w:rFonts w:cs="Arial"/>
          <w:sz w:val="20"/>
        </w:rPr>
        <w:t xml:space="preserve">, encaminhar </w:t>
      </w:r>
      <w:r w:rsidR="005D3D12" w:rsidRPr="001D717D">
        <w:rPr>
          <w:rFonts w:cs="Arial"/>
          <w:b/>
          <w:sz w:val="20"/>
        </w:rPr>
        <w:t>via SEDEX</w:t>
      </w:r>
      <w:r w:rsidR="005D3D12" w:rsidRPr="00F87A83">
        <w:rPr>
          <w:rFonts w:cs="Arial"/>
          <w:sz w:val="20"/>
        </w:rPr>
        <w:t xml:space="preserve">, </w:t>
      </w:r>
      <w:r w:rsidR="005D3D12" w:rsidRPr="001D717D">
        <w:rPr>
          <w:rFonts w:cs="Arial"/>
          <w:b/>
          <w:sz w:val="20"/>
        </w:rPr>
        <w:t>até o 1º dia útil</w:t>
      </w:r>
      <w:r w:rsidR="005D3D12" w:rsidRPr="00CE5E99">
        <w:rPr>
          <w:rFonts w:cs="Arial"/>
          <w:sz w:val="20"/>
        </w:rPr>
        <w:t xml:space="preserve"> </w:t>
      </w:r>
      <w:r w:rsidR="005D3D12" w:rsidRPr="00CE5E99">
        <w:rPr>
          <w:rFonts w:cs="Arial"/>
          <w:b/>
          <w:sz w:val="20"/>
        </w:rPr>
        <w:t>após o encerramento das inscrições</w:t>
      </w:r>
      <w:r w:rsidR="005D3D12" w:rsidRPr="00F87A83">
        <w:rPr>
          <w:rFonts w:cs="Arial"/>
          <w:sz w:val="20"/>
        </w:rPr>
        <w:t xml:space="preserve">, </w:t>
      </w:r>
      <w:r w:rsidR="005D3D12" w:rsidRPr="001D717D">
        <w:rPr>
          <w:rFonts w:cs="Arial"/>
          <w:sz w:val="20"/>
        </w:rPr>
        <w:t xml:space="preserve">para o endereço da </w:t>
      </w:r>
      <w:proofErr w:type="gramStart"/>
      <w:r w:rsidR="005D3D12" w:rsidRPr="001D717D">
        <w:rPr>
          <w:rFonts w:cs="Arial"/>
          <w:sz w:val="20"/>
        </w:rPr>
        <w:t>OBJETIVA CONCURSOS</w:t>
      </w:r>
      <w:proofErr w:type="gramEnd"/>
      <w:r w:rsidR="005D3D12" w:rsidRPr="001D717D">
        <w:rPr>
          <w:rFonts w:cs="Arial"/>
          <w:sz w:val="20"/>
        </w:rPr>
        <w:t xml:space="preserve"> LTD</w:t>
      </w:r>
      <w:r w:rsidR="00C75C52">
        <w:rPr>
          <w:rFonts w:cs="Arial"/>
          <w:sz w:val="20"/>
        </w:rPr>
        <w:t xml:space="preserve">A. - </w:t>
      </w:r>
      <w:r w:rsidR="005D3D12">
        <w:rPr>
          <w:rFonts w:cs="Arial"/>
          <w:sz w:val="20"/>
        </w:rPr>
        <w:t xml:space="preserve">Rua Casemiro de Abreu, 347, </w:t>
      </w:r>
      <w:r w:rsidR="005D3D12" w:rsidRPr="001D717D">
        <w:rPr>
          <w:rFonts w:cs="Arial"/>
          <w:sz w:val="20"/>
        </w:rPr>
        <w:t>Bairro Rio Branco</w:t>
      </w:r>
      <w:r w:rsidR="005D3D12">
        <w:rPr>
          <w:rFonts w:cs="Arial"/>
          <w:sz w:val="20"/>
        </w:rPr>
        <w:t>,</w:t>
      </w:r>
      <w:r w:rsidR="005D3D12" w:rsidRPr="001D717D">
        <w:rPr>
          <w:rFonts w:cs="Arial"/>
          <w:sz w:val="20"/>
        </w:rPr>
        <w:t xml:space="preserve"> Porto Alegre/RS</w:t>
      </w:r>
      <w:r w:rsidR="005D3D12">
        <w:rPr>
          <w:rFonts w:cs="Arial"/>
          <w:sz w:val="20"/>
        </w:rPr>
        <w:t>,</w:t>
      </w:r>
      <w:r w:rsidR="005D3D12" w:rsidRPr="001D717D">
        <w:rPr>
          <w:rFonts w:cs="Arial"/>
          <w:sz w:val="20"/>
        </w:rPr>
        <w:t xml:space="preserve"> </w:t>
      </w:r>
      <w:r w:rsidR="005D3D12">
        <w:rPr>
          <w:rFonts w:cs="Arial"/>
          <w:sz w:val="20"/>
        </w:rPr>
        <w:t>CEP 90420-001</w:t>
      </w:r>
      <w:r w:rsidR="005D3D12" w:rsidRPr="001D717D">
        <w:rPr>
          <w:rFonts w:cs="Arial"/>
          <w:sz w:val="20"/>
        </w:rPr>
        <w:t>, juntamente com a documentação abaixo referida:</w:t>
      </w:r>
    </w:p>
    <w:p w:rsidR="005D3D12" w:rsidRPr="001D717D" w:rsidRDefault="005D3D12" w:rsidP="005D3D12">
      <w:pPr>
        <w:pStyle w:val="Corpodetexto"/>
        <w:ind w:left="284"/>
        <w:rPr>
          <w:rFonts w:cs="Arial"/>
          <w:sz w:val="20"/>
        </w:rPr>
      </w:pPr>
      <w:r>
        <w:rPr>
          <w:rFonts w:cs="Arial"/>
          <w:sz w:val="20"/>
        </w:rPr>
        <w:t>a)</w:t>
      </w:r>
      <w:r w:rsidRPr="001D717D">
        <w:rPr>
          <w:rFonts w:cs="Arial"/>
          <w:sz w:val="20"/>
        </w:rPr>
        <w:t xml:space="preserve"> Cópia do RG e CPF;</w:t>
      </w:r>
    </w:p>
    <w:p w:rsidR="005D3D12" w:rsidRPr="001D717D" w:rsidRDefault="005D3D12" w:rsidP="005D3D12">
      <w:pPr>
        <w:pStyle w:val="Corpodetexto"/>
        <w:ind w:left="284"/>
        <w:rPr>
          <w:rFonts w:cs="Arial"/>
          <w:sz w:val="20"/>
        </w:rPr>
      </w:pPr>
      <w:r w:rsidRPr="001D717D">
        <w:rPr>
          <w:rFonts w:cs="Arial"/>
          <w:sz w:val="20"/>
        </w:rPr>
        <w:t xml:space="preserve">b) Cópia autenticada ou original da Certidão, Declaração, Atestado, ou outros documentos públicos expedidos pela Justiça Estadual ou Federal, relativos ao exercício da função de jurado, nos termos do </w:t>
      </w:r>
      <w:r>
        <w:rPr>
          <w:rFonts w:cs="Arial"/>
          <w:sz w:val="20"/>
        </w:rPr>
        <w:t>Art.</w:t>
      </w:r>
      <w:r w:rsidRPr="001D717D">
        <w:rPr>
          <w:rFonts w:cs="Arial"/>
          <w:sz w:val="20"/>
        </w:rPr>
        <w:t xml:space="preserve"> 440, Código de Processo Penal (alterado pela Lei Federal </w:t>
      </w:r>
      <w:r>
        <w:rPr>
          <w:rFonts w:cs="Arial"/>
          <w:sz w:val="20"/>
        </w:rPr>
        <w:t>nº 11.689/</w:t>
      </w:r>
      <w:r w:rsidRPr="001D717D">
        <w:rPr>
          <w:rFonts w:cs="Arial"/>
          <w:sz w:val="20"/>
        </w:rPr>
        <w:t>08), a partir da vigência da Lei.</w:t>
      </w:r>
    </w:p>
    <w:p w:rsidR="005D3D12" w:rsidRDefault="005D3D12" w:rsidP="005D3D12">
      <w:pPr>
        <w:pStyle w:val="Corpodetexto"/>
        <w:rPr>
          <w:rFonts w:cs="Arial"/>
          <w:strike/>
          <w:color w:val="FF0000"/>
        </w:rPr>
      </w:pPr>
    </w:p>
    <w:p w:rsidR="005D3D12" w:rsidRPr="00FD224D" w:rsidRDefault="006227D5" w:rsidP="005D3D12">
      <w:pPr>
        <w:pStyle w:val="Corpodetexto"/>
        <w:rPr>
          <w:bCs/>
          <w:sz w:val="20"/>
        </w:rPr>
      </w:pPr>
      <w:r>
        <w:rPr>
          <w:rFonts w:cs="Arial"/>
          <w:sz w:val="20"/>
        </w:rPr>
        <w:t>7</w:t>
      </w:r>
      <w:r w:rsidR="005D3D12" w:rsidRPr="00FD224D">
        <w:rPr>
          <w:rFonts w:cs="Arial"/>
          <w:sz w:val="20"/>
        </w:rPr>
        <w:t>.3.3. Após a aplicação dos critérios acima, se ainda persistir o empate, o desempate ocorrerá, conforme segue:</w:t>
      </w:r>
    </w:p>
    <w:p w:rsidR="005D3D12" w:rsidRPr="005F307F" w:rsidRDefault="005D3D12" w:rsidP="005D3D12">
      <w:pPr>
        <w:numPr>
          <w:ilvl w:val="0"/>
          <w:numId w:val="22"/>
        </w:numPr>
        <w:jc w:val="both"/>
        <w:rPr>
          <w:rFonts w:ascii="Arial" w:hAnsi="Arial" w:cs="Arial"/>
        </w:rPr>
      </w:pPr>
      <w:proofErr w:type="gramStart"/>
      <w:r w:rsidRPr="005F307F">
        <w:rPr>
          <w:rFonts w:ascii="Arial" w:hAnsi="Arial" w:cs="Arial"/>
        </w:rPr>
        <w:t>obtiver</w:t>
      </w:r>
      <w:proofErr w:type="gramEnd"/>
      <w:r w:rsidRPr="005F307F">
        <w:rPr>
          <w:rFonts w:ascii="Arial" w:hAnsi="Arial" w:cs="Arial"/>
        </w:rPr>
        <w:t xml:space="preserve"> maior nota em</w:t>
      </w:r>
      <w:r w:rsidRPr="005F307F">
        <w:t xml:space="preserve"> </w:t>
      </w:r>
      <w:r w:rsidRPr="005F307F">
        <w:rPr>
          <w:rFonts w:ascii="Arial" w:hAnsi="Arial" w:cs="Arial"/>
        </w:rPr>
        <w:t>Legislação, Conhecimentos Gerais e Específicos;</w:t>
      </w:r>
    </w:p>
    <w:p w:rsidR="005D3D12" w:rsidRPr="005F307F" w:rsidRDefault="005D3D12" w:rsidP="005D3D12">
      <w:pPr>
        <w:pStyle w:val="TextosemFormatao"/>
        <w:numPr>
          <w:ilvl w:val="0"/>
          <w:numId w:val="22"/>
        </w:numPr>
        <w:jc w:val="both"/>
        <w:rPr>
          <w:rFonts w:ascii="Arial" w:hAnsi="Arial" w:cs="Arial"/>
        </w:rPr>
      </w:pPr>
      <w:proofErr w:type="gramStart"/>
      <w:r w:rsidRPr="005F307F">
        <w:rPr>
          <w:rFonts w:ascii="Arial" w:eastAsia="MS Mincho" w:hAnsi="Arial" w:cs="Arial"/>
        </w:rPr>
        <w:t>o</w:t>
      </w:r>
      <w:r w:rsidRPr="005F307F">
        <w:rPr>
          <w:rFonts w:ascii="Arial" w:hAnsi="Arial" w:cs="Arial"/>
        </w:rPr>
        <w:t>btiver</w:t>
      </w:r>
      <w:proofErr w:type="gramEnd"/>
      <w:r w:rsidRPr="005F307F">
        <w:rPr>
          <w:rFonts w:ascii="Arial" w:hAnsi="Arial" w:cs="Arial"/>
        </w:rPr>
        <w:t xml:space="preserve"> maior nota em Português;</w:t>
      </w:r>
    </w:p>
    <w:p w:rsidR="005D3D12" w:rsidRPr="005F307F" w:rsidRDefault="005D3D12" w:rsidP="005D3D12">
      <w:pPr>
        <w:pStyle w:val="TextosemFormatao"/>
        <w:numPr>
          <w:ilvl w:val="0"/>
          <w:numId w:val="22"/>
        </w:numPr>
        <w:jc w:val="both"/>
        <w:rPr>
          <w:rFonts w:ascii="Arial" w:hAnsi="Arial" w:cs="Arial"/>
        </w:rPr>
      </w:pPr>
      <w:proofErr w:type="gramStart"/>
      <w:r w:rsidRPr="005F307F">
        <w:rPr>
          <w:rFonts w:ascii="Arial" w:eastAsia="MS Mincho" w:hAnsi="Arial" w:cs="Arial"/>
        </w:rPr>
        <w:t>o</w:t>
      </w:r>
      <w:r w:rsidRPr="005F307F">
        <w:rPr>
          <w:rFonts w:ascii="Arial" w:hAnsi="Arial" w:cs="Arial"/>
        </w:rPr>
        <w:t>btiver</w:t>
      </w:r>
      <w:proofErr w:type="gramEnd"/>
      <w:r w:rsidRPr="005F307F">
        <w:rPr>
          <w:rFonts w:ascii="Arial" w:hAnsi="Arial" w:cs="Arial"/>
        </w:rPr>
        <w:t xml:space="preserve"> maior nota em Matemática.</w:t>
      </w:r>
    </w:p>
    <w:p w:rsidR="005D3D12" w:rsidRPr="00277D27" w:rsidRDefault="005D3D12" w:rsidP="005D3D12">
      <w:pPr>
        <w:pStyle w:val="TextosemFormatao"/>
        <w:jc w:val="both"/>
        <w:rPr>
          <w:rFonts w:ascii="Arial" w:hAnsi="Arial" w:cs="Arial"/>
          <w:highlight w:val="yellow"/>
        </w:rPr>
      </w:pPr>
    </w:p>
    <w:p w:rsidR="005D3D12" w:rsidRDefault="006227D5" w:rsidP="005D3D12">
      <w:pPr>
        <w:jc w:val="both"/>
        <w:rPr>
          <w:rFonts w:ascii="Arial" w:hAnsi="Arial" w:cs="Arial"/>
          <w:szCs w:val="18"/>
        </w:rPr>
      </w:pPr>
      <w:r>
        <w:rPr>
          <w:rFonts w:ascii="Arial" w:hAnsi="Arial" w:cs="Arial"/>
          <w:szCs w:val="18"/>
        </w:rPr>
        <w:t>7</w:t>
      </w:r>
      <w:r w:rsidR="005D3D12" w:rsidRPr="00A66754">
        <w:rPr>
          <w:rFonts w:ascii="Arial" w:hAnsi="Arial" w:cs="Arial"/>
          <w:szCs w:val="18"/>
        </w:rPr>
        <w:t xml:space="preserve">.4. Persistindo o empate entre os </w:t>
      </w:r>
      <w:r w:rsidR="005D3D12">
        <w:rPr>
          <w:rFonts w:ascii="Arial" w:hAnsi="Arial" w:cs="Arial"/>
          <w:szCs w:val="18"/>
        </w:rPr>
        <w:t>candidatos</w:t>
      </w:r>
      <w:r w:rsidR="005D3D12" w:rsidRPr="00A66754">
        <w:rPr>
          <w:rFonts w:ascii="Arial" w:hAnsi="Arial" w:cs="Arial"/>
          <w:szCs w:val="18"/>
        </w:rPr>
        <w:t>, depois de aplicados os critérios acima, o desempate dar</w:t>
      </w:r>
      <w:r w:rsidR="005D3D12">
        <w:rPr>
          <w:rFonts w:ascii="Arial" w:hAnsi="Arial" w:cs="Arial"/>
          <w:szCs w:val="18"/>
        </w:rPr>
        <w:t>-se-</w:t>
      </w:r>
      <w:r w:rsidR="005D3D12" w:rsidRPr="00A66754">
        <w:rPr>
          <w:rFonts w:ascii="Arial" w:hAnsi="Arial" w:cs="Arial"/>
          <w:szCs w:val="18"/>
        </w:rPr>
        <w:t xml:space="preserve">á através do sistema de sorteio pela Loteria Federal, conforme segue: </w:t>
      </w:r>
    </w:p>
    <w:p w:rsidR="005D3D12" w:rsidRPr="00A66754" w:rsidRDefault="005D3D12" w:rsidP="005D3D12">
      <w:pPr>
        <w:jc w:val="both"/>
        <w:rPr>
          <w:rFonts w:ascii="Arial" w:hAnsi="Arial" w:cs="Arial"/>
          <w:sz w:val="22"/>
          <w:highlight w:val="yellow"/>
        </w:rPr>
      </w:pPr>
    </w:p>
    <w:p w:rsidR="005D3D12" w:rsidRPr="00A66754" w:rsidRDefault="006227D5" w:rsidP="005D3D12">
      <w:pPr>
        <w:jc w:val="both"/>
        <w:rPr>
          <w:rFonts w:ascii="Arial" w:hAnsi="Arial" w:cs="Arial"/>
        </w:rPr>
      </w:pPr>
      <w:r>
        <w:rPr>
          <w:rFonts w:ascii="Arial" w:hAnsi="Arial" w:cs="Arial"/>
        </w:rPr>
        <w:t>7</w:t>
      </w:r>
      <w:r w:rsidR="005D3D12" w:rsidRPr="00A66754">
        <w:rPr>
          <w:rFonts w:ascii="Arial" w:hAnsi="Arial" w:cs="Arial"/>
        </w:rPr>
        <w:t xml:space="preserve">.4.1. Os </w:t>
      </w:r>
      <w:r w:rsidR="005D3D12">
        <w:rPr>
          <w:rFonts w:ascii="Arial" w:hAnsi="Arial" w:cs="Arial"/>
        </w:rPr>
        <w:t>candidatos</w:t>
      </w:r>
      <w:r w:rsidR="005D3D12" w:rsidRPr="00A66754">
        <w:rPr>
          <w:rFonts w:ascii="Arial" w:hAnsi="Arial" w:cs="Arial"/>
        </w:rPr>
        <w:t xml:space="preserve"> empatados serão ordenados de acordo com seu número de inscrição, de forma crescente ou decrescente, conforme o resultado do primeiro prêmio da extração da Loteria Federal imediatamente anterior ao dia da efetiva realização da </w:t>
      </w:r>
      <w:r w:rsidR="005D3D12">
        <w:rPr>
          <w:rFonts w:ascii="Arial" w:hAnsi="Arial" w:cs="Arial"/>
        </w:rPr>
        <w:t>Prova Objetiva</w:t>
      </w:r>
      <w:r w:rsidR="005D3D12" w:rsidRPr="00A66754">
        <w:rPr>
          <w:rFonts w:ascii="Arial" w:hAnsi="Arial" w:cs="Arial"/>
        </w:rPr>
        <w:t>, segundo os critérios a seguir:</w:t>
      </w:r>
    </w:p>
    <w:p w:rsidR="005D3D12" w:rsidRPr="00A66754" w:rsidRDefault="005D3D12" w:rsidP="005D3D12">
      <w:pPr>
        <w:ind w:left="284"/>
        <w:jc w:val="both"/>
        <w:rPr>
          <w:rFonts w:ascii="Arial" w:hAnsi="Arial" w:cs="Arial"/>
        </w:rPr>
      </w:pPr>
      <w:r w:rsidRPr="00A66754">
        <w:rPr>
          <w:rFonts w:ascii="Arial" w:hAnsi="Arial" w:cs="Arial"/>
        </w:rPr>
        <w:t>a) Se a soma dos algarismos do número sorteado no primeiro prêmio da Loteria Federal for par, a ordem será crescente;</w:t>
      </w:r>
    </w:p>
    <w:p w:rsidR="005D3D12" w:rsidRPr="00A66754" w:rsidRDefault="005D3D12" w:rsidP="005D3D12">
      <w:pPr>
        <w:ind w:left="284"/>
        <w:jc w:val="both"/>
        <w:rPr>
          <w:rFonts w:ascii="Arial" w:hAnsi="Arial" w:cs="Arial"/>
        </w:rPr>
      </w:pPr>
      <w:r w:rsidRPr="00A66754">
        <w:rPr>
          <w:rFonts w:ascii="Arial" w:hAnsi="Arial" w:cs="Arial"/>
        </w:rPr>
        <w:t xml:space="preserve">b) Se a soma dos algarismos da loteria federal for </w:t>
      </w:r>
      <w:r>
        <w:rPr>
          <w:rFonts w:ascii="Arial" w:hAnsi="Arial" w:cs="Arial"/>
        </w:rPr>
        <w:t>ímpar</w:t>
      </w:r>
      <w:r w:rsidRPr="00A66754">
        <w:rPr>
          <w:rFonts w:ascii="Arial" w:hAnsi="Arial" w:cs="Arial"/>
        </w:rPr>
        <w:t>, a ordem será decrescente.</w:t>
      </w:r>
    </w:p>
    <w:p w:rsidR="00C75C52" w:rsidRDefault="00C75C52" w:rsidP="005D3D12">
      <w:pPr>
        <w:jc w:val="both"/>
        <w:rPr>
          <w:rFonts w:ascii="Arial" w:hAnsi="Arial" w:cs="Arial"/>
          <w:highlight w:val="yellow"/>
        </w:rPr>
      </w:pPr>
    </w:p>
    <w:p w:rsidR="005D3D12" w:rsidRPr="00B05C3D" w:rsidRDefault="005D3D12" w:rsidP="005D3D12">
      <w:pPr>
        <w:shd w:val="clear" w:color="auto" w:fill="E6E6E6"/>
        <w:jc w:val="center"/>
        <w:rPr>
          <w:rFonts w:ascii="Arial" w:hAnsi="Arial" w:cs="Arial"/>
          <w:b/>
        </w:rPr>
      </w:pPr>
      <w:r>
        <w:rPr>
          <w:rFonts w:ascii="Arial" w:hAnsi="Arial" w:cs="Arial"/>
          <w:b/>
        </w:rPr>
        <w:t xml:space="preserve">CAPÍTULO </w:t>
      </w:r>
      <w:r w:rsidR="006227D5">
        <w:rPr>
          <w:rFonts w:ascii="Arial" w:hAnsi="Arial" w:cs="Arial"/>
          <w:b/>
        </w:rPr>
        <w:t>VIII</w:t>
      </w:r>
      <w:r w:rsidRPr="00B05C3D">
        <w:rPr>
          <w:rFonts w:ascii="Arial" w:hAnsi="Arial" w:cs="Arial"/>
          <w:b/>
        </w:rPr>
        <w:t xml:space="preserve"> - DO PROVIMENTO DOS CARGOS</w:t>
      </w:r>
    </w:p>
    <w:p w:rsidR="005D3D12" w:rsidRPr="00B05C3D" w:rsidRDefault="005D3D12" w:rsidP="005D3D12">
      <w:pPr>
        <w:jc w:val="both"/>
        <w:rPr>
          <w:rFonts w:ascii="Arial" w:hAnsi="Arial" w:cs="Arial"/>
          <w:b/>
        </w:rPr>
      </w:pPr>
    </w:p>
    <w:p w:rsidR="005D3D12" w:rsidRPr="00B05C3D" w:rsidRDefault="006227D5" w:rsidP="005D3D12">
      <w:pPr>
        <w:jc w:val="both"/>
        <w:rPr>
          <w:rFonts w:ascii="Arial" w:hAnsi="Arial" w:cs="Arial"/>
        </w:rPr>
      </w:pPr>
      <w:r>
        <w:rPr>
          <w:rFonts w:ascii="Arial" w:hAnsi="Arial" w:cs="Arial"/>
        </w:rPr>
        <w:t>8</w:t>
      </w:r>
      <w:r w:rsidR="005D3D12" w:rsidRPr="00B05C3D">
        <w:rPr>
          <w:rFonts w:ascii="Arial" w:hAnsi="Arial" w:cs="Arial"/>
        </w:rPr>
        <w:t>.1. O provimento dos cargos obedecerá, rigorosamente, à ordem de classifica</w:t>
      </w:r>
      <w:r w:rsidR="005D3D12" w:rsidRPr="00B05C3D">
        <w:rPr>
          <w:rFonts w:ascii="Arial" w:hAnsi="Arial" w:cs="Arial"/>
        </w:rPr>
        <w:softHyphen/>
        <w:t xml:space="preserve">ção dos </w:t>
      </w:r>
      <w:r w:rsidR="005D3D12">
        <w:rPr>
          <w:rFonts w:ascii="Arial" w:hAnsi="Arial" w:cs="Arial"/>
        </w:rPr>
        <w:t>candidatos</w:t>
      </w:r>
      <w:r w:rsidR="005D3D12" w:rsidRPr="00B05C3D">
        <w:rPr>
          <w:rFonts w:ascii="Arial" w:hAnsi="Arial" w:cs="Arial"/>
        </w:rPr>
        <w:t xml:space="preserve"> aprovados.</w:t>
      </w:r>
    </w:p>
    <w:p w:rsidR="005D3D12" w:rsidRDefault="005D3D12" w:rsidP="005D3D12">
      <w:pPr>
        <w:jc w:val="both"/>
        <w:rPr>
          <w:rFonts w:ascii="Arial" w:hAnsi="Arial" w:cs="Arial"/>
        </w:rPr>
      </w:pPr>
    </w:p>
    <w:p w:rsidR="005D3D12" w:rsidRDefault="006227D5" w:rsidP="005D3D12">
      <w:pPr>
        <w:jc w:val="both"/>
        <w:rPr>
          <w:rFonts w:ascii="Arial" w:hAnsi="Arial" w:cs="Arial"/>
        </w:rPr>
      </w:pPr>
      <w:r>
        <w:rPr>
          <w:rFonts w:ascii="Arial" w:hAnsi="Arial" w:cs="Arial"/>
        </w:rPr>
        <w:lastRenderedPageBreak/>
        <w:t>8</w:t>
      </w:r>
      <w:r w:rsidR="005D3D12">
        <w:rPr>
          <w:rFonts w:ascii="Arial" w:hAnsi="Arial" w:cs="Arial"/>
        </w:rPr>
        <w:t>.2</w:t>
      </w:r>
      <w:r w:rsidR="005D3D12" w:rsidRPr="00B05C3D">
        <w:rPr>
          <w:rFonts w:ascii="Arial" w:hAnsi="Arial" w:cs="Arial"/>
        </w:rPr>
        <w:t>. A</w:t>
      </w:r>
      <w:r w:rsidR="005D3D12" w:rsidRPr="00B05C3D">
        <w:rPr>
          <w:rFonts w:ascii="Arial" w:eastAsia="MS Mincho" w:hAnsi="Arial" w:cs="Arial"/>
        </w:rPr>
        <w:t xml:space="preserve"> publicação da nomeação dos </w:t>
      </w:r>
      <w:r w:rsidR="005D3D12">
        <w:rPr>
          <w:rFonts w:ascii="Arial" w:eastAsia="MS Mincho" w:hAnsi="Arial" w:cs="Arial"/>
        </w:rPr>
        <w:t>candidatos</w:t>
      </w:r>
      <w:r w:rsidR="005D3D12" w:rsidRPr="00B05C3D">
        <w:rPr>
          <w:rFonts w:ascii="Arial" w:eastAsia="MS Mincho" w:hAnsi="Arial" w:cs="Arial"/>
        </w:rPr>
        <w:t xml:space="preserve"> será feita por </w:t>
      </w:r>
      <w:r w:rsidR="005D3D12">
        <w:rPr>
          <w:rFonts w:ascii="Arial" w:eastAsia="MS Mincho" w:hAnsi="Arial" w:cs="Arial"/>
        </w:rPr>
        <w:t>Edital</w:t>
      </w:r>
      <w:r w:rsidR="005D3D12" w:rsidRPr="00B05C3D">
        <w:rPr>
          <w:rFonts w:ascii="Arial" w:eastAsia="MS Mincho" w:hAnsi="Arial" w:cs="Arial"/>
        </w:rPr>
        <w:t xml:space="preserve">, publicado junto </w:t>
      </w:r>
      <w:r w:rsidR="005D3D12" w:rsidRPr="00734023">
        <w:rPr>
          <w:rFonts w:ascii="Arial" w:eastAsia="MS Mincho" w:hAnsi="Arial" w:cs="Arial"/>
        </w:rPr>
        <w:t xml:space="preserve">ao </w:t>
      </w:r>
      <w:r w:rsidR="0083336E" w:rsidRPr="00734023">
        <w:rPr>
          <w:rFonts w:ascii="Arial" w:hAnsi="Arial" w:cs="Arial"/>
          <w:bCs/>
        </w:rPr>
        <w:t>Mural de Publicações da Câmara</w:t>
      </w:r>
      <w:r w:rsidR="005F307F" w:rsidRPr="00734023">
        <w:rPr>
          <w:rFonts w:ascii="Arial" w:eastAsia="MS Mincho" w:hAnsi="Arial" w:cs="Arial"/>
        </w:rPr>
        <w:t xml:space="preserve"> </w:t>
      </w:r>
      <w:r w:rsidR="005D3D12" w:rsidRPr="00734023">
        <w:rPr>
          <w:rFonts w:ascii="Arial" w:eastAsia="MS Mincho" w:hAnsi="Arial" w:cs="Arial"/>
        </w:rPr>
        <w:t>e, paralelamente, será feita comunicação ao candidato, via postal e/ou via</w:t>
      </w:r>
      <w:r w:rsidR="005D3D12">
        <w:rPr>
          <w:rFonts w:ascii="Arial" w:eastAsia="MS Mincho" w:hAnsi="Arial" w:cs="Arial"/>
        </w:rPr>
        <w:t xml:space="preserve"> e-mail e/ou via telefone, conforme dados </w:t>
      </w:r>
      <w:r w:rsidR="005D3D12" w:rsidRPr="00B05C3D">
        <w:rPr>
          <w:rFonts w:ascii="Arial" w:eastAsia="MS Mincho" w:hAnsi="Arial" w:cs="Arial"/>
        </w:rPr>
        <w:t>informado</w:t>
      </w:r>
      <w:r w:rsidR="005D3D12">
        <w:rPr>
          <w:rFonts w:ascii="Arial" w:eastAsia="MS Mincho" w:hAnsi="Arial" w:cs="Arial"/>
        </w:rPr>
        <w:t>s</w:t>
      </w:r>
      <w:r w:rsidR="005D3D12" w:rsidRPr="00B05C3D">
        <w:rPr>
          <w:rFonts w:ascii="Arial" w:eastAsia="MS Mincho" w:hAnsi="Arial" w:cs="Arial"/>
        </w:rPr>
        <w:t xml:space="preserve"> </w:t>
      </w:r>
      <w:r w:rsidR="005D3D12">
        <w:rPr>
          <w:rFonts w:ascii="Arial" w:eastAsia="MS Mincho" w:hAnsi="Arial" w:cs="Arial"/>
        </w:rPr>
        <w:t>no formulário de inscrição</w:t>
      </w:r>
      <w:r w:rsidR="005D3D12" w:rsidRPr="00B05C3D">
        <w:rPr>
          <w:rFonts w:ascii="Arial" w:eastAsia="MS Mincho" w:hAnsi="Arial" w:cs="Arial"/>
        </w:rPr>
        <w:t xml:space="preserve"> ou posteriormente atualizado</w:t>
      </w:r>
      <w:r w:rsidR="005D3D12">
        <w:rPr>
          <w:rFonts w:ascii="Arial" w:eastAsia="MS Mincho" w:hAnsi="Arial" w:cs="Arial"/>
        </w:rPr>
        <w:t>s</w:t>
      </w:r>
      <w:r w:rsidR="005D3D12" w:rsidRPr="00B05C3D">
        <w:rPr>
          <w:rFonts w:ascii="Arial" w:eastAsia="MS Mincho" w:hAnsi="Arial" w:cs="Arial"/>
        </w:rPr>
        <w:t xml:space="preserve">. É responsabilidade exclusiva </w:t>
      </w:r>
      <w:proofErr w:type="gramStart"/>
      <w:r w:rsidR="005D3D12" w:rsidRPr="00B05C3D">
        <w:rPr>
          <w:rFonts w:ascii="Arial" w:eastAsia="MS Mincho" w:hAnsi="Arial" w:cs="Arial"/>
        </w:rPr>
        <w:t xml:space="preserve">do </w:t>
      </w:r>
      <w:r w:rsidR="005D3D12">
        <w:rPr>
          <w:rFonts w:ascii="Arial" w:eastAsia="MS Mincho" w:hAnsi="Arial" w:cs="Arial"/>
        </w:rPr>
        <w:t>candidato</w:t>
      </w:r>
      <w:r w:rsidR="005D3D12" w:rsidRPr="00B05C3D">
        <w:rPr>
          <w:rFonts w:ascii="Arial" w:eastAsia="MS Mincho" w:hAnsi="Arial" w:cs="Arial"/>
        </w:rPr>
        <w:t xml:space="preserve"> manter</w:t>
      </w:r>
      <w:proofErr w:type="gramEnd"/>
      <w:r w:rsidR="005D3D12">
        <w:rPr>
          <w:rFonts w:ascii="Arial" w:eastAsia="MS Mincho" w:hAnsi="Arial" w:cs="Arial"/>
        </w:rPr>
        <w:t xml:space="preserve"> atualizados seus dados </w:t>
      </w:r>
      <w:r w:rsidR="005D3D12" w:rsidRPr="00727470">
        <w:rPr>
          <w:rFonts w:ascii="Arial" w:hAnsi="Arial" w:cs="Arial"/>
        </w:rPr>
        <w:t xml:space="preserve">durante </w:t>
      </w:r>
      <w:r w:rsidR="005D3D12">
        <w:rPr>
          <w:rFonts w:ascii="Arial" w:hAnsi="Arial" w:cs="Arial"/>
        </w:rPr>
        <w:t xml:space="preserve">toda </w:t>
      </w:r>
      <w:r w:rsidR="005D3D12" w:rsidRPr="00727470">
        <w:rPr>
          <w:rFonts w:ascii="Arial" w:hAnsi="Arial" w:cs="Arial"/>
        </w:rPr>
        <w:t xml:space="preserve">a validade do </w:t>
      </w:r>
      <w:r w:rsidR="005D3D12">
        <w:rPr>
          <w:rFonts w:ascii="Arial" w:hAnsi="Arial" w:cs="Arial"/>
        </w:rPr>
        <w:t>Concurso</w:t>
      </w:r>
      <w:r w:rsidR="005D3D12" w:rsidRPr="00727470">
        <w:rPr>
          <w:rFonts w:ascii="Arial" w:hAnsi="Arial" w:cs="Arial"/>
        </w:rPr>
        <w:t xml:space="preserve"> </w:t>
      </w:r>
      <w:r w:rsidR="005D3D12">
        <w:rPr>
          <w:rFonts w:ascii="Arial" w:hAnsi="Arial" w:cs="Arial"/>
        </w:rPr>
        <w:t xml:space="preserve">Público, a fim de garantir o recebimento da comunicação da nomeação. </w:t>
      </w:r>
    </w:p>
    <w:p w:rsidR="005D3D12" w:rsidRDefault="005D3D12" w:rsidP="005D3D12">
      <w:pPr>
        <w:jc w:val="both"/>
        <w:rPr>
          <w:rFonts w:ascii="Arial" w:hAnsi="Arial" w:cs="Arial"/>
        </w:rPr>
      </w:pPr>
    </w:p>
    <w:p w:rsidR="00A515A5" w:rsidRDefault="00A515A5" w:rsidP="00A515A5">
      <w:pPr>
        <w:jc w:val="both"/>
        <w:rPr>
          <w:rFonts w:ascii="Arial" w:hAnsi="Arial" w:cs="Arial"/>
        </w:rPr>
      </w:pPr>
      <w:r>
        <w:rPr>
          <w:rFonts w:ascii="Arial" w:hAnsi="Arial" w:cs="Arial"/>
        </w:rPr>
        <w:t>8.2.1. O candidato obriga-se a</w:t>
      </w:r>
      <w:r w:rsidRPr="00B05C3D">
        <w:rPr>
          <w:rFonts w:ascii="Arial" w:hAnsi="Arial" w:cs="Arial"/>
        </w:rPr>
        <w:t xml:space="preserve"> manter atualizado</w:t>
      </w:r>
      <w:r>
        <w:rPr>
          <w:rFonts w:ascii="Arial" w:hAnsi="Arial" w:cs="Arial"/>
        </w:rPr>
        <w:t>s</w:t>
      </w:r>
      <w:r w:rsidRPr="00B05C3D">
        <w:rPr>
          <w:rFonts w:ascii="Arial" w:hAnsi="Arial" w:cs="Arial"/>
        </w:rPr>
        <w:t xml:space="preserve"> </w:t>
      </w:r>
      <w:r>
        <w:rPr>
          <w:rFonts w:ascii="Arial" w:hAnsi="Arial" w:cs="Arial"/>
        </w:rPr>
        <w:t xml:space="preserve">os </w:t>
      </w:r>
      <w:r w:rsidRPr="00B05C3D">
        <w:rPr>
          <w:rFonts w:ascii="Arial" w:hAnsi="Arial" w:cs="Arial"/>
        </w:rPr>
        <w:t>seu</w:t>
      </w:r>
      <w:r>
        <w:rPr>
          <w:rFonts w:ascii="Arial" w:hAnsi="Arial" w:cs="Arial"/>
        </w:rPr>
        <w:t>s dados cadastrais j</w:t>
      </w:r>
      <w:r w:rsidRPr="00B05C3D">
        <w:rPr>
          <w:rFonts w:ascii="Arial" w:hAnsi="Arial" w:cs="Arial"/>
        </w:rPr>
        <w:t xml:space="preserve">unto </w:t>
      </w:r>
      <w:r>
        <w:rPr>
          <w:rFonts w:ascii="Arial" w:hAnsi="Arial" w:cs="Arial"/>
        </w:rPr>
        <w:t xml:space="preserve">à </w:t>
      </w:r>
      <w:proofErr w:type="gramStart"/>
      <w:r>
        <w:rPr>
          <w:rFonts w:ascii="Arial" w:hAnsi="Arial" w:cs="Arial"/>
        </w:rPr>
        <w:t>Objetiva Concursos</w:t>
      </w:r>
      <w:proofErr w:type="gramEnd"/>
      <w:r>
        <w:rPr>
          <w:rFonts w:ascii="Arial" w:hAnsi="Arial" w:cs="Arial"/>
        </w:rPr>
        <w:t xml:space="preserve"> Ltda., por meio da sua ficha cadastral, até </w:t>
      </w:r>
      <w:r w:rsidRPr="000F3491">
        <w:rPr>
          <w:rFonts w:ascii="Arial" w:hAnsi="Arial" w:cs="Arial"/>
        </w:rPr>
        <w:t xml:space="preserve">a data de publicação da </w:t>
      </w:r>
      <w:r>
        <w:rPr>
          <w:rFonts w:ascii="Arial" w:hAnsi="Arial" w:cs="Arial"/>
        </w:rPr>
        <w:t xml:space="preserve">Homologação Final </w:t>
      </w:r>
      <w:r w:rsidRPr="000F3491">
        <w:rPr>
          <w:rFonts w:ascii="Arial" w:hAnsi="Arial" w:cs="Arial"/>
        </w:rPr>
        <w:t xml:space="preserve">dos resultados e, após esta data, junto </w:t>
      </w:r>
      <w:r w:rsidR="003F7D50">
        <w:rPr>
          <w:rFonts w:ascii="Arial" w:hAnsi="Arial" w:cs="Arial"/>
        </w:rPr>
        <w:t>à Câmara Municipal de Vereadores de Cacequi</w:t>
      </w:r>
      <w:r w:rsidRPr="000F3491">
        <w:rPr>
          <w:rFonts w:ascii="Arial" w:hAnsi="Arial" w:cs="Arial"/>
        </w:rPr>
        <w:t>, através de correspondência com aviso de recebimento ou pessoalmente.</w:t>
      </w:r>
    </w:p>
    <w:p w:rsidR="00A515A5" w:rsidRDefault="00A515A5" w:rsidP="00A515A5">
      <w:pPr>
        <w:jc w:val="both"/>
        <w:rPr>
          <w:rFonts w:ascii="Arial" w:hAnsi="Arial" w:cs="Arial"/>
        </w:rPr>
      </w:pPr>
    </w:p>
    <w:p w:rsidR="00A515A5" w:rsidRDefault="00A515A5" w:rsidP="00A515A5">
      <w:pPr>
        <w:jc w:val="both"/>
        <w:rPr>
          <w:rFonts w:ascii="Arial" w:hAnsi="Arial" w:cs="Arial"/>
        </w:rPr>
      </w:pPr>
      <w:r>
        <w:rPr>
          <w:rFonts w:ascii="Arial" w:hAnsi="Arial" w:cs="Arial"/>
        </w:rPr>
        <w:t xml:space="preserve">8.2.2. </w:t>
      </w:r>
      <w:r w:rsidRPr="000F3491">
        <w:rPr>
          <w:rFonts w:ascii="Arial" w:hAnsi="Arial" w:cs="Arial"/>
        </w:rPr>
        <w:t xml:space="preserve">É de responsabilidade </w:t>
      </w:r>
      <w:proofErr w:type="gramStart"/>
      <w:r w:rsidRPr="000F3491">
        <w:rPr>
          <w:rFonts w:ascii="Arial" w:hAnsi="Arial" w:cs="Arial"/>
        </w:rPr>
        <w:t>do candidato manter</w:t>
      </w:r>
      <w:proofErr w:type="gramEnd"/>
      <w:r w:rsidRPr="000F3491">
        <w:rPr>
          <w:rFonts w:ascii="Arial" w:hAnsi="Arial" w:cs="Arial"/>
        </w:rPr>
        <w:t xml:space="preserve"> seu endereço e telefone atualizados, até que se expire</w:t>
      </w:r>
      <w:r>
        <w:rPr>
          <w:rFonts w:ascii="Arial" w:hAnsi="Arial" w:cs="Arial"/>
        </w:rPr>
        <w:t xml:space="preserve"> </w:t>
      </w:r>
      <w:r w:rsidRPr="000F3491">
        <w:rPr>
          <w:rFonts w:ascii="Arial" w:hAnsi="Arial" w:cs="Arial"/>
        </w:rPr>
        <w:t>o prazo de validade do Concurso Público, para viabilizar os contatos necessários, sob pena de quando</w:t>
      </w:r>
      <w:r>
        <w:rPr>
          <w:rFonts w:ascii="Arial" w:hAnsi="Arial" w:cs="Arial"/>
        </w:rPr>
        <w:t xml:space="preserve"> </w:t>
      </w:r>
      <w:r w:rsidR="00730FA2">
        <w:rPr>
          <w:rFonts w:ascii="Arial" w:hAnsi="Arial" w:cs="Arial"/>
        </w:rPr>
        <w:t>for nomeado</w:t>
      </w:r>
      <w:r w:rsidRPr="000F3491">
        <w:rPr>
          <w:rFonts w:ascii="Arial" w:hAnsi="Arial" w:cs="Arial"/>
        </w:rPr>
        <w:t xml:space="preserve">, </w:t>
      </w:r>
      <w:r w:rsidRPr="00A216A9">
        <w:rPr>
          <w:rFonts w:ascii="Arial" w:hAnsi="Arial" w:cs="Arial"/>
        </w:rPr>
        <w:t xml:space="preserve">perder o prazo para </w:t>
      </w:r>
      <w:r w:rsidR="00730FA2">
        <w:rPr>
          <w:rFonts w:ascii="Arial" w:hAnsi="Arial" w:cs="Arial"/>
        </w:rPr>
        <w:t>tomar posse</w:t>
      </w:r>
      <w:r w:rsidRPr="00A216A9">
        <w:rPr>
          <w:rFonts w:ascii="Arial" w:hAnsi="Arial" w:cs="Arial"/>
        </w:rPr>
        <w:t>, caso não seja localizado.</w:t>
      </w:r>
      <w:r w:rsidRPr="00A216A9">
        <w:rPr>
          <w:rFonts w:ascii="Arial" w:hAnsi="Arial" w:cs="Arial"/>
        </w:rPr>
        <w:cr/>
      </w:r>
    </w:p>
    <w:p w:rsidR="00A515A5" w:rsidRPr="00A216A9" w:rsidRDefault="00A515A5" w:rsidP="00A515A5">
      <w:pPr>
        <w:jc w:val="both"/>
        <w:rPr>
          <w:rFonts w:ascii="Arial" w:hAnsi="Arial" w:cs="Arial"/>
        </w:rPr>
      </w:pPr>
      <w:r>
        <w:rPr>
          <w:rFonts w:ascii="Arial" w:hAnsi="Arial" w:cs="Arial"/>
        </w:rPr>
        <w:t xml:space="preserve">8.2.3. </w:t>
      </w:r>
      <w:r w:rsidR="003F7D50">
        <w:rPr>
          <w:rFonts w:ascii="Arial" w:hAnsi="Arial" w:cs="Arial"/>
        </w:rPr>
        <w:t>A Câmara Municipal de Vereadores</w:t>
      </w:r>
      <w:r w:rsidRPr="00A216A9">
        <w:rPr>
          <w:rFonts w:ascii="Arial" w:hAnsi="Arial" w:cs="Arial"/>
        </w:rPr>
        <w:t xml:space="preserve"> </w:t>
      </w:r>
      <w:r w:rsidR="0023292F">
        <w:rPr>
          <w:rFonts w:ascii="Arial" w:hAnsi="Arial" w:cs="Arial"/>
        </w:rPr>
        <w:t xml:space="preserve">de Vereadores </w:t>
      </w:r>
      <w:r w:rsidRPr="00A216A9">
        <w:rPr>
          <w:rFonts w:ascii="Arial" w:hAnsi="Arial" w:cs="Arial"/>
        </w:rPr>
        <w:t xml:space="preserve">e </w:t>
      </w:r>
      <w:r>
        <w:rPr>
          <w:rFonts w:ascii="Arial" w:hAnsi="Arial" w:cs="Arial"/>
        </w:rPr>
        <w:t xml:space="preserve">a </w:t>
      </w:r>
      <w:proofErr w:type="gramStart"/>
      <w:r>
        <w:rPr>
          <w:rFonts w:ascii="Arial" w:hAnsi="Arial" w:cs="Arial"/>
        </w:rPr>
        <w:t>Objetiva Concursos</w:t>
      </w:r>
      <w:proofErr w:type="gramEnd"/>
      <w:r>
        <w:rPr>
          <w:rFonts w:ascii="Arial" w:hAnsi="Arial" w:cs="Arial"/>
        </w:rPr>
        <w:t xml:space="preserve"> Ltda. </w:t>
      </w:r>
      <w:r w:rsidRPr="00A216A9">
        <w:rPr>
          <w:rFonts w:ascii="Arial" w:hAnsi="Arial" w:cs="Arial"/>
        </w:rPr>
        <w:t>não se responsabilizam por eventuais prejuízos ao</w:t>
      </w:r>
      <w:r>
        <w:rPr>
          <w:rFonts w:ascii="Arial" w:hAnsi="Arial" w:cs="Arial"/>
        </w:rPr>
        <w:t xml:space="preserve"> candidato decorrentes de </w:t>
      </w:r>
      <w:r w:rsidRPr="00A216A9">
        <w:rPr>
          <w:rFonts w:ascii="Arial" w:hAnsi="Arial" w:cs="Arial"/>
        </w:rPr>
        <w:t>endereço</w:t>
      </w:r>
      <w:r>
        <w:rPr>
          <w:rFonts w:ascii="Arial" w:hAnsi="Arial" w:cs="Arial"/>
        </w:rPr>
        <w:t>s</w:t>
      </w:r>
      <w:r w:rsidRPr="00A216A9">
        <w:rPr>
          <w:rFonts w:ascii="Arial" w:hAnsi="Arial" w:cs="Arial"/>
        </w:rPr>
        <w:t xml:space="preserve"> </w:t>
      </w:r>
      <w:r>
        <w:rPr>
          <w:rFonts w:ascii="Arial" w:hAnsi="Arial" w:cs="Arial"/>
        </w:rPr>
        <w:t xml:space="preserve">residencial e eletrônico ou telefones </w:t>
      </w:r>
      <w:r w:rsidRPr="00A216A9">
        <w:rPr>
          <w:rFonts w:ascii="Arial" w:hAnsi="Arial" w:cs="Arial"/>
        </w:rPr>
        <w:t>não atualizado</w:t>
      </w:r>
      <w:r>
        <w:rPr>
          <w:rFonts w:ascii="Arial" w:hAnsi="Arial" w:cs="Arial"/>
        </w:rPr>
        <w:t>s ou informados erroneamente</w:t>
      </w:r>
      <w:r w:rsidRPr="00A216A9">
        <w:rPr>
          <w:rFonts w:ascii="Arial" w:hAnsi="Arial" w:cs="Arial"/>
        </w:rPr>
        <w:t>.</w:t>
      </w:r>
    </w:p>
    <w:p w:rsidR="005D3D12" w:rsidRPr="008534C3" w:rsidRDefault="005D3D12" w:rsidP="005D3D12">
      <w:pPr>
        <w:jc w:val="both"/>
        <w:rPr>
          <w:rFonts w:ascii="Arial" w:hAnsi="Arial" w:cs="Arial"/>
        </w:rPr>
      </w:pPr>
    </w:p>
    <w:p w:rsidR="005D3D12" w:rsidRPr="00AC7329" w:rsidRDefault="006227D5" w:rsidP="00D40972">
      <w:pPr>
        <w:jc w:val="both"/>
        <w:rPr>
          <w:rFonts w:ascii="Arial" w:hAnsi="Arial" w:cs="Arial"/>
        </w:rPr>
      </w:pPr>
      <w:r>
        <w:rPr>
          <w:rFonts w:ascii="Arial" w:hAnsi="Arial" w:cs="Arial"/>
        </w:rPr>
        <w:t>8</w:t>
      </w:r>
      <w:r w:rsidR="005D3D12">
        <w:rPr>
          <w:rFonts w:ascii="Arial" w:hAnsi="Arial" w:cs="Arial"/>
        </w:rPr>
        <w:t>.3</w:t>
      </w:r>
      <w:r w:rsidR="005D3D12" w:rsidRPr="00AC7329">
        <w:rPr>
          <w:rFonts w:ascii="Arial" w:hAnsi="Arial" w:cs="Arial"/>
        </w:rPr>
        <w:t xml:space="preserve">. Os </w:t>
      </w:r>
      <w:r w:rsidR="005D3D12">
        <w:rPr>
          <w:rFonts w:ascii="Arial" w:hAnsi="Arial" w:cs="Arial"/>
        </w:rPr>
        <w:t>candidatos</w:t>
      </w:r>
      <w:r w:rsidR="005D3D12" w:rsidRPr="00AC7329">
        <w:rPr>
          <w:rFonts w:ascii="Arial" w:hAnsi="Arial" w:cs="Arial"/>
        </w:rPr>
        <w:t xml:space="preserve"> aprovados nomeados no serviço público terão o prazo de </w:t>
      </w:r>
      <w:r w:rsidR="00D40972">
        <w:rPr>
          <w:rFonts w:ascii="Arial" w:hAnsi="Arial" w:cs="Arial"/>
        </w:rPr>
        <w:t>até 10 (</w:t>
      </w:r>
      <w:r w:rsidR="00D40972" w:rsidRPr="00D40972">
        <w:rPr>
          <w:rFonts w:ascii="Arial" w:hAnsi="Arial" w:cs="Arial"/>
        </w:rPr>
        <w:t>dez</w:t>
      </w:r>
      <w:r w:rsidR="00D40972">
        <w:rPr>
          <w:rFonts w:ascii="Arial" w:hAnsi="Arial" w:cs="Arial"/>
        </w:rPr>
        <w:t>)</w:t>
      </w:r>
      <w:r w:rsidR="00D40972" w:rsidRPr="00D40972">
        <w:rPr>
          <w:rFonts w:ascii="Arial" w:hAnsi="Arial" w:cs="Arial"/>
        </w:rPr>
        <w:t xml:space="preserve"> dias contados da data de publicação do</w:t>
      </w:r>
      <w:r w:rsidR="00D40972">
        <w:rPr>
          <w:rFonts w:ascii="Arial" w:hAnsi="Arial" w:cs="Arial"/>
        </w:rPr>
        <w:t xml:space="preserve"> ato de nomeação</w:t>
      </w:r>
      <w:r w:rsidR="0023292F">
        <w:rPr>
          <w:rFonts w:ascii="Arial" w:hAnsi="Arial" w:cs="Arial"/>
        </w:rPr>
        <w:t xml:space="preserve">, podendo, a pedido ser prorrogado, </w:t>
      </w:r>
      <w:r w:rsidR="00D40972" w:rsidRPr="00AC7329">
        <w:rPr>
          <w:rFonts w:ascii="Arial" w:hAnsi="Arial" w:cs="Arial"/>
        </w:rPr>
        <w:t>para tomar posse</w:t>
      </w:r>
      <w:r w:rsidR="00D40972" w:rsidRPr="00D40972">
        <w:rPr>
          <w:rFonts w:ascii="Arial" w:hAnsi="Arial" w:cs="Arial"/>
        </w:rPr>
        <w:t xml:space="preserve">, </w:t>
      </w:r>
      <w:r w:rsidR="005D3D12" w:rsidRPr="00AC7329">
        <w:rPr>
          <w:rFonts w:ascii="Arial" w:hAnsi="Arial" w:cs="Arial"/>
        </w:rPr>
        <w:t>e</w:t>
      </w:r>
      <w:r w:rsidR="00D40972" w:rsidRPr="00D40972">
        <w:rPr>
          <w:rFonts w:ascii="Arial" w:hAnsi="Arial" w:cs="Arial"/>
        </w:rPr>
        <w:t xml:space="preserve"> 05</w:t>
      </w:r>
      <w:r w:rsidR="005D3D12" w:rsidRPr="00D40972">
        <w:rPr>
          <w:rFonts w:ascii="Arial" w:hAnsi="Arial" w:cs="Arial"/>
        </w:rPr>
        <w:t xml:space="preserve"> (</w:t>
      </w:r>
      <w:r w:rsidR="00D40972" w:rsidRPr="00D40972">
        <w:rPr>
          <w:rFonts w:ascii="Arial" w:hAnsi="Arial" w:cs="Arial"/>
        </w:rPr>
        <w:t>cinco</w:t>
      </w:r>
      <w:r w:rsidR="005D3D12" w:rsidRPr="00D40972">
        <w:rPr>
          <w:rFonts w:ascii="Arial" w:hAnsi="Arial" w:cs="Arial"/>
        </w:rPr>
        <w:t>) dias para entrar em</w:t>
      </w:r>
      <w:r w:rsidR="005D3D12" w:rsidRPr="00AC7329">
        <w:rPr>
          <w:rFonts w:ascii="Arial" w:hAnsi="Arial" w:cs="Arial"/>
        </w:rPr>
        <w:t xml:space="preserve"> exercício, contados da data da posse. Será tornado sem efeito o </w:t>
      </w:r>
      <w:r w:rsidR="00D40972" w:rsidRPr="00AC7329">
        <w:rPr>
          <w:rFonts w:ascii="Arial" w:hAnsi="Arial" w:cs="Arial"/>
        </w:rPr>
        <w:t xml:space="preserve">ato </w:t>
      </w:r>
      <w:r w:rsidR="005D3D12" w:rsidRPr="00AC7329">
        <w:rPr>
          <w:rFonts w:ascii="Arial" w:hAnsi="Arial" w:cs="Arial"/>
        </w:rPr>
        <w:t xml:space="preserve">de nomeação se não ocorrer </w:t>
      </w:r>
      <w:proofErr w:type="gramStart"/>
      <w:r w:rsidR="005D3D12" w:rsidRPr="00AC7329">
        <w:rPr>
          <w:rFonts w:ascii="Arial" w:hAnsi="Arial" w:cs="Arial"/>
        </w:rPr>
        <w:t>a</w:t>
      </w:r>
      <w:proofErr w:type="gramEnd"/>
      <w:r w:rsidR="005D3D12" w:rsidRPr="00AC7329">
        <w:rPr>
          <w:rFonts w:ascii="Arial" w:hAnsi="Arial" w:cs="Arial"/>
        </w:rPr>
        <w:t xml:space="preserve"> posse e/ou exercício nos prazos legais, sendo que</w:t>
      </w:r>
      <w:r w:rsidR="005D3D12">
        <w:rPr>
          <w:rFonts w:ascii="Arial" w:hAnsi="Arial" w:cs="Arial"/>
        </w:rPr>
        <w:t xml:space="preserve"> </w:t>
      </w:r>
      <w:r w:rsidR="005D3D12" w:rsidRPr="00AC7329">
        <w:rPr>
          <w:rFonts w:ascii="Arial" w:hAnsi="Arial" w:cs="Arial"/>
        </w:rPr>
        <w:t xml:space="preserve">o </w:t>
      </w:r>
      <w:r w:rsidR="005D3D12">
        <w:rPr>
          <w:rFonts w:ascii="Arial" w:hAnsi="Arial" w:cs="Arial"/>
        </w:rPr>
        <w:t>candidato</w:t>
      </w:r>
      <w:r w:rsidR="005D3D12" w:rsidRPr="00AC7329">
        <w:rPr>
          <w:rFonts w:ascii="Arial" w:hAnsi="Arial" w:cs="Arial"/>
        </w:rPr>
        <w:t xml:space="preserve"> perderá automaticamen</w:t>
      </w:r>
      <w:r w:rsidR="00270F2E">
        <w:rPr>
          <w:rFonts w:ascii="Arial" w:hAnsi="Arial" w:cs="Arial"/>
        </w:rPr>
        <w:t>te a vaga, facultando à Câmara Municipal de Vereadores</w:t>
      </w:r>
      <w:r w:rsidR="00270F2E" w:rsidRPr="00A216A9">
        <w:rPr>
          <w:rFonts w:ascii="Arial" w:hAnsi="Arial" w:cs="Arial"/>
        </w:rPr>
        <w:t xml:space="preserve"> </w:t>
      </w:r>
      <w:r w:rsidR="005D3D12" w:rsidRPr="00AC7329">
        <w:rPr>
          <w:rFonts w:ascii="Arial" w:hAnsi="Arial" w:cs="Arial"/>
        </w:rPr>
        <w:t xml:space="preserve">o direito de convocar o próximo </w:t>
      </w:r>
      <w:r w:rsidR="005D3D12">
        <w:rPr>
          <w:rFonts w:ascii="Arial" w:hAnsi="Arial" w:cs="Arial"/>
        </w:rPr>
        <w:t>candidato</w:t>
      </w:r>
      <w:r w:rsidR="005D3D12" w:rsidRPr="00AC7329">
        <w:rPr>
          <w:rFonts w:ascii="Arial" w:hAnsi="Arial" w:cs="Arial"/>
        </w:rPr>
        <w:t xml:space="preserve"> por ordem de classificação. </w:t>
      </w:r>
    </w:p>
    <w:p w:rsidR="005D3D12" w:rsidRDefault="005D3D12" w:rsidP="005D3D12">
      <w:pPr>
        <w:jc w:val="both"/>
        <w:rPr>
          <w:rFonts w:ascii="Arial" w:hAnsi="Arial" w:cs="Arial"/>
          <w:b/>
          <w:bCs/>
          <w:color w:val="FF0000"/>
          <w:highlight w:val="yellow"/>
        </w:rPr>
      </w:pPr>
    </w:p>
    <w:p w:rsidR="005D3D12" w:rsidRDefault="006227D5" w:rsidP="005D3D12">
      <w:pPr>
        <w:pStyle w:val="Corpodotexto"/>
        <w:rPr>
          <w:rFonts w:cs="Arial"/>
          <w:color w:val="FF0000"/>
          <w:sz w:val="20"/>
        </w:rPr>
      </w:pPr>
      <w:r>
        <w:rPr>
          <w:rFonts w:cs="Arial"/>
          <w:sz w:val="20"/>
        </w:rPr>
        <w:t>8</w:t>
      </w:r>
      <w:r w:rsidR="005D3D12" w:rsidRPr="00B05C3D">
        <w:rPr>
          <w:rFonts w:cs="Arial"/>
          <w:sz w:val="20"/>
        </w:rPr>
        <w:t>.</w:t>
      </w:r>
      <w:r w:rsidR="005D3D12">
        <w:rPr>
          <w:rFonts w:cs="Arial"/>
          <w:sz w:val="20"/>
        </w:rPr>
        <w:t>4</w:t>
      </w:r>
      <w:r w:rsidR="005D3D12" w:rsidRPr="00B05C3D">
        <w:rPr>
          <w:rFonts w:cs="Arial"/>
          <w:sz w:val="20"/>
        </w:rPr>
        <w:t xml:space="preserve">. Caso o </w:t>
      </w:r>
      <w:r w:rsidR="005D3D12">
        <w:rPr>
          <w:rFonts w:cs="Arial"/>
          <w:sz w:val="20"/>
        </w:rPr>
        <w:t>candidato</w:t>
      </w:r>
      <w:r w:rsidR="005D3D12" w:rsidRPr="00B05C3D">
        <w:rPr>
          <w:rFonts w:cs="Arial"/>
          <w:sz w:val="20"/>
        </w:rPr>
        <w:t xml:space="preserve"> não deseje assumir de imediato, poderá, mediante re</w:t>
      </w:r>
      <w:r w:rsidR="005D3D12" w:rsidRPr="00B05C3D">
        <w:rPr>
          <w:rFonts w:cs="Arial"/>
          <w:sz w:val="20"/>
        </w:rPr>
        <w:softHyphen/>
        <w:t>querimento próprio, solicitar para passar para o final da lista dos aprovados e, para concorrer, observada sem</w:t>
      </w:r>
      <w:r w:rsidR="005D3D12" w:rsidRPr="00B05C3D">
        <w:rPr>
          <w:rFonts w:cs="Arial"/>
          <w:sz w:val="20"/>
        </w:rPr>
        <w:softHyphen/>
        <w:t xml:space="preserve">pre a ordem de classificação e a validade do </w:t>
      </w:r>
      <w:r w:rsidR="005D3D12">
        <w:rPr>
          <w:rFonts w:cs="Arial"/>
          <w:sz w:val="20"/>
        </w:rPr>
        <w:t>Concurso Público</w:t>
      </w:r>
      <w:r w:rsidR="005D3D12" w:rsidRPr="00B05C3D">
        <w:rPr>
          <w:rFonts w:cs="Arial"/>
          <w:sz w:val="20"/>
        </w:rPr>
        <w:t>, a novo chamamento uma só vez.</w:t>
      </w:r>
      <w:r w:rsidR="005D3D12" w:rsidRPr="00C36B12">
        <w:rPr>
          <w:rFonts w:cs="Arial"/>
          <w:color w:val="FF0000"/>
          <w:sz w:val="20"/>
        </w:rPr>
        <w:t xml:space="preserve"> </w:t>
      </w:r>
    </w:p>
    <w:p w:rsidR="005D3D12" w:rsidRPr="00B05C3D" w:rsidRDefault="005D3D12" w:rsidP="005D3D12">
      <w:pPr>
        <w:jc w:val="both"/>
        <w:rPr>
          <w:rFonts w:ascii="Arial" w:hAnsi="Arial" w:cs="Arial"/>
        </w:rPr>
      </w:pPr>
    </w:p>
    <w:p w:rsidR="005D3D12" w:rsidRPr="00B05C3D" w:rsidRDefault="006227D5" w:rsidP="005D3D12">
      <w:pPr>
        <w:jc w:val="both"/>
        <w:rPr>
          <w:rFonts w:ascii="Arial" w:hAnsi="Arial" w:cs="Arial"/>
        </w:rPr>
      </w:pPr>
      <w:r>
        <w:rPr>
          <w:rFonts w:ascii="Arial" w:hAnsi="Arial" w:cs="Arial"/>
        </w:rPr>
        <w:t>8</w:t>
      </w:r>
      <w:r w:rsidR="005D3D12" w:rsidRPr="00B05C3D">
        <w:rPr>
          <w:rFonts w:ascii="Arial" w:hAnsi="Arial" w:cs="Arial"/>
        </w:rPr>
        <w:t>.</w:t>
      </w:r>
      <w:r w:rsidR="00270F2E">
        <w:rPr>
          <w:rFonts w:ascii="Arial" w:hAnsi="Arial" w:cs="Arial"/>
        </w:rPr>
        <w:t>5</w:t>
      </w:r>
      <w:r w:rsidR="005D3D12" w:rsidRPr="00B05C3D">
        <w:rPr>
          <w:rFonts w:ascii="Arial" w:hAnsi="Arial" w:cs="Arial"/>
        </w:rPr>
        <w:t xml:space="preserve">. O </w:t>
      </w:r>
      <w:r w:rsidR="005D3D12">
        <w:rPr>
          <w:rFonts w:ascii="Arial" w:hAnsi="Arial" w:cs="Arial"/>
        </w:rPr>
        <w:t xml:space="preserve">Concurso Público </w:t>
      </w:r>
      <w:r w:rsidR="005D3D12" w:rsidRPr="00B05C3D">
        <w:rPr>
          <w:rFonts w:ascii="Arial" w:hAnsi="Arial" w:cs="Arial"/>
        </w:rPr>
        <w:t xml:space="preserve">terá validade por </w:t>
      </w:r>
      <w:proofErr w:type="gramStart"/>
      <w:r w:rsidR="005D3D12">
        <w:rPr>
          <w:rFonts w:ascii="Arial" w:hAnsi="Arial" w:cs="Arial"/>
        </w:rPr>
        <w:t>0</w:t>
      </w:r>
      <w:r w:rsidR="005D3D12" w:rsidRPr="00B05C3D">
        <w:rPr>
          <w:rFonts w:ascii="Arial" w:hAnsi="Arial" w:cs="Arial"/>
        </w:rPr>
        <w:t>2 (dois) anos a partir da data de homologação dos resultados, prorrogável</w:t>
      </w:r>
      <w:proofErr w:type="gramEnd"/>
      <w:r w:rsidR="005D3D12" w:rsidRPr="00B05C3D">
        <w:rPr>
          <w:rFonts w:ascii="Arial" w:hAnsi="Arial" w:cs="Arial"/>
        </w:rPr>
        <w:t xml:space="preserve"> por mais </w:t>
      </w:r>
      <w:r w:rsidR="005D3D12">
        <w:rPr>
          <w:rFonts w:ascii="Arial" w:hAnsi="Arial" w:cs="Arial"/>
        </w:rPr>
        <w:t>0</w:t>
      </w:r>
      <w:r w:rsidR="005D3D12" w:rsidRPr="00B05C3D">
        <w:rPr>
          <w:rFonts w:ascii="Arial" w:hAnsi="Arial" w:cs="Arial"/>
        </w:rPr>
        <w:t>2 (dois) anos, a</w:t>
      </w:r>
      <w:r w:rsidR="005D3D12">
        <w:rPr>
          <w:rFonts w:ascii="Arial" w:hAnsi="Arial" w:cs="Arial"/>
        </w:rPr>
        <w:t xml:space="preserve"> </w:t>
      </w:r>
      <w:r w:rsidR="005D3D12" w:rsidRPr="00B05C3D">
        <w:rPr>
          <w:rFonts w:ascii="Arial" w:hAnsi="Arial" w:cs="Arial"/>
        </w:rPr>
        <w:t xml:space="preserve">critério </w:t>
      </w:r>
      <w:r w:rsidR="005D3D12">
        <w:rPr>
          <w:rFonts w:ascii="Arial" w:hAnsi="Arial" w:cs="Arial"/>
        </w:rPr>
        <w:t>d</w:t>
      </w:r>
      <w:r w:rsidR="00D40972">
        <w:rPr>
          <w:rFonts w:ascii="Arial" w:hAnsi="Arial" w:cs="Arial"/>
        </w:rPr>
        <w:t>a Câmara Municipal de Vereadores.</w:t>
      </w:r>
    </w:p>
    <w:p w:rsidR="005D3D12" w:rsidRDefault="005D3D12" w:rsidP="005D3D12">
      <w:pPr>
        <w:jc w:val="both"/>
        <w:rPr>
          <w:rFonts w:ascii="Arial" w:hAnsi="Arial" w:cs="Arial"/>
        </w:rPr>
      </w:pPr>
    </w:p>
    <w:p w:rsidR="005D3D12" w:rsidRPr="00B05C3D" w:rsidRDefault="006227D5" w:rsidP="005D3D12">
      <w:pPr>
        <w:jc w:val="both"/>
        <w:rPr>
          <w:rFonts w:ascii="Arial" w:hAnsi="Arial" w:cs="Arial"/>
        </w:rPr>
      </w:pPr>
      <w:r>
        <w:rPr>
          <w:rFonts w:ascii="Arial" w:hAnsi="Arial" w:cs="Arial"/>
        </w:rPr>
        <w:t>8</w:t>
      </w:r>
      <w:r w:rsidR="005D3D12" w:rsidRPr="00B05C3D">
        <w:rPr>
          <w:rFonts w:ascii="Arial" w:hAnsi="Arial" w:cs="Arial"/>
        </w:rPr>
        <w:t>.</w:t>
      </w:r>
      <w:r w:rsidR="00270F2E">
        <w:rPr>
          <w:rFonts w:ascii="Arial" w:hAnsi="Arial" w:cs="Arial"/>
        </w:rPr>
        <w:t>6</w:t>
      </w:r>
      <w:r w:rsidR="005D3D12" w:rsidRPr="00B05C3D">
        <w:rPr>
          <w:rFonts w:ascii="Arial" w:hAnsi="Arial" w:cs="Arial"/>
        </w:rPr>
        <w:t xml:space="preserve">. Ficam advertidos os </w:t>
      </w:r>
      <w:r w:rsidR="005D3D12">
        <w:rPr>
          <w:rFonts w:ascii="Arial" w:hAnsi="Arial" w:cs="Arial"/>
        </w:rPr>
        <w:t>candidatos</w:t>
      </w:r>
      <w:r w:rsidR="005D3D12" w:rsidRPr="00B05C3D">
        <w:rPr>
          <w:rFonts w:ascii="Arial" w:hAnsi="Arial" w:cs="Arial"/>
        </w:rPr>
        <w:t xml:space="preserve"> de que, no caso de nomeação, a posse </w:t>
      </w:r>
      <w:r w:rsidR="005D3D12">
        <w:rPr>
          <w:rFonts w:ascii="Arial" w:hAnsi="Arial" w:cs="Arial"/>
        </w:rPr>
        <w:t>d</w:t>
      </w:r>
      <w:r w:rsidR="005D3D12" w:rsidRPr="00B05C3D">
        <w:rPr>
          <w:rFonts w:ascii="Arial" w:hAnsi="Arial" w:cs="Arial"/>
        </w:rPr>
        <w:t xml:space="preserve">o cargo só lhes será deferida no caso de exibirem: </w:t>
      </w:r>
    </w:p>
    <w:p w:rsidR="005D3D12" w:rsidRPr="00B05C3D" w:rsidRDefault="005D3D12" w:rsidP="005D3D12">
      <w:pPr>
        <w:numPr>
          <w:ilvl w:val="0"/>
          <w:numId w:val="9"/>
        </w:numPr>
        <w:tabs>
          <w:tab w:val="clear" w:pos="720"/>
        </w:tabs>
        <w:ind w:left="567" w:hanging="207"/>
        <w:jc w:val="both"/>
        <w:rPr>
          <w:rFonts w:ascii="Arial" w:hAnsi="Arial" w:cs="Arial"/>
        </w:rPr>
      </w:pPr>
      <w:proofErr w:type="gramStart"/>
      <w:r>
        <w:rPr>
          <w:rFonts w:ascii="Arial" w:hAnsi="Arial" w:cs="Arial"/>
        </w:rPr>
        <w:t>a</w:t>
      </w:r>
      <w:proofErr w:type="gramEnd"/>
      <w:r w:rsidRPr="00B05C3D">
        <w:rPr>
          <w:rFonts w:ascii="Arial" w:hAnsi="Arial" w:cs="Arial"/>
        </w:rPr>
        <w:t xml:space="preserve"> documentação comprobatória das condições previstas </w:t>
      </w:r>
      <w:r w:rsidRPr="00270F2E">
        <w:rPr>
          <w:rFonts w:ascii="Arial" w:hAnsi="Arial" w:cs="Arial"/>
        </w:rPr>
        <w:t>no Capítulo II - item 2.6 deste</w:t>
      </w:r>
      <w:r w:rsidRPr="00B05C3D">
        <w:rPr>
          <w:rFonts w:ascii="Arial" w:hAnsi="Arial" w:cs="Arial"/>
        </w:rPr>
        <w:t xml:space="preserve"> </w:t>
      </w:r>
      <w:r>
        <w:rPr>
          <w:rFonts w:ascii="Arial" w:hAnsi="Arial" w:cs="Arial"/>
        </w:rPr>
        <w:t xml:space="preserve">Edital acompanhada de fotocópia; </w:t>
      </w:r>
    </w:p>
    <w:p w:rsidR="005D3D12" w:rsidRPr="00B05C3D" w:rsidRDefault="005D3D12" w:rsidP="005D3D12">
      <w:pPr>
        <w:numPr>
          <w:ilvl w:val="0"/>
          <w:numId w:val="9"/>
        </w:numPr>
        <w:tabs>
          <w:tab w:val="clear" w:pos="720"/>
        </w:tabs>
        <w:ind w:left="567" w:hanging="207"/>
        <w:jc w:val="both"/>
        <w:rPr>
          <w:rFonts w:ascii="Arial" w:hAnsi="Arial" w:cs="Arial"/>
        </w:rPr>
      </w:pPr>
      <w:proofErr w:type="gramStart"/>
      <w:r>
        <w:rPr>
          <w:rFonts w:ascii="Arial" w:hAnsi="Arial" w:cs="Arial"/>
        </w:rPr>
        <w:t>a</w:t>
      </w:r>
      <w:r w:rsidRPr="00B05C3D">
        <w:rPr>
          <w:rFonts w:ascii="Arial" w:hAnsi="Arial" w:cs="Arial"/>
        </w:rPr>
        <w:t>testado</w:t>
      </w:r>
      <w:proofErr w:type="gramEnd"/>
      <w:r w:rsidRPr="00B05C3D">
        <w:rPr>
          <w:rFonts w:ascii="Arial" w:hAnsi="Arial" w:cs="Arial"/>
        </w:rPr>
        <w:t xml:space="preserve"> de boa saúde física e mental</w:t>
      </w:r>
      <w:r>
        <w:rPr>
          <w:rFonts w:ascii="Arial" w:hAnsi="Arial" w:cs="Arial"/>
        </w:rPr>
        <w:t>,</w:t>
      </w:r>
      <w:r w:rsidRPr="00B05C3D">
        <w:rPr>
          <w:rFonts w:ascii="Arial" w:hAnsi="Arial" w:cs="Arial"/>
        </w:rPr>
        <w:t xml:space="preserve"> a ser fornecido por Médico ou Junta Médica d</w:t>
      </w:r>
      <w:r w:rsidR="00270F2E">
        <w:rPr>
          <w:rFonts w:ascii="Arial" w:hAnsi="Arial" w:cs="Arial"/>
        </w:rPr>
        <w:t>a</w:t>
      </w:r>
      <w:r w:rsidRPr="00B05C3D">
        <w:rPr>
          <w:rFonts w:ascii="Arial" w:hAnsi="Arial" w:cs="Arial"/>
        </w:rPr>
        <w:t xml:space="preserve"> </w:t>
      </w:r>
      <w:r w:rsidR="00270F2E">
        <w:rPr>
          <w:rFonts w:ascii="Arial" w:hAnsi="Arial" w:cs="Arial"/>
        </w:rPr>
        <w:t xml:space="preserve">Câmara Municipal de </w:t>
      </w:r>
      <w:r w:rsidR="00270F2E" w:rsidRPr="00C66839">
        <w:rPr>
          <w:rFonts w:ascii="Arial" w:hAnsi="Arial" w:cs="Arial"/>
        </w:rPr>
        <w:t>Vereadores</w:t>
      </w:r>
      <w:r w:rsidRPr="00C66839">
        <w:rPr>
          <w:rFonts w:ascii="Arial" w:hAnsi="Arial" w:cs="Arial"/>
        </w:rPr>
        <w:t>, ou, ainda, por esta designada, mediante exame médico, que comprove aptidão necessária para o exercício</w:t>
      </w:r>
      <w:r w:rsidRPr="00B05C3D">
        <w:rPr>
          <w:rFonts w:ascii="Arial" w:hAnsi="Arial" w:cs="Arial"/>
        </w:rPr>
        <w:t xml:space="preserve"> do cargo, bem como a compatibilidade para os casos de deficiê</w:t>
      </w:r>
      <w:r>
        <w:rPr>
          <w:rFonts w:ascii="Arial" w:hAnsi="Arial" w:cs="Arial"/>
        </w:rPr>
        <w:t>ncia física;</w:t>
      </w:r>
    </w:p>
    <w:p w:rsidR="005D3D12" w:rsidRPr="00B05C3D" w:rsidRDefault="005D3D12" w:rsidP="005D3D12">
      <w:pPr>
        <w:pStyle w:val="Recuodecorpodetexto3"/>
        <w:numPr>
          <w:ilvl w:val="0"/>
          <w:numId w:val="9"/>
        </w:numPr>
        <w:tabs>
          <w:tab w:val="clear" w:pos="720"/>
        </w:tabs>
        <w:ind w:left="567" w:hanging="207"/>
        <w:rPr>
          <w:sz w:val="20"/>
        </w:rPr>
      </w:pPr>
      <w:proofErr w:type="gramStart"/>
      <w:r>
        <w:rPr>
          <w:sz w:val="20"/>
        </w:rPr>
        <w:t>d</w:t>
      </w:r>
      <w:r w:rsidRPr="00B05C3D">
        <w:rPr>
          <w:sz w:val="20"/>
        </w:rPr>
        <w:t>eclaração</w:t>
      </w:r>
      <w:proofErr w:type="gramEnd"/>
      <w:r w:rsidRPr="00B05C3D">
        <w:rPr>
          <w:sz w:val="20"/>
        </w:rPr>
        <w:t xml:space="preserve"> negativa de acumulação de cargo, emprego ou função pública, conforme disciplina a Constituição Federal</w:t>
      </w:r>
      <w:r>
        <w:rPr>
          <w:sz w:val="20"/>
        </w:rPr>
        <w:t xml:space="preserve"> de </w:t>
      </w:r>
      <w:r w:rsidRPr="00B05C3D">
        <w:rPr>
          <w:sz w:val="20"/>
        </w:rPr>
        <w:t>1988, em seu Art</w:t>
      </w:r>
      <w:r>
        <w:rPr>
          <w:sz w:val="20"/>
        </w:rPr>
        <w:t>.</w:t>
      </w:r>
      <w:r w:rsidRPr="00B05C3D">
        <w:rPr>
          <w:sz w:val="20"/>
        </w:rPr>
        <w:t xml:space="preserve"> 37, XVI e suas emendas.</w:t>
      </w:r>
    </w:p>
    <w:p w:rsidR="005D3D12" w:rsidRDefault="005D3D12" w:rsidP="005D3D12">
      <w:pPr>
        <w:jc w:val="both"/>
        <w:rPr>
          <w:rFonts w:ascii="Arial" w:hAnsi="Arial" w:cs="Arial"/>
        </w:rPr>
      </w:pPr>
    </w:p>
    <w:p w:rsidR="005D3D12" w:rsidRPr="00B05C3D" w:rsidRDefault="006227D5" w:rsidP="005D3D12">
      <w:pPr>
        <w:jc w:val="both"/>
        <w:rPr>
          <w:rFonts w:ascii="Arial" w:hAnsi="Arial" w:cs="Arial"/>
        </w:rPr>
      </w:pPr>
      <w:r>
        <w:rPr>
          <w:rFonts w:ascii="Arial" w:hAnsi="Arial" w:cs="Arial"/>
        </w:rPr>
        <w:t>8</w:t>
      </w:r>
      <w:r w:rsidR="005D3D12" w:rsidRPr="00B05C3D">
        <w:rPr>
          <w:rFonts w:ascii="Arial" w:hAnsi="Arial" w:cs="Arial"/>
        </w:rPr>
        <w:t>.</w:t>
      </w:r>
      <w:r w:rsidR="00270F2E">
        <w:rPr>
          <w:rFonts w:ascii="Arial" w:hAnsi="Arial" w:cs="Arial"/>
        </w:rPr>
        <w:t>7</w:t>
      </w:r>
      <w:r w:rsidR="005D3D12" w:rsidRPr="00B05C3D">
        <w:rPr>
          <w:rFonts w:ascii="Arial" w:hAnsi="Arial" w:cs="Arial"/>
        </w:rPr>
        <w:t xml:space="preserve">. A não apresentação dos documentos acima, </w:t>
      </w:r>
      <w:r w:rsidR="005D3D12">
        <w:rPr>
          <w:rFonts w:ascii="Arial" w:hAnsi="Arial" w:cs="Arial"/>
        </w:rPr>
        <w:t>na</w:t>
      </w:r>
      <w:r w:rsidR="005D3D12" w:rsidRPr="00B05C3D">
        <w:rPr>
          <w:rFonts w:ascii="Arial" w:hAnsi="Arial" w:cs="Arial"/>
        </w:rPr>
        <w:t xml:space="preserve"> ocasião da posse, implicará impossibilidade de aproveitamento do </w:t>
      </w:r>
      <w:r w:rsidR="005D3D12">
        <w:rPr>
          <w:rFonts w:ascii="Arial" w:hAnsi="Arial" w:cs="Arial"/>
        </w:rPr>
        <w:t>candidato</w:t>
      </w:r>
      <w:r w:rsidR="005D3D12" w:rsidRPr="00B05C3D">
        <w:rPr>
          <w:rFonts w:ascii="Arial" w:hAnsi="Arial" w:cs="Arial"/>
        </w:rPr>
        <w:t xml:space="preserve"> aprovado, anulando-se todos os atos e efeitos decorrentes da inscrição no </w:t>
      </w:r>
      <w:r w:rsidR="005D3D12">
        <w:rPr>
          <w:rFonts w:ascii="Arial" w:hAnsi="Arial" w:cs="Arial"/>
        </w:rPr>
        <w:t>Concurso Público</w:t>
      </w:r>
      <w:r w:rsidR="005D3D12" w:rsidRPr="00B05C3D">
        <w:rPr>
          <w:rFonts w:ascii="Arial" w:hAnsi="Arial" w:cs="Arial"/>
        </w:rPr>
        <w:t>.</w:t>
      </w:r>
    </w:p>
    <w:p w:rsidR="005D3D12" w:rsidRPr="00B05C3D" w:rsidRDefault="005D3D12" w:rsidP="005D3D12">
      <w:pPr>
        <w:jc w:val="both"/>
        <w:rPr>
          <w:rFonts w:ascii="Arial" w:hAnsi="Arial" w:cs="Arial"/>
        </w:rPr>
      </w:pPr>
    </w:p>
    <w:p w:rsidR="005D3D12" w:rsidRDefault="006227D5" w:rsidP="005D3D12">
      <w:pPr>
        <w:jc w:val="both"/>
        <w:rPr>
          <w:rFonts w:ascii="Arial" w:hAnsi="Arial" w:cs="Arial"/>
        </w:rPr>
      </w:pPr>
      <w:r>
        <w:rPr>
          <w:rFonts w:ascii="Arial" w:hAnsi="Arial" w:cs="Arial"/>
        </w:rPr>
        <w:t>8</w:t>
      </w:r>
      <w:r w:rsidR="005D3D12" w:rsidRPr="00B05C3D">
        <w:rPr>
          <w:rFonts w:ascii="Arial" w:hAnsi="Arial" w:cs="Arial"/>
        </w:rPr>
        <w:t>.</w:t>
      </w:r>
      <w:r w:rsidR="00270F2E">
        <w:rPr>
          <w:rFonts w:ascii="Arial" w:hAnsi="Arial" w:cs="Arial"/>
        </w:rPr>
        <w:t>8</w:t>
      </w:r>
      <w:r w:rsidR="005D3D12" w:rsidRPr="00B05C3D">
        <w:rPr>
          <w:rFonts w:ascii="Arial" w:hAnsi="Arial" w:cs="Arial"/>
        </w:rPr>
        <w:t xml:space="preserve">. Os </w:t>
      </w:r>
      <w:r w:rsidR="005D3D12">
        <w:rPr>
          <w:rFonts w:ascii="Arial" w:hAnsi="Arial" w:cs="Arial"/>
        </w:rPr>
        <w:t>candidatos</w:t>
      </w:r>
      <w:r w:rsidR="005D3D12" w:rsidRPr="00B05C3D">
        <w:rPr>
          <w:rFonts w:ascii="Arial" w:hAnsi="Arial" w:cs="Arial"/>
        </w:rPr>
        <w:t xml:space="preserve"> </w:t>
      </w:r>
      <w:r w:rsidR="005D3D12">
        <w:rPr>
          <w:rFonts w:ascii="Arial" w:hAnsi="Arial" w:cs="Arial"/>
        </w:rPr>
        <w:t>com</w:t>
      </w:r>
      <w:r w:rsidR="005D3D12" w:rsidRPr="00B05C3D">
        <w:rPr>
          <w:rFonts w:ascii="Arial" w:hAnsi="Arial" w:cs="Arial"/>
        </w:rPr>
        <w:t xml:space="preserve"> </w:t>
      </w:r>
      <w:r w:rsidR="005D3D12">
        <w:rPr>
          <w:rFonts w:ascii="Arial" w:hAnsi="Arial" w:cs="Arial"/>
        </w:rPr>
        <w:t>deficiência</w:t>
      </w:r>
      <w:r w:rsidR="005D3D12" w:rsidRPr="00B05C3D">
        <w:rPr>
          <w:rFonts w:ascii="Arial" w:hAnsi="Arial" w:cs="Arial"/>
        </w:rPr>
        <w:t>, se aprovados e c</w:t>
      </w:r>
      <w:r w:rsidR="005D3D12">
        <w:rPr>
          <w:rFonts w:ascii="Arial" w:hAnsi="Arial" w:cs="Arial"/>
        </w:rPr>
        <w:t>lassificados, serão submetidos a</w:t>
      </w:r>
      <w:r w:rsidR="005D3D12" w:rsidRPr="00B05C3D">
        <w:rPr>
          <w:rFonts w:ascii="Arial" w:hAnsi="Arial" w:cs="Arial"/>
        </w:rPr>
        <w:t xml:space="preserve"> uma Junta Médica Oficial para a verificação da </w:t>
      </w:r>
      <w:r w:rsidR="005D3D12">
        <w:rPr>
          <w:rFonts w:ascii="Arial" w:hAnsi="Arial" w:cs="Arial"/>
        </w:rPr>
        <w:t>deficiência, bem como da c</w:t>
      </w:r>
      <w:r w:rsidR="005D3D12" w:rsidRPr="00B05C3D">
        <w:rPr>
          <w:rFonts w:ascii="Arial" w:hAnsi="Arial" w:cs="Arial"/>
        </w:rPr>
        <w:t>ompatibilidade de sua deficiência com o exercício das atribuições do cargo.</w:t>
      </w:r>
    </w:p>
    <w:p w:rsidR="005D3D12" w:rsidRDefault="005D3D12" w:rsidP="005D3D12">
      <w:pPr>
        <w:jc w:val="both"/>
        <w:rPr>
          <w:rFonts w:ascii="Arial" w:hAnsi="Arial" w:cs="Arial"/>
        </w:rPr>
      </w:pPr>
    </w:p>
    <w:p w:rsidR="005D3D12" w:rsidRPr="00B05C3D" w:rsidRDefault="005D3D12" w:rsidP="005D3D12">
      <w:pPr>
        <w:shd w:val="clear" w:color="auto" w:fill="E6E6E6"/>
        <w:jc w:val="center"/>
        <w:rPr>
          <w:rFonts w:ascii="Arial" w:hAnsi="Arial" w:cs="Arial"/>
          <w:b/>
        </w:rPr>
      </w:pPr>
      <w:r w:rsidRPr="00B05C3D">
        <w:rPr>
          <w:rFonts w:ascii="Arial" w:hAnsi="Arial" w:cs="Arial"/>
          <w:b/>
        </w:rPr>
        <w:t xml:space="preserve">CAPÍTULO </w:t>
      </w:r>
      <w:r w:rsidR="006227D5">
        <w:rPr>
          <w:rFonts w:ascii="Arial" w:hAnsi="Arial" w:cs="Arial"/>
          <w:b/>
        </w:rPr>
        <w:t>I</w:t>
      </w:r>
      <w:r w:rsidRPr="00B05C3D">
        <w:rPr>
          <w:rFonts w:ascii="Arial" w:hAnsi="Arial" w:cs="Arial"/>
          <w:b/>
        </w:rPr>
        <w:t>X - DAS DISPOSIÇÕES FINAIS</w:t>
      </w:r>
    </w:p>
    <w:p w:rsidR="005D3D12" w:rsidRPr="00B05C3D" w:rsidRDefault="005D3D12" w:rsidP="005D3D12">
      <w:pPr>
        <w:jc w:val="both"/>
        <w:rPr>
          <w:rFonts w:ascii="Arial" w:hAnsi="Arial" w:cs="Arial"/>
        </w:rPr>
      </w:pPr>
    </w:p>
    <w:p w:rsidR="005D3D12" w:rsidRDefault="006227D5" w:rsidP="005D3D12">
      <w:pPr>
        <w:jc w:val="both"/>
        <w:rPr>
          <w:rFonts w:ascii="Arial" w:hAnsi="Arial" w:cs="Arial"/>
        </w:rPr>
      </w:pPr>
      <w:r>
        <w:rPr>
          <w:rFonts w:ascii="Arial" w:hAnsi="Arial" w:cs="Arial"/>
        </w:rPr>
        <w:t>9</w:t>
      </w:r>
      <w:r w:rsidR="005D3D12" w:rsidRPr="00B05C3D">
        <w:rPr>
          <w:rFonts w:ascii="Arial" w:hAnsi="Arial" w:cs="Arial"/>
        </w:rPr>
        <w:t xml:space="preserve">.1. Os </w:t>
      </w:r>
      <w:r w:rsidR="005D3D12">
        <w:rPr>
          <w:rFonts w:ascii="Arial" w:hAnsi="Arial" w:cs="Arial"/>
        </w:rPr>
        <w:t>candidatos</w:t>
      </w:r>
      <w:r w:rsidR="005D3D12" w:rsidRPr="00B05C3D">
        <w:rPr>
          <w:rFonts w:ascii="Arial" w:hAnsi="Arial" w:cs="Arial"/>
        </w:rPr>
        <w:t xml:space="preserve"> desde já ficam cientes das disposições constitucionais, especialmente </w:t>
      </w:r>
      <w:r w:rsidR="005D3D12">
        <w:rPr>
          <w:rFonts w:ascii="Arial" w:hAnsi="Arial" w:cs="Arial"/>
        </w:rPr>
        <w:t>Art.</w:t>
      </w:r>
      <w:r w:rsidR="005D3D12" w:rsidRPr="00B05C3D">
        <w:rPr>
          <w:rFonts w:ascii="Arial" w:hAnsi="Arial" w:cs="Arial"/>
        </w:rPr>
        <w:t xml:space="preserve"> 40, § 1º - III, que determina a obrigatoriedade de cumprimento do tempo mínimo de 10 </w:t>
      </w:r>
      <w:r w:rsidR="005D3D12">
        <w:rPr>
          <w:rFonts w:ascii="Arial" w:hAnsi="Arial" w:cs="Arial"/>
        </w:rPr>
        <w:t xml:space="preserve">(dez) </w:t>
      </w:r>
      <w:r w:rsidR="005D3D12" w:rsidRPr="00B05C3D">
        <w:rPr>
          <w:rFonts w:ascii="Arial" w:hAnsi="Arial" w:cs="Arial"/>
        </w:rPr>
        <w:t xml:space="preserve">anos de efetivo exercício no serviço público e </w:t>
      </w:r>
      <w:r w:rsidR="005D3D12">
        <w:rPr>
          <w:rFonts w:ascii="Arial" w:hAnsi="Arial" w:cs="Arial"/>
        </w:rPr>
        <w:t>0</w:t>
      </w:r>
      <w:r w:rsidR="005D3D12" w:rsidRPr="00B05C3D">
        <w:rPr>
          <w:rFonts w:ascii="Arial" w:hAnsi="Arial" w:cs="Arial"/>
        </w:rPr>
        <w:t>5</w:t>
      </w:r>
      <w:r w:rsidR="005D3D12">
        <w:rPr>
          <w:rFonts w:ascii="Arial" w:hAnsi="Arial" w:cs="Arial"/>
        </w:rPr>
        <w:t xml:space="preserve"> (cinco)</w:t>
      </w:r>
      <w:r w:rsidR="005D3D12" w:rsidRPr="00B05C3D">
        <w:rPr>
          <w:rFonts w:ascii="Arial" w:hAnsi="Arial" w:cs="Arial"/>
        </w:rPr>
        <w:t xml:space="preserve"> anos no cargo efetivo, para fins de aposentadoria, observadas as demais disposições elencadas naquele dispositivo.</w:t>
      </w:r>
      <w:r w:rsidR="005D3D12">
        <w:rPr>
          <w:rFonts w:ascii="Arial" w:hAnsi="Arial" w:cs="Arial"/>
        </w:rPr>
        <w:t xml:space="preserve"> </w:t>
      </w:r>
    </w:p>
    <w:p w:rsidR="005D3D12" w:rsidRPr="00B05C3D" w:rsidRDefault="005D3D12" w:rsidP="005D3D12">
      <w:pPr>
        <w:jc w:val="both"/>
        <w:rPr>
          <w:rFonts w:ascii="Arial" w:hAnsi="Arial" w:cs="Arial"/>
        </w:rPr>
      </w:pPr>
    </w:p>
    <w:p w:rsidR="005D3D12" w:rsidRPr="00B05C3D" w:rsidRDefault="006227D5" w:rsidP="005D3D12">
      <w:pPr>
        <w:jc w:val="both"/>
        <w:rPr>
          <w:rFonts w:ascii="Arial" w:hAnsi="Arial" w:cs="Arial"/>
        </w:rPr>
      </w:pPr>
      <w:r>
        <w:rPr>
          <w:rFonts w:ascii="Arial" w:hAnsi="Arial" w:cs="Arial"/>
        </w:rPr>
        <w:t>9</w:t>
      </w:r>
      <w:r w:rsidR="005D3D12" w:rsidRPr="00B05C3D">
        <w:rPr>
          <w:rFonts w:ascii="Arial" w:hAnsi="Arial" w:cs="Arial"/>
        </w:rPr>
        <w:t xml:space="preserve">.2. A inexatidão das informações, </w:t>
      </w:r>
      <w:r w:rsidR="005D3D12">
        <w:rPr>
          <w:rFonts w:ascii="Arial" w:hAnsi="Arial" w:cs="Arial"/>
        </w:rPr>
        <w:t xml:space="preserve">a </w:t>
      </w:r>
      <w:r w:rsidR="005D3D12" w:rsidRPr="00B05C3D">
        <w:rPr>
          <w:rFonts w:ascii="Arial" w:hAnsi="Arial" w:cs="Arial"/>
        </w:rPr>
        <w:t xml:space="preserve">falta e/ou irregularidades de documentos, ainda que verificadas posteriormente, eliminarão o </w:t>
      </w:r>
      <w:r w:rsidR="005D3D12">
        <w:rPr>
          <w:rFonts w:ascii="Arial" w:hAnsi="Arial" w:cs="Arial"/>
        </w:rPr>
        <w:t>candidato</w:t>
      </w:r>
      <w:r w:rsidR="005D3D12" w:rsidRPr="00B05C3D">
        <w:rPr>
          <w:rFonts w:ascii="Arial" w:hAnsi="Arial" w:cs="Arial"/>
        </w:rPr>
        <w:t xml:space="preserve"> do </w:t>
      </w:r>
      <w:r w:rsidR="005D3D12">
        <w:rPr>
          <w:rFonts w:ascii="Arial" w:hAnsi="Arial" w:cs="Arial"/>
        </w:rPr>
        <w:t>Concurso</w:t>
      </w:r>
      <w:r w:rsidR="005D3D12" w:rsidRPr="00B05C3D">
        <w:rPr>
          <w:rFonts w:ascii="Arial" w:hAnsi="Arial" w:cs="Arial"/>
        </w:rPr>
        <w:t>, anulan</w:t>
      </w:r>
      <w:r w:rsidR="005D3D12" w:rsidRPr="00B05C3D">
        <w:rPr>
          <w:rFonts w:ascii="Arial" w:hAnsi="Arial" w:cs="Arial"/>
        </w:rPr>
        <w:softHyphen/>
        <w:t>do-se todos os atos decorrentes da inscrição.</w:t>
      </w:r>
    </w:p>
    <w:p w:rsidR="005D3D12" w:rsidRPr="00B05C3D" w:rsidRDefault="005D3D12" w:rsidP="005D3D12">
      <w:pPr>
        <w:jc w:val="both"/>
        <w:rPr>
          <w:rFonts w:ascii="Arial" w:hAnsi="Arial" w:cs="Arial"/>
        </w:rPr>
      </w:pPr>
    </w:p>
    <w:p w:rsidR="005D3D12" w:rsidRPr="00B05C3D" w:rsidRDefault="006227D5" w:rsidP="005D3D12">
      <w:pPr>
        <w:jc w:val="both"/>
        <w:rPr>
          <w:rFonts w:ascii="Arial" w:hAnsi="Arial" w:cs="Arial"/>
        </w:rPr>
      </w:pPr>
      <w:r>
        <w:rPr>
          <w:rFonts w:ascii="Arial" w:hAnsi="Arial" w:cs="Arial"/>
        </w:rPr>
        <w:t>9</w:t>
      </w:r>
      <w:r w:rsidR="005D3D12" w:rsidRPr="00B05C3D">
        <w:rPr>
          <w:rFonts w:ascii="Arial" w:hAnsi="Arial" w:cs="Arial"/>
        </w:rPr>
        <w:t xml:space="preserve">.3. Os casos omissos serão resolvidos </w:t>
      </w:r>
      <w:r w:rsidR="005D3D12" w:rsidRPr="00FF53C3">
        <w:rPr>
          <w:rFonts w:ascii="Arial" w:hAnsi="Arial" w:cs="Arial"/>
        </w:rPr>
        <w:t>pel</w:t>
      </w:r>
      <w:r w:rsidR="00FA4B3C">
        <w:rPr>
          <w:rFonts w:ascii="Arial" w:hAnsi="Arial" w:cs="Arial"/>
        </w:rPr>
        <w:t>a</w:t>
      </w:r>
      <w:r w:rsidR="005D3D12" w:rsidRPr="00FF53C3">
        <w:rPr>
          <w:rFonts w:ascii="Arial" w:hAnsi="Arial" w:cs="Arial"/>
        </w:rPr>
        <w:t xml:space="preserve"> </w:t>
      </w:r>
      <w:r w:rsidR="00FA4B3C">
        <w:rPr>
          <w:rFonts w:ascii="Arial" w:hAnsi="Arial" w:cs="Arial"/>
        </w:rPr>
        <w:t>Câmara Municipal de Vereadores de Cacequi</w:t>
      </w:r>
      <w:r w:rsidR="005D3D12" w:rsidRPr="00B05C3D">
        <w:rPr>
          <w:rFonts w:ascii="Arial" w:hAnsi="Arial" w:cs="Arial"/>
        </w:rPr>
        <w:t xml:space="preserve">, em conjunto com </w:t>
      </w:r>
      <w:proofErr w:type="gramStart"/>
      <w:r w:rsidR="005D3D12" w:rsidRPr="00B05C3D">
        <w:rPr>
          <w:rFonts w:ascii="Arial" w:hAnsi="Arial" w:cs="Arial"/>
        </w:rPr>
        <w:t xml:space="preserve">a </w:t>
      </w:r>
      <w:r w:rsidR="005D3D12" w:rsidRPr="00FF53C3">
        <w:rPr>
          <w:rFonts w:ascii="Arial" w:hAnsi="Arial" w:cs="Arial"/>
        </w:rPr>
        <w:t xml:space="preserve">Objetiva </w:t>
      </w:r>
      <w:r w:rsidR="005D3D12">
        <w:rPr>
          <w:rFonts w:ascii="Arial" w:hAnsi="Arial" w:cs="Arial"/>
        </w:rPr>
        <w:t>Concurso</w:t>
      </w:r>
      <w:r w:rsidR="005D3D12" w:rsidRPr="00FF53C3">
        <w:rPr>
          <w:rFonts w:ascii="Arial" w:hAnsi="Arial" w:cs="Arial"/>
        </w:rPr>
        <w:t>s</w:t>
      </w:r>
      <w:proofErr w:type="gramEnd"/>
      <w:r w:rsidR="005D3D12" w:rsidRPr="00FF53C3">
        <w:rPr>
          <w:rFonts w:ascii="Arial" w:hAnsi="Arial" w:cs="Arial"/>
        </w:rPr>
        <w:t xml:space="preserve"> Ltda.</w:t>
      </w:r>
    </w:p>
    <w:p w:rsidR="005D3D12" w:rsidRPr="00B05C3D" w:rsidRDefault="005D3D12" w:rsidP="005D3D12">
      <w:pPr>
        <w:jc w:val="both"/>
        <w:rPr>
          <w:rFonts w:ascii="Arial" w:hAnsi="Arial" w:cs="Arial"/>
        </w:rPr>
      </w:pPr>
    </w:p>
    <w:p w:rsidR="005D3D12" w:rsidRPr="00B05C3D" w:rsidRDefault="006227D5" w:rsidP="005D3D12">
      <w:pPr>
        <w:jc w:val="both"/>
        <w:rPr>
          <w:rFonts w:ascii="Arial" w:hAnsi="Arial" w:cs="Arial"/>
        </w:rPr>
      </w:pPr>
      <w:r>
        <w:rPr>
          <w:rFonts w:ascii="Arial" w:hAnsi="Arial" w:cs="Arial"/>
        </w:rPr>
        <w:t>9</w:t>
      </w:r>
      <w:r w:rsidR="005D3D12" w:rsidRPr="00B05C3D">
        <w:rPr>
          <w:rFonts w:ascii="Arial" w:hAnsi="Arial" w:cs="Arial"/>
        </w:rPr>
        <w:t>.4. Faz</w:t>
      </w:r>
      <w:r w:rsidR="005D3D12">
        <w:rPr>
          <w:rFonts w:ascii="Arial" w:hAnsi="Arial" w:cs="Arial"/>
        </w:rPr>
        <w:t>em</w:t>
      </w:r>
      <w:r w:rsidR="005D3D12" w:rsidRPr="00B05C3D">
        <w:rPr>
          <w:rFonts w:ascii="Arial" w:hAnsi="Arial" w:cs="Arial"/>
        </w:rPr>
        <w:t xml:space="preserve"> parte do presente </w:t>
      </w:r>
      <w:r w:rsidR="005D3D12">
        <w:rPr>
          <w:rFonts w:ascii="Arial" w:hAnsi="Arial" w:cs="Arial"/>
        </w:rPr>
        <w:t>Edital</w:t>
      </w:r>
      <w:r w:rsidR="005D3D12" w:rsidRPr="00B05C3D">
        <w:rPr>
          <w:rFonts w:ascii="Arial" w:hAnsi="Arial" w:cs="Arial"/>
        </w:rPr>
        <w:t>:</w:t>
      </w:r>
    </w:p>
    <w:p w:rsidR="00874E8E" w:rsidRDefault="005D3D12" w:rsidP="005D3D12">
      <w:pPr>
        <w:tabs>
          <w:tab w:val="left" w:pos="567"/>
        </w:tabs>
        <w:jc w:val="both"/>
        <w:rPr>
          <w:rFonts w:ascii="Arial" w:hAnsi="Arial" w:cs="Arial"/>
        </w:rPr>
      </w:pPr>
      <w:r w:rsidRPr="00B05C3D">
        <w:rPr>
          <w:rFonts w:ascii="Arial" w:hAnsi="Arial" w:cs="Arial"/>
        </w:rPr>
        <w:tab/>
        <w:t>Anexo I -</w:t>
      </w:r>
      <w:r w:rsidR="00874E8E" w:rsidRPr="00874E8E">
        <w:rPr>
          <w:rFonts w:ascii="Arial" w:hAnsi="Arial" w:cs="Arial"/>
        </w:rPr>
        <w:t xml:space="preserve"> </w:t>
      </w:r>
      <w:r w:rsidR="00874E8E" w:rsidRPr="00B05C3D">
        <w:rPr>
          <w:rFonts w:ascii="Arial" w:hAnsi="Arial" w:cs="Arial"/>
        </w:rPr>
        <w:t>Conteúdo</w:t>
      </w:r>
      <w:r w:rsidR="00874E8E">
        <w:rPr>
          <w:rFonts w:ascii="Arial" w:hAnsi="Arial" w:cs="Arial"/>
        </w:rPr>
        <w:t>s Programáticos</w:t>
      </w:r>
      <w:r w:rsidR="00874E8E" w:rsidRPr="00B05C3D">
        <w:rPr>
          <w:rFonts w:ascii="Arial" w:hAnsi="Arial" w:cs="Arial"/>
        </w:rPr>
        <w:t xml:space="preserve"> e/ou </w:t>
      </w:r>
      <w:r w:rsidR="00874E8E">
        <w:rPr>
          <w:rFonts w:ascii="Arial" w:hAnsi="Arial" w:cs="Arial"/>
        </w:rPr>
        <w:t>Referências Bibliográ</w:t>
      </w:r>
      <w:r w:rsidR="00874E8E" w:rsidRPr="00B05C3D">
        <w:rPr>
          <w:rFonts w:ascii="Arial" w:hAnsi="Arial" w:cs="Arial"/>
        </w:rPr>
        <w:t>fi</w:t>
      </w:r>
      <w:r w:rsidR="00874E8E">
        <w:rPr>
          <w:rFonts w:ascii="Arial" w:hAnsi="Arial" w:cs="Arial"/>
        </w:rPr>
        <w:t>c</w:t>
      </w:r>
      <w:r w:rsidR="00874E8E" w:rsidRPr="00B05C3D">
        <w:rPr>
          <w:rFonts w:ascii="Arial" w:hAnsi="Arial" w:cs="Arial"/>
        </w:rPr>
        <w:t>as;</w:t>
      </w:r>
    </w:p>
    <w:p w:rsidR="005D3D12" w:rsidRDefault="005D3D12" w:rsidP="005D3D12">
      <w:pPr>
        <w:tabs>
          <w:tab w:val="left" w:pos="567"/>
        </w:tabs>
        <w:jc w:val="both"/>
        <w:rPr>
          <w:rFonts w:ascii="Arial" w:hAnsi="Arial" w:cs="Arial"/>
        </w:rPr>
      </w:pPr>
      <w:r>
        <w:rPr>
          <w:rFonts w:ascii="Arial" w:hAnsi="Arial" w:cs="Arial"/>
        </w:rPr>
        <w:tab/>
      </w:r>
      <w:r w:rsidRPr="00B05C3D">
        <w:rPr>
          <w:rFonts w:ascii="Arial" w:hAnsi="Arial" w:cs="Arial"/>
        </w:rPr>
        <w:t xml:space="preserve">Anexo II </w:t>
      </w:r>
      <w:r>
        <w:rPr>
          <w:rFonts w:ascii="Arial" w:hAnsi="Arial" w:cs="Arial"/>
        </w:rPr>
        <w:t>-</w:t>
      </w:r>
      <w:r w:rsidRPr="00B05C3D">
        <w:rPr>
          <w:rFonts w:ascii="Arial" w:hAnsi="Arial" w:cs="Arial"/>
        </w:rPr>
        <w:t xml:space="preserve"> </w:t>
      </w:r>
      <w:r w:rsidR="00874E8E" w:rsidRPr="00B05C3D">
        <w:rPr>
          <w:rFonts w:ascii="Arial" w:hAnsi="Arial" w:cs="Arial"/>
        </w:rPr>
        <w:t xml:space="preserve">Modelo de Requerimento </w:t>
      </w:r>
      <w:r w:rsidR="00874E8E">
        <w:rPr>
          <w:rFonts w:ascii="Arial" w:hAnsi="Arial" w:cs="Arial"/>
        </w:rPr>
        <w:t>-</w:t>
      </w:r>
      <w:r w:rsidR="00874E8E" w:rsidRPr="00B05C3D">
        <w:rPr>
          <w:rFonts w:ascii="Arial" w:hAnsi="Arial" w:cs="Arial"/>
        </w:rPr>
        <w:t xml:space="preserve"> </w:t>
      </w:r>
      <w:r w:rsidR="00874E8E">
        <w:rPr>
          <w:rFonts w:ascii="Arial" w:hAnsi="Arial" w:cs="Arial"/>
        </w:rPr>
        <w:t>Pessoas com</w:t>
      </w:r>
      <w:r w:rsidR="00874E8E" w:rsidRPr="00B05C3D">
        <w:rPr>
          <w:rFonts w:ascii="Arial" w:hAnsi="Arial" w:cs="Arial"/>
        </w:rPr>
        <w:t xml:space="preserve"> </w:t>
      </w:r>
      <w:r w:rsidR="00874E8E">
        <w:rPr>
          <w:rFonts w:ascii="Arial" w:hAnsi="Arial" w:cs="Arial"/>
        </w:rPr>
        <w:t>Deficiência;</w:t>
      </w:r>
    </w:p>
    <w:p w:rsidR="005D3D12" w:rsidRDefault="005D3D12" w:rsidP="005D3D12">
      <w:pPr>
        <w:tabs>
          <w:tab w:val="left" w:pos="567"/>
        </w:tabs>
        <w:jc w:val="both"/>
        <w:rPr>
          <w:rFonts w:ascii="Arial" w:hAnsi="Arial" w:cs="Arial"/>
        </w:rPr>
      </w:pPr>
      <w:r>
        <w:rPr>
          <w:rFonts w:ascii="Arial" w:hAnsi="Arial" w:cs="Arial"/>
        </w:rPr>
        <w:tab/>
      </w:r>
      <w:r w:rsidRPr="00B05C3D">
        <w:rPr>
          <w:rFonts w:ascii="Arial" w:hAnsi="Arial" w:cs="Arial"/>
        </w:rPr>
        <w:t xml:space="preserve">Anexo </w:t>
      </w:r>
      <w:r>
        <w:rPr>
          <w:rFonts w:ascii="Arial" w:hAnsi="Arial" w:cs="Arial"/>
        </w:rPr>
        <w:t>III</w:t>
      </w:r>
      <w:r w:rsidRPr="00B05C3D">
        <w:rPr>
          <w:rFonts w:ascii="Arial" w:hAnsi="Arial" w:cs="Arial"/>
        </w:rPr>
        <w:t xml:space="preserve"> - </w:t>
      </w:r>
      <w:r w:rsidR="00874E8E" w:rsidRPr="00B05C3D">
        <w:rPr>
          <w:rFonts w:ascii="Arial" w:hAnsi="Arial" w:cs="Arial"/>
        </w:rPr>
        <w:t xml:space="preserve">Modelo de Requerimento </w:t>
      </w:r>
      <w:r w:rsidR="00874E8E">
        <w:rPr>
          <w:rFonts w:ascii="Arial" w:hAnsi="Arial" w:cs="Arial"/>
        </w:rPr>
        <w:t>- Atendimento Especial;</w:t>
      </w:r>
    </w:p>
    <w:p w:rsidR="005D3D12" w:rsidRDefault="005D3D12" w:rsidP="005D3D12">
      <w:pPr>
        <w:tabs>
          <w:tab w:val="left" w:pos="567"/>
        </w:tabs>
        <w:jc w:val="both"/>
        <w:rPr>
          <w:rFonts w:ascii="Arial" w:hAnsi="Arial" w:cs="Arial"/>
        </w:rPr>
      </w:pPr>
      <w:r>
        <w:rPr>
          <w:rFonts w:ascii="Arial" w:hAnsi="Arial" w:cs="Arial"/>
        </w:rPr>
        <w:tab/>
        <w:t xml:space="preserve">Anexo IV - </w:t>
      </w:r>
      <w:r w:rsidR="00874E8E">
        <w:rPr>
          <w:rFonts w:ascii="Arial" w:hAnsi="Arial" w:cs="Arial"/>
        </w:rPr>
        <w:t>Requerimento</w:t>
      </w:r>
      <w:r w:rsidR="006044E8">
        <w:rPr>
          <w:rFonts w:ascii="Arial" w:hAnsi="Arial" w:cs="Arial"/>
        </w:rPr>
        <w:t xml:space="preserve"> Desempate - Condição de Jurado.</w:t>
      </w:r>
    </w:p>
    <w:p w:rsidR="005D3D12" w:rsidRDefault="005D3D12" w:rsidP="005D3D12">
      <w:pPr>
        <w:tabs>
          <w:tab w:val="left" w:pos="567"/>
        </w:tabs>
        <w:jc w:val="both"/>
        <w:rPr>
          <w:rFonts w:ascii="Arial" w:hAnsi="Arial" w:cs="Arial"/>
        </w:rPr>
      </w:pPr>
    </w:p>
    <w:p w:rsidR="005D3D12" w:rsidRDefault="005D3D12" w:rsidP="005D3D12">
      <w:pPr>
        <w:jc w:val="right"/>
        <w:rPr>
          <w:rFonts w:ascii="Arial" w:hAnsi="Arial" w:cs="Arial"/>
        </w:rPr>
      </w:pPr>
    </w:p>
    <w:p w:rsidR="005D3D12" w:rsidRPr="00B05C3D" w:rsidRDefault="00834CB0" w:rsidP="005D3D12">
      <w:pPr>
        <w:jc w:val="right"/>
        <w:rPr>
          <w:rFonts w:ascii="Arial" w:hAnsi="Arial" w:cs="Arial"/>
        </w:rPr>
      </w:pPr>
      <w:r>
        <w:rPr>
          <w:rFonts w:ascii="Arial" w:hAnsi="Arial" w:cs="Arial"/>
        </w:rPr>
        <w:t xml:space="preserve">Câmara Municipal de Vereadores de Cacequi, </w:t>
      </w:r>
      <w:r w:rsidR="000A1F90">
        <w:rPr>
          <w:rFonts w:ascii="Arial" w:hAnsi="Arial" w:cs="Arial"/>
        </w:rPr>
        <w:t>07</w:t>
      </w:r>
      <w:r w:rsidR="00734023">
        <w:rPr>
          <w:rFonts w:ascii="Arial" w:hAnsi="Arial" w:cs="Arial"/>
        </w:rPr>
        <w:t xml:space="preserve"> de dezembro</w:t>
      </w:r>
      <w:r w:rsidR="005D3D12" w:rsidRPr="00B05C3D">
        <w:rPr>
          <w:rFonts w:ascii="Arial" w:hAnsi="Arial" w:cs="Arial"/>
        </w:rPr>
        <w:t xml:space="preserve"> de </w:t>
      </w:r>
      <w:r w:rsidR="005D3D12">
        <w:rPr>
          <w:rFonts w:ascii="Arial" w:hAnsi="Arial" w:cs="Arial"/>
        </w:rPr>
        <w:t>20</w:t>
      </w:r>
      <w:r w:rsidR="00734023">
        <w:rPr>
          <w:rFonts w:ascii="Arial" w:hAnsi="Arial" w:cs="Arial"/>
        </w:rPr>
        <w:t>15</w:t>
      </w:r>
      <w:r w:rsidR="005D3D12" w:rsidRPr="00B05C3D">
        <w:rPr>
          <w:rFonts w:ascii="Arial" w:hAnsi="Arial" w:cs="Arial"/>
        </w:rPr>
        <w:t>.</w:t>
      </w:r>
    </w:p>
    <w:p w:rsidR="005D3D12" w:rsidRPr="00B05C3D" w:rsidRDefault="005D3D12" w:rsidP="005D3D12">
      <w:pPr>
        <w:jc w:val="right"/>
        <w:rPr>
          <w:rFonts w:ascii="Arial" w:hAnsi="Arial" w:cs="Arial"/>
        </w:rPr>
      </w:pPr>
    </w:p>
    <w:p w:rsidR="005D3D12" w:rsidRDefault="005D3D12" w:rsidP="005D3D12">
      <w:pPr>
        <w:ind w:left="1416"/>
        <w:jc w:val="both"/>
        <w:rPr>
          <w:rFonts w:ascii="Arial" w:hAnsi="Arial" w:cs="Arial"/>
        </w:rPr>
      </w:pPr>
      <w:r>
        <w:rPr>
          <w:rFonts w:ascii="Arial" w:hAnsi="Arial" w:cs="Arial"/>
        </w:rPr>
        <w:t xml:space="preserve"> </w:t>
      </w:r>
      <w:r w:rsidRPr="00B05C3D">
        <w:rPr>
          <w:rFonts w:ascii="Arial" w:hAnsi="Arial" w:cs="Arial"/>
        </w:rPr>
        <w:tab/>
      </w:r>
      <w:r w:rsidRPr="00B05C3D">
        <w:rPr>
          <w:rFonts w:ascii="Arial" w:hAnsi="Arial" w:cs="Arial"/>
        </w:rPr>
        <w:tab/>
      </w:r>
      <w:r w:rsidRPr="00B05C3D">
        <w:rPr>
          <w:rFonts w:ascii="Arial" w:hAnsi="Arial" w:cs="Arial"/>
        </w:rPr>
        <w:tab/>
      </w:r>
      <w:r w:rsidRPr="00B05C3D">
        <w:rPr>
          <w:rFonts w:ascii="Arial" w:hAnsi="Arial" w:cs="Arial"/>
        </w:rPr>
        <w:tab/>
      </w:r>
      <w:r w:rsidRPr="00B05C3D">
        <w:rPr>
          <w:rFonts w:ascii="Arial" w:hAnsi="Arial" w:cs="Arial"/>
        </w:rPr>
        <w:tab/>
      </w:r>
    </w:p>
    <w:p w:rsidR="007B3C97" w:rsidRPr="00834CB0" w:rsidRDefault="00834CB0" w:rsidP="007B3C97">
      <w:pPr>
        <w:ind w:left="1416"/>
        <w:jc w:val="right"/>
        <w:rPr>
          <w:rFonts w:ascii="Arial" w:hAnsi="Arial" w:cs="Arial"/>
          <w:b/>
        </w:rPr>
      </w:pPr>
      <w:r w:rsidRPr="00834CB0">
        <w:rPr>
          <w:rFonts w:ascii="Arial" w:hAnsi="Arial" w:cs="Arial"/>
          <w:b/>
        </w:rPr>
        <w:t>AMAURI LIMA FRAGOSO</w:t>
      </w:r>
      <w:r w:rsidR="007B3C97" w:rsidRPr="00834CB0">
        <w:rPr>
          <w:rFonts w:ascii="Arial" w:hAnsi="Arial" w:cs="Arial"/>
          <w:b/>
        </w:rPr>
        <w:t>,</w:t>
      </w:r>
    </w:p>
    <w:p w:rsidR="005D3D12" w:rsidRPr="00B05C3D" w:rsidRDefault="00834CB0" w:rsidP="007B3C97">
      <w:pPr>
        <w:jc w:val="right"/>
        <w:rPr>
          <w:rFonts w:ascii="Arial" w:hAnsi="Arial" w:cs="Arial"/>
        </w:rPr>
      </w:pPr>
      <w:r w:rsidRPr="00834CB0">
        <w:rPr>
          <w:rFonts w:ascii="Arial" w:hAnsi="Arial" w:cs="Arial"/>
        </w:rPr>
        <w:t xml:space="preserve">Presidente da Câmara Municipal de Vereadores </w:t>
      </w:r>
    </w:p>
    <w:p w:rsidR="005D3D12" w:rsidRPr="00B05C3D" w:rsidRDefault="005D3D12" w:rsidP="005D3D12">
      <w:pPr>
        <w:jc w:val="both"/>
        <w:rPr>
          <w:rFonts w:ascii="Arial" w:hAnsi="Arial" w:cs="Arial"/>
        </w:rPr>
      </w:pPr>
    </w:p>
    <w:p w:rsidR="005D3D12" w:rsidRDefault="005D3D12" w:rsidP="005D3D12">
      <w:pPr>
        <w:jc w:val="both"/>
        <w:rPr>
          <w:rFonts w:ascii="Arial" w:hAnsi="Arial" w:cs="Arial"/>
        </w:rPr>
      </w:pPr>
      <w:r w:rsidRPr="00B05C3D">
        <w:rPr>
          <w:rFonts w:ascii="Arial" w:hAnsi="Arial" w:cs="Arial"/>
        </w:rPr>
        <w:t>Registre-se e publique-se</w:t>
      </w:r>
      <w:r>
        <w:rPr>
          <w:rFonts w:ascii="Arial" w:hAnsi="Arial" w:cs="Arial"/>
        </w:rPr>
        <w:t>.</w:t>
      </w: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7B3C97" w:rsidRDefault="007B3C97" w:rsidP="005D3D12">
      <w:pPr>
        <w:jc w:val="both"/>
        <w:rPr>
          <w:rFonts w:ascii="Arial" w:hAnsi="Arial" w:cs="Arial"/>
        </w:rPr>
      </w:pPr>
    </w:p>
    <w:p w:rsidR="007B3C97" w:rsidRDefault="007B3C97" w:rsidP="005D3D12">
      <w:pPr>
        <w:jc w:val="both"/>
        <w:rPr>
          <w:rFonts w:ascii="Arial" w:hAnsi="Arial" w:cs="Arial"/>
        </w:rPr>
      </w:pPr>
    </w:p>
    <w:p w:rsidR="006227D5" w:rsidRDefault="006227D5" w:rsidP="005D3D12">
      <w:pPr>
        <w:jc w:val="both"/>
        <w:rPr>
          <w:rFonts w:ascii="Arial" w:hAnsi="Arial" w:cs="Arial"/>
        </w:rPr>
      </w:pPr>
    </w:p>
    <w:p w:rsidR="006227D5" w:rsidRDefault="006227D5" w:rsidP="005D3D12">
      <w:pPr>
        <w:jc w:val="both"/>
        <w:rPr>
          <w:rFonts w:ascii="Arial" w:hAnsi="Arial" w:cs="Arial"/>
        </w:rPr>
      </w:pPr>
    </w:p>
    <w:p w:rsidR="006227D5" w:rsidRDefault="006227D5" w:rsidP="005D3D12">
      <w:pPr>
        <w:jc w:val="both"/>
        <w:rPr>
          <w:rFonts w:ascii="Arial" w:hAnsi="Arial" w:cs="Arial"/>
        </w:rPr>
      </w:pPr>
    </w:p>
    <w:p w:rsidR="006227D5" w:rsidRDefault="006227D5" w:rsidP="005D3D12">
      <w:pPr>
        <w:jc w:val="both"/>
        <w:rPr>
          <w:rFonts w:ascii="Arial" w:hAnsi="Arial" w:cs="Arial"/>
        </w:rPr>
      </w:pPr>
    </w:p>
    <w:p w:rsidR="006227D5" w:rsidRDefault="006227D5" w:rsidP="005D3D12">
      <w:pPr>
        <w:jc w:val="both"/>
        <w:rPr>
          <w:rFonts w:ascii="Arial" w:hAnsi="Arial" w:cs="Arial"/>
        </w:rPr>
      </w:pPr>
    </w:p>
    <w:p w:rsidR="002E2440" w:rsidRDefault="002E2440">
      <w:pPr>
        <w:suppressAutoHyphens w:val="0"/>
        <w:rPr>
          <w:rFonts w:ascii="Arial" w:hAnsi="Arial" w:cs="Arial"/>
        </w:rPr>
      </w:pPr>
      <w:r>
        <w:rPr>
          <w:rFonts w:ascii="Arial" w:hAnsi="Arial" w:cs="Arial"/>
        </w:rPr>
        <w:br w:type="page"/>
      </w:r>
    </w:p>
    <w:p w:rsidR="006227D5" w:rsidRDefault="006227D5" w:rsidP="005D3D12">
      <w:pPr>
        <w:jc w:val="both"/>
        <w:rPr>
          <w:rFonts w:ascii="Arial" w:hAnsi="Arial" w:cs="Arial"/>
        </w:rPr>
      </w:pPr>
    </w:p>
    <w:p w:rsidR="005D3D12" w:rsidRPr="00FD224D" w:rsidRDefault="00492C76" w:rsidP="005D3D12">
      <w:pPr>
        <w:shd w:val="clear" w:color="auto" w:fill="D9D9D9"/>
        <w:ind w:right="90"/>
        <w:jc w:val="center"/>
        <w:rPr>
          <w:rFonts w:ascii="Arial" w:hAnsi="Arial" w:cs="Arial"/>
          <w:b/>
        </w:rPr>
      </w:pPr>
      <w:r>
        <w:rPr>
          <w:rFonts w:ascii="Arial" w:hAnsi="Arial" w:cs="Arial"/>
          <w:b/>
        </w:rPr>
        <w:t>ANEXO I</w:t>
      </w:r>
    </w:p>
    <w:p w:rsidR="005D3D12" w:rsidRDefault="005D3D12" w:rsidP="005D3D12">
      <w:pPr>
        <w:shd w:val="clear" w:color="auto" w:fill="D9D9D9"/>
        <w:ind w:right="90"/>
        <w:jc w:val="center"/>
        <w:rPr>
          <w:rFonts w:ascii="Arial" w:hAnsi="Arial" w:cs="Arial"/>
          <w:b/>
        </w:rPr>
      </w:pPr>
      <w:r w:rsidRPr="00B05C3D">
        <w:rPr>
          <w:rFonts w:ascii="Arial" w:hAnsi="Arial" w:cs="Arial"/>
          <w:b/>
        </w:rPr>
        <w:t>CONTEÚDOS PROGRAMÁTICOS E</w:t>
      </w:r>
      <w:r>
        <w:rPr>
          <w:rFonts w:ascii="Arial" w:hAnsi="Arial" w:cs="Arial"/>
          <w:b/>
        </w:rPr>
        <w:t>/OU</w:t>
      </w:r>
      <w:r w:rsidRPr="00B05C3D">
        <w:rPr>
          <w:rFonts w:ascii="Arial" w:hAnsi="Arial" w:cs="Arial"/>
          <w:b/>
        </w:rPr>
        <w:t xml:space="preserve"> REFERÊNCIAS BIBLIOGRÁFICAS:</w:t>
      </w:r>
    </w:p>
    <w:p w:rsidR="005D3D12" w:rsidRPr="000456B5" w:rsidRDefault="005D3D12" w:rsidP="005D3D12">
      <w:pPr>
        <w:shd w:val="clear" w:color="auto" w:fill="D9D9D9"/>
        <w:ind w:right="90"/>
        <w:jc w:val="both"/>
        <w:rPr>
          <w:rFonts w:ascii="Arial" w:hAnsi="Arial" w:cs="Arial"/>
          <w:b/>
        </w:rPr>
      </w:pPr>
      <w:r>
        <w:rPr>
          <w:rFonts w:ascii="Arial" w:hAnsi="Arial" w:cs="Arial"/>
          <w:b/>
          <w:color w:val="000000"/>
          <w:sz w:val="18"/>
          <w:szCs w:val="18"/>
        </w:rPr>
        <w:t>Atenção</w:t>
      </w:r>
      <w:r w:rsidRPr="005A60BF">
        <w:rPr>
          <w:rFonts w:ascii="Arial" w:hAnsi="Arial" w:cs="Arial"/>
          <w:b/>
          <w:color w:val="000000"/>
          <w:sz w:val="18"/>
          <w:szCs w:val="18"/>
        </w:rPr>
        <w:t>:</w:t>
      </w:r>
      <w:r>
        <w:rPr>
          <w:rFonts w:ascii="Arial" w:hAnsi="Arial" w:cs="Arial"/>
          <w:color w:val="000000"/>
          <w:sz w:val="18"/>
          <w:szCs w:val="18"/>
        </w:rPr>
        <w:t xml:space="preserve"> </w:t>
      </w:r>
      <w:r w:rsidRPr="00651537">
        <w:rPr>
          <w:rFonts w:ascii="Arial" w:hAnsi="Arial" w:cs="Arial"/>
          <w:color w:val="000000"/>
          <w:sz w:val="18"/>
          <w:szCs w:val="18"/>
        </w:rPr>
        <w:t xml:space="preserve">Em todas as provas, quando da citação de legislação, </w:t>
      </w:r>
      <w:r>
        <w:rPr>
          <w:rFonts w:ascii="Arial" w:hAnsi="Arial" w:cs="Arial"/>
          <w:color w:val="000000"/>
          <w:sz w:val="18"/>
          <w:szCs w:val="18"/>
        </w:rPr>
        <w:t xml:space="preserve">ainda que não mencionadas, </w:t>
      </w:r>
      <w:r w:rsidRPr="00651537">
        <w:rPr>
          <w:rFonts w:ascii="Arial" w:hAnsi="Arial" w:cs="Arial"/>
          <w:color w:val="000000"/>
          <w:sz w:val="18"/>
          <w:szCs w:val="18"/>
        </w:rPr>
        <w:t xml:space="preserve">devem ser consideradas as alterações da legislação </w:t>
      </w:r>
      <w:r w:rsidRPr="005A60BF">
        <w:rPr>
          <w:rFonts w:ascii="Arial" w:hAnsi="Arial" w:cs="Arial"/>
          <w:color w:val="000000"/>
          <w:sz w:val="18"/>
          <w:szCs w:val="18"/>
        </w:rPr>
        <w:t xml:space="preserve">com entrada em vigor </w:t>
      </w:r>
      <w:r w:rsidRPr="00651537">
        <w:rPr>
          <w:rFonts w:ascii="Arial" w:hAnsi="Arial" w:cs="Arial"/>
          <w:color w:val="000000"/>
          <w:sz w:val="18"/>
          <w:szCs w:val="18"/>
        </w:rPr>
        <w:t>até a data do início das inscrições.</w:t>
      </w:r>
      <w:r w:rsidRPr="008934F2">
        <w:rPr>
          <w:rFonts w:ascii="Arial" w:hAnsi="Arial" w:cs="Arial"/>
          <w:color w:val="000000"/>
          <w:sz w:val="18"/>
          <w:szCs w:val="18"/>
        </w:rPr>
        <w:t xml:space="preserve"> </w:t>
      </w:r>
      <w:r>
        <w:rPr>
          <w:rFonts w:ascii="Arial" w:hAnsi="Arial" w:cs="Arial"/>
          <w:color w:val="000000"/>
          <w:sz w:val="18"/>
          <w:szCs w:val="18"/>
        </w:rPr>
        <w:t xml:space="preserve">Ainda, </w:t>
      </w:r>
      <w:r w:rsidRPr="00427BF2">
        <w:rPr>
          <w:rFonts w:ascii="Arial" w:hAnsi="Arial" w:cs="Arial"/>
          <w:color w:val="000000"/>
          <w:sz w:val="18"/>
          <w:szCs w:val="18"/>
        </w:rPr>
        <w:t>considerar as leis que constam na bibliografia em sua totalidade, exceto quando os artigos estiverem especificados</w:t>
      </w:r>
      <w:r>
        <w:rPr>
          <w:rFonts w:ascii="Arial" w:hAnsi="Arial" w:cs="Arial"/>
          <w:color w:val="000000"/>
          <w:sz w:val="18"/>
          <w:szCs w:val="18"/>
        </w:rPr>
        <w:t>.</w:t>
      </w:r>
    </w:p>
    <w:p w:rsidR="005D3D12" w:rsidRPr="00E834FA" w:rsidRDefault="005D3D12" w:rsidP="005D3D12">
      <w:pPr>
        <w:ind w:right="90"/>
        <w:jc w:val="center"/>
        <w:rPr>
          <w:rFonts w:ascii="Arial" w:hAnsi="Arial" w:cs="Arial"/>
          <w:b/>
          <w:sz w:val="18"/>
          <w:szCs w:val="18"/>
        </w:rPr>
      </w:pPr>
    </w:p>
    <w:p w:rsidR="00492C76" w:rsidRPr="00DC47CD" w:rsidRDefault="00492C76" w:rsidP="00492C76">
      <w:pPr>
        <w:jc w:val="both"/>
        <w:rPr>
          <w:rFonts w:ascii="Arial" w:hAnsi="Arial" w:cs="Arial"/>
          <w:b/>
          <w:sz w:val="18"/>
          <w:szCs w:val="18"/>
        </w:rPr>
      </w:pPr>
      <w:r w:rsidRPr="00DC47CD">
        <w:rPr>
          <w:rFonts w:ascii="Arial" w:hAnsi="Arial" w:cs="Arial"/>
          <w:b/>
          <w:sz w:val="18"/>
          <w:szCs w:val="18"/>
        </w:rPr>
        <w:t>Para os cargos de AGENTE LEGISLATIVO e TÉCNICO CONTÁBIL</w:t>
      </w:r>
    </w:p>
    <w:p w:rsidR="00492C76" w:rsidRPr="00DC47CD" w:rsidRDefault="00492C76" w:rsidP="00492C76">
      <w:pPr>
        <w:jc w:val="both"/>
        <w:rPr>
          <w:rFonts w:ascii="Arial" w:hAnsi="Arial" w:cs="Arial"/>
          <w:b/>
          <w:sz w:val="18"/>
          <w:szCs w:val="18"/>
        </w:rPr>
      </w:pPr>
    </w:p>
    <w:p w:rsidR="00492C76" w:rsidRPr="00DC47CD" w:rsidRDefault="00492C76" w:rsidP="00492C76">
      <w:pPr>
        <w:jc w:val="both"/>
        <w:rPr>
          <w:rFonts w:ascii="Arial" w:hAnsi="Arial" w:cs="Arial"/>
          <w:b/>
          <w:sz w:val="18"/>
          <w:szCs w:val="18"/>
        </w:rPr>
      </w:pPr>
      <w:r w:rsidRPr="00DC47CD">
        <w:rPr>
          <w:rFonts w:ascii="Arial" w:hAnsi="Arial" w:cs="Arial"/>
          <w:b/>
          <w:sz w:val="18"/>
          <w:szCs w:val="18"/>
        </w:rPr>
        <w:t xml:space="preserve">PORTUGUÊS - Comum a ambos </w:t>
      </w:r>
    </w:p>
    <w:p w:rsidR="00DC47CD" w:rsidRPr="00DC47CD" w:rsidRDefault="00DC47CD" w:rsidP="00DC47CD">
      <w:pPr>
        <w:widowControl w:val="0"/>
        <w:autoSpaceDE w:val="0"/>
        <w:autoSpaceDN w:val="0"/>
        <w:adjustRightInd w:val="0"/>
        <w:jc w:val="both"/>
        <w:rPr>
          <w:rFonts w:ascii="Arial" w:hAnsi="Arial" w:cs="Arial"/>
          <w:bCs/>
          <w:sz w:val="18"/>
          <w:szCs w:val="18"/>
        </w:rPr>
      </w:pPr>
      <w:r w:rsidRPr="00DC47CD">
        <w:rPr>
          <w:rFonts w:ascii="Arial" w:hAnsi="Arial" w:cs="Arial"/>
          <w:b/>
          <w:bCs/>
          <w:sz w:val="18"/>
          <w:szCs w:val="18"/>
          <w:u w:val="single"/>
        </w:rPr>
        <w:t>Conteúdos</w:t>
      </w:r>
      <w:r w:rsidRPr="00DC47CD">
        <w:rPr>
          <w:rFonts w:ascii="Arial" w:hAnsi="Arial" w:cs="Arial"/>
          <w:bCs/>
          <w:sz w:val="18"/>
          <w:szCs w:val="18"/>
        </w:rPr>
        <w:t>:</w:t>
      </w:r>
    </w:p>
    <w:p w:rsidR="00492C76" w:rsidRPr="00DC47CD" w:rsidRDefault="00DC47CD" w:rsidP="00DC47CD">
      <w:pPr>
        <w:pBdr>
          <w:bottom w:val="single" w:sz="4" w:space="1" w:color="auto"/>
        </w:pBdr>
        <w:jc w:val="both"/>
        <w:rPr>
          <w:rFonts w:ascii="Arial" w:hAnsi="Arial" w:cs="Arial"/>
          <w:b/>
          <w:sz w:val="18"/>
          <w:szCs w:val="18"/>
        </w:rPr>
      </w:pPr>
      <w:proofErr w:type="gramStart"/>
      <w:r w:rsidRPr="00DC47CD">
        <w:rPr>
          <w:rFonts w:ascii="Arial" w:hAnsi="Arial" w:cs="Arial"/>
          <w:sz w:val="18"/>
          <w:szCs w:val="18"/>
        </w:rPr>
        <w:t>1</w:t>
      </w:r>
      <w:proofErr w:type="gramEnd"/>
      <w:r w:rsidRPr="00DC47CD">
        <w:rPr>
          <w:rFonts w:ascii="Arial" w:hAnsi="Arial" w:cs="Arial"/>
          <w:sz w:val="18"/>
          <w:szCs w:val="18"/>
        </w:rPr>
        <w:t xml:space="preserve">) Compreensão e interpretação de textos: ideia central e intenção comunicativa; estruturação e articulação do texto; significado contextual de palavras e expressões; pressuposições e inferências; emprego de nexos e outros recursos coesivos. </w:t>
      </w:r>
      <w:proofErr w:type="gramStart"/>
      <w:r w:rsidRPr="00DC47CD">
        <w:rPr>
          <w:rFonts w:ascii="Arial" w:hAnsi="Arial" w:cs="Arial"/>
          <w:sz w:val="18"/>
          <w:szCs w:val="18"/>
        </w:rPr>
        <w:t>2</w:t>
      </w:r>
      <w:proofErr w:type="gramEnd"/>
      <w:r w:rsidRPr="00DC47CD">
        <w:rPr>
          <w:rFonts w:ascii="Arial" w:hAnsi="Arial" w:cs="Arial"/>
          <w:sz w:val="18"/>
          <w:szCs w:val="18"/>
        </w:rPr>
        <w:t xml:space="preserve">) Ortografia. </w:t>
      </w:r>
      <w:proofErr w:type="gramStart"/>
      <w:r w:rsidRPr="00DC47CD">
        <w:rPr>
          <w:rFonts w:ascii="Arial" w:hAnsi="Arial" w:cs="Arial"/>
          <w:sz w:val="18"/>
          <w:szCs w:val="18"/>
        </w:rPr>
        <w:t>3</w:t>
      </w:r>
      <w:proofErr w:type="gramEnd"/>
      <w:r w:rsidRPr="00DC47CD">
        <w:rPr>
          <w:rFonts w:ascii="Arial" w:hAnsi="Arial" w:cs="Arial"/>
          <w:sz w:val="18"/>
          <w:szCs w:val="18"/>
        </w:rPr>
        <w:t xml:space="preserve">) Acentuação gráfica. </w:t>
      </w:r>
      <w:proofErr w:type="gramStart"/>
      <w:r w:rsidRPr="00DC47CD">
        <w:rPr>
          <w:rFonts w:ascii="Arial" w:hAnsi="Arial" w:cs="Arial"/>
          <w:sz w:val="18"/>
          <w:szCs w:val="18"/>
        </w:rPr>
        <w:t>4</w:t>
      </w:r>
      <w:proofErr w:type="gramEnd"/>
      <w:r w:rsidRPr="00DC47CD">
        <w:rPr>
          <w:rFonts w:ascii="Arial" w:hAnsi="Arial" w:cs="Arial"/>
          <w:sz w:val="18"/>
          <w:szCs w:val="18"/>
        </w:rPr>
        <w:t xml:space="preserve">) Classes de palavras. </w:t>
      </w:r>
      <w:proofErr w:type="gramStart"/>
      <w:r w:rsidRPr="00DC47CD">
        <w:rPr>
          <w:rFonts w:ascii="Arial" w:hAnsi="Arial" w:cs="Arial"/>
          <w:sz w:val="18"/>
          <w:szCs w:val="18"/>
        </w:rPr>
        <w:t>5</w:t>
      </w:r>
      <w:proofErr w:type="gramEnd"/>
      <w:r w:rsidRPr="00DC47CD">
        <w:rPr>
          <w:rFonts w:ascii="Arial" w:hAnsi="Arial" w:cs="Arial"/>
          <w:sz w:val="18"/>
          <w:szCs w:val="18"/>
        </w:rPr>
        <w:t xml:space="preserve">) Estrutura e formação de palavras. </w:t>
      </w:r>
      <w:proofErr w:type="gramStart"/>
      <w:r w:rsidRPr="00DC47CD">
        <w:rPr>
          <w:rFonts w:ascii="Arial" w:hAnsi="Arial" w:cs="Arial"/>
          <w:sz w:val="18"/>
          <w:szCs w:val="18"/>
        </w:rPr>
        <w:t>6</w:t>
      </w:r>
      <w:proofErr w:type="gramEnd"/>
      <w:r w:rsidRPr="00DC47CD">
        <w:rPr>
          <w:rFonts w:ascii="Arial" w:hAnsi="Arial" w:cs="Arial"/>
          <w:sz w:val="18"/>
          <w:szCs w:val="18"/>
        </w:rPr>
        <w:t xml:space="preserve">) Semântica. </w:t>
      </w:r>
      <w:proofErr w:type="gramStart"/>
      <w:r w:rsidRPr="00DC47CD">
        <w:rPr>
          <w:rFonts w:ascii="Arial" w:hAnsi="Arial" w:cs="Arial"/>
          <w:sz w:val="18"/>
          <w:szCs w:val="18"/>
        </w:rPr>
        <w:t>7</w:t>
      </w:r>
      <w:proofErr w:type="gramEnd"/>
      <w:r w:rsidRPr="00DC47CD">
        <w:rPr>
          <w:rFonts w:ascii="Arial" w:hAnsi="Arial" w:cs="Arial"/>
          <w:sz w:val="18"/>
          <w:szCs w:val="18"/>
        </w:rPr>
        <w:t xml:space="preserve">) Colocação pronominal. </w:t>
      </w:r>
      <w:proofErr w:type="gramStart"/>
      <w:r w:rsidRPr="00DC47CD">
        <w:rPr>
          <w:rFonts w:ascii="Arial" w:hAnsi="Arial" w:cs="Arial"/>
          <w:sz w:val="18"/>
          <w:szCs w:val="18"/>
        </w:rPr>
        <w:t>8</w:t>
      </w:r>
      <w:proofErr w:type="gramEnd"/>
      <w:r w:rsidRPr="00DC47CD">
        <w:rPr>
          <w:rFonts w:ascii="Arial" w:hAnsi="Arial" w:cs="Arial"/>
          <w:sz w:val="18"/>
          <w:szCs w:val="18"/>
        </w:rPr>
        <w:t xml:space="preserve">) Flexão nominal e verbal. </w:t>
      </w:r>
      <w:proofErr w:type="gramStart"/>
      <w:r w:rsidRPr="00DC47CD">
        <w:rPr>
          <w:rFonts w:ascii="Arial" w:hAnsi="Arial" w:cs="Arial"/>
          <w:sz w:val="18"/>
          <w:szCs w:val="18"/>
        </w:rPr>
        <w:t>9</w:t>
      </w:r>
      <w:proofErr w:type="gramEnd"/>
      <w:r w:rsidRPr="00DC47CD">
        <w:rPr>
          <w:rFonts w:ascii="Arial" w:hAnsi="Arial" w:cs="Arial"/>
          <w:sz w:val="18"/>
          <w:szCs w:val="18"/>
        </w:rPr>
        <w:t xml:space="preserve">) Emprego de tempos e modos verbais. </w:t>
      </w:r>
      <w:proofErr w:type="gramStart"/>
      <w:r w:rsidRPr="00DC47CD">
        <w:rPr>
          <w:rFonts w:ascii="Arial" w:hAnsi="Arial" w:cs="Arial"/>
          <w:sz w:val="18"/>
          <w:szCs w:val="18"/>
        </w:rPr>
        <w:t>10)</w:t>
      </w:r>
      <w:proofErr w:type="gramEnd"/>
      <w:r w:rsidRPr="00DC47CD">
        <w:rPr>
          <w:rFonts w:ascii="Arial" w:hAnsi="Arial" w:cs="Arial"/>
          <w:sz w:val="18"/>
          <w:szCs w:val="18"/>
        </w:rPr>
        <w:t xml:space="preserve"> Vozes do verbo. </w:t>
      </w:r>
      <w:proofErr w:type="gramStart"/>
      <w:r w:rsidRPr="00DC47CD">
        <w:rPr>
          <w:rFonts w:ascii="Arial" w:hAnsi="Arial" w:cs="Arial"/>
          <w:sz w:val="18"/>
          <w:szCs w:val="18"/>
        </w:rPr>
        <w:t>11)</w:t>
      </w:r>
      <w:proofErr w:type="gramEnd"/>
      <w:r w:rsidRPr="00DC47CD">
        <w:rPr>
          <w:rFonts w:ascii="Arial" w:hAnsi="Arial" w:cs="Arial"/>
          <w:sz w:val="18"/>
          <w:szCs w:val="18"/>
        </w:rPr>
        <w:t xml:space="preserve"> Termos da oração. </w:t>
      </w:r>
      <w:proofErr w:type="gramStart"/>
      <w:r w:rsidRPr="00DC47CD">
        <w:rPr>
          <w:rFonts w:ascii="Arial" w:hAnsi="Arial" w:cs="Arial"/>
          <w:sz w:val="18"/>
          <w:szCs w:val="18"/>
        </w:rPr>
        <w:t>12)</w:t>
      </w:r>
      <w:proofErr w:type="gramEnd"/>
      <w:r w:rsidRPr="00DC47CD">
        <w:rPr>
          <w:rFonts w:ascii="Arial" w:hAnsi="Arial" w:cs="Arial"/>
          <w:sz w:val="18"/>
          <w:szCs w:val="18"/>
        </w:rPr>
        <w:t xml:space="preserve"> Coordenação e subordinação: emprego das conjunções, locuções conjuntivas e dos pronomes relativos. </w:t>
      </w:r>
      <w:proofErr w:type="gramStart"/>
      <w:r w:rsidRPr="00DC47CD">
        <w:rPr>
          <w:rFonts w:ascii="Arial" w:hAnsi="Arial" w:cs="Arial"/>
          <w:sz w:val="18"/>
          <w:szCs w:val="18"/>
        </w:rPr>
        <w:t>13)</w:t>
      </w:r>
      <w:proofErr w:type="gramEnd"/>
      <w:r w:rsidRPr="00DC47CD">
        <w:rPr>
          <w:rFonts w:ascii="Arial" w:hAnsi="Arial" w:cs="Arial"/>
          <w:sz w:val="18"/>
          <w:szCs w:val="18"/>
        </w:rPr>
        <w:t xml:space="preserve"> Concordância nominal e verbal. </w:t>
      </w:r>
      <w:proofErr w:type="gramStart"/>
      <w:r w:rsidRPr="00DC47CD">
        <w:rPr>
          <w:rFonts w:ascii="Arial" w:hAnsi="Arial" w:cs="Arial"/>
          <w:sz w:val="18"/>
          <w:szCs w:val="18"/>
        </w:rPr>
        <w:t>14)</w:t>
      </w:r>
      <w:proofErr w:type="gramEnd"/>
      <w:r w:rsidRPr="00DC47CD">
        <w:rPr>
          <w:rFonts w:ascii="Arial" w:hAnsi="Arial" w:cs="Arial"/>
          <w:sz w:val="18"/>
          <w:szCs w:val="18"/>
        </w:rPr>
        <w:t xml:space="preserve"> Regência nominal e verbal. </w:t>
      </w:r>
      <w:proofErr w:type="gramStart"/>
      <w:r w:rsidRPr="00DC47CD">
        <w:rPr>
          <w:rFonts w:ascii="Arial" w:hAnsi="Arial" w:cs="Arial"/>
          <w:sz w:val="18"/>
          <w:szCs w:val="18"/>
        </w:rPr>
        <w:t>15)</w:t>
      </w:r>
      <w:proofErr w:type="gramEnd"/>
      <w:r w:rsidRPr="00DC47CD">
        <w:rPr>
          <w:rFonts w:ascii="Arial" w:hAnsi="Arial" w:cs="Arial"/>
          <w:sz w:val="18"/>
          <w:szCs w:val="18"/>
        </w:rPr>
        <w:t xml:space="preserve"> Ocorrência de crase. </w:t>
      </w:r>
      <w:proofErr w:type="gramStart"/>
      <w:r w:rsidRPr="00DC47CD">
        <w:rPr>
          <w:rFonts w:ascii="Arial" w:hAnsi="Arial" w:cs="Arial"/>
          <w:sz w:val="18"/>
          <w:szCs w:val="18"/>
        </w:rPr>
        <w:t>16)</w:t>
      </w:r>
      <w:proofErr w:type="gramEnd"/>
      <w:r w:rsidRPr="00DC47CD">
        <w:rPr>
          <w:rFonts w:ascii="Arial" w:hAnsi="Arial" w:cs="Arial"/>
          <w:sz w:val="18"/>
          <w:szCs w:val="18"/>
        </w:rPr>
        <w:t xml:space="preserve"> O uso dos porquês. </w:t>
      </w:r>
      <w:proofErr w:type="gramStart"/>
      <w:r w:rsidRPr="00DC47CD">
        <w:rPr>
          <w:rFonts w:ascii="Arial" w:hAnsi="Arial" w:cs="Arial"/>
          <w:sz w:val="18"/>
          <w:szCs w:val="18"/>
        </w:rPr>
        <w:t>17)</w:t>
      </w:r>
      <w:proofErr w:type="gramEnd"/>
      <w:r w:rsidRPr="00DC47CD">
        <w:rPr>
          <w:rFonts w:ascii="Arial" w:hAnsi="Arial" w:cs="Arial"/>
          <w:sz w:val="18"/>
          <w:szCs w:val="18"/>
        </w:rPr>
        <w:t xml:space="preserve"> Pontuação. </w:t>
      </w:r>
      <w:proofErr w:type="gramStart"/>
      <w:r w:rsidRPr="00DC47CD">
        <w:rPr>
          <w:rFonts w:ascii="Arial" w:hAnsi="Arial" w:cs="Arial"/>
          <w:sz w:val="18"/>
          <w:szCs w:val="18"/>
        </w:rPr>
        <w:t>18)</w:t>
      </w:r>
      <w:proofErr w:type="gramEnd"/>
      <w:r w:rsidRPr="00DC47CD">
        <w:rPr>
          <w:rFonts w:ascii="Arial" w:hAnsi="Arial" w:cs="Arial"/>
          <w:sz w:val="18"/>
          <w:szCs w:val="18"/>
        </w:rPr>
        <w:t xml:space="preserve"> Figuras de linguagem. </w:t>
      </w:r>
      <w:proofErr w:type="gramStart"/>
      <w:r w:rsidRPr="00DC47CD">
        <w:rPr>
          <w:rFonts w:ascii="Arial" w:hAnsi="Arial" w:cs="Arial"/>
          <w:sz w:val="18"/>
          <w:szCs w:val="18"/>
        </w:rPr>
        <w:t>19)</w:t>
      </w:r>
      <w:proofErr w:type="gramEnd"/>
      <w:r w:rsidRPr="00DC47CD">
        <w:rPr>
          <w:rFonts w:ascii="Arial" w:hAnsi="Arial" w:cs="Arial"/>
          <w:sz w:val="18"/>
          <w:szCs w:val="18"/>
        </w:rPr>
        <w:t> Vícios de linguagem.</w:t>
      </w:r>
    </w:p>
    <w:p w:rsidR="00492C76" w:rsidRPr="00DC47CD" w:rsidRDefault="00492C76" w:rsidP="00492C76">
      <w:pPr>
        <w:jc w:val="both"/>
        <w:rPr>
          <w:rFonts w:ascii="Arial" w:hAnsi="Arial" w:cs="Arial"/>
          <w:b/>
          <w:sz w:val="18"/>
          <w:szCs w:val="18"/>
        </w:rPr>
      </w:pPr>
    </w:p>
    <w:p w:rsidR="00492C76" w:rsidRPr="00DC47CD" w:rsidRDefault="00492C76" w:rsidP="00492C76">
      <w:pPr>
        <w:jc w:val="both"/>
        <w:rPr>
          <w:rFonts w:ascii="Arial" w:hAnsi="Arial" w:cs="Arial"/>
          <w:b/>
          <w:sz w:val="18"/>
          <w:szCs w:val="18"/>
        </w:rPr>
      </w:pPr>
      <w:r w:rsidRPr="00DC47CD">
        <w:rPr>
          <w:rFonts w:ascii="Arial" w:hAnsi="Arial" w:cs="Arial"/>
          <w:b/>
          <w:sz w:val="18"/>
          <w:szCs w:val="18"/>
        </w:rPr>
        <w:t xml:space="preserve">MATEMÁTICA - Comum a ambos </w:t>
      </w:r>
    </w:p>
    <w:p w:rsidR="00DC47CD" w:rsidRPr="00DC47CD" w:rsidRDefault="00DC47CD" w:rsidP="00DC47CD">
      <w:pPr>
        <w:autoSpaceDE w:val="0"/>
        <w:autoSpaceDN w:val="0"/>
        <w:adjustRightInd w:val="0"/>
        <w:jc w:val="both"/>
        <w:rPr>
          <w:rFonts w:ascii="Arial" w:hAnsi="Arial" w:cs="Arial"/>
          <w:b/>
          <w:sz w:val="18"/>
          <w:szCs w:val="18"/>
        </w:rPr>
      </w:pPr>
      <w:r w:rsidRPr="00DC47CD">
        <w:rPr>
          <w:rFonts w:ascii="Arial" w:hAnsi="Arial" w:cs="Arial"/>
          <w:b/>
          <w:sz w:val="18"/>
          <w:szCs w:val="18"/>
          <w:u w:val="single"/>
        </w:rPr>
        <w:t>Conteúdos</w:t>
      </w:r>
      <w:r w:rsidRPr="00DC47CD">
        <w:rPr>
          <w:rFonts w:ascii="Arial" w:hAnsi="Arial" w:cs="Arial"/>
          <w:b/>
          <w:sz w:val="18"/>
          <w:szCs w:val="18"/>
        </w:rPr>
        <w:t>:</w:t>
      </w:r>
    </w:p>
    <w:p w:rsidR="00492C76" w:rsidRPr="00DC47CD" w:rsidRDefault="00DC47CD" w:rsidP="00DC47CD">
      <w:pPr>
        <w:pBdr>
          <w:bottom w:val="single" w:sz="4" w:space="1" w:color="auto"/>
        </w:pBdr>
        <w:jc w:val="both"/>
        <w:rPr>
          <w:rFonts w:ascii="Arial" w:hAnsi="Arial" w:cs="Arial"/>
          <w:b/>
          <w:sz w:val="18"/>
          <w:szCs w:val="18"/>
        </w:rPr>
      </w:pPr>
      <w:proofErr w:type="gramStart"/>
      <w:r w:rsidRPr="00DC47CD">
        <w:rPr>
          <w:rFonts w:ascii="Arial" w:hAnsi="Arial" w:cs="Arial"/>
          <w:sz w:val="18"/>
          <w:szCs w:val="18"/>
        </w:rPr>
        <w:t>1</w:t>
      </w:r>
      <w:proofErr w:type="gramEnd"/>
      <w:r w:rsidRPr="00DC47CD">
        <w:rPr>
          <w:rFonts w:ascii="Arial" w:hAnsi="Arial" w:cs="Arial"/>
          <w:sz w:val="18"/>
          <w:szCs w:val="18"/>
        </w:rPr>
        <w:t xml:space="preserve">) Conjuntos Numéricos: Naturais, Inteiros, Racionais, Irracionais, Reais - propriedades, operações, representação geométrica. </w:t>
      </w:r>
      <w:proofErr w:type="gramStart"/>
      <w:r w:rsidRPr="00DC47CD">
        <w:rPr>
          <w:rFonts w:ascii="Arial" w:hAnsi="Arial" w:cs="Arial"/>
          <w:sz w:val="18"/>
          <w:szCs w:val="18"/>
        </w:rPr>
        <w:t>2</w:t>
      </w:r>
      <w:proofErr w:type="gramEnd"/>
      <w:r w:rsidRPr="00DC47CD">
        <w:rPr>
          <w:rFonts w:ascii="Arial" w:hAnsi="Arial" w:cs="Arial"/>
          <w:sz w:val="18"/>
          <w:szCs w:val="18"/>
        </w:rPr>
        <w:t xml:space="preserve">) Equações e inequações: 1º grau, 2º grau, exponencial, logarítmica, trigonométrica. </w:t>
      </w:r>
      <w:proofErr w:type="gramStart"/>
      <w:r w:rsidRPr="00DC47CD">
        <w:rPr>
          <w:rFonts w:ascii="Arial" w:hAnsi="Arial" w:cs="Arial"/>
          <w:sz w:val="18"/>
          <w:szCs w:val="18"/>
        </w:rPr>
        <w:t>3</w:t>
      </w:r>
      <w:proofErr w:type="gramEnd"/>
      <w:r w:rsidRPr="00DC47CD">
        <w:rPr>
          <w:rFonts w:ascii="Arial" w:hAnsi="Arial" w:cs="Arial"/>
          <w:sz w:val="18"/>
          <w:szCs w:val="18"/>
        </w:rPr>
        <w:t xml:space="preserve">) Funções: função polinomial do 1º grau, função polinomial do 2º grau, função exponencial, função logarítmica, funções trigonométricas. </w:t>
      </w:r>
      <w:proofErr w:type="gramStart"/>
      <w:r w:rsidRPr="00DC47CD">
        <w:rPr>
          <w:rFonts w:ascii="Arial" w:hAnsi="Arial" w:cs="Arial"/>
          <w:sz w:val="18"/>
          <w:szCs w:val="18"/>
        </w:rPr>
        <w:t>4</w:t>
      </w:r>
      <w:proofErr w:type="gramEnd"/>
      <w:r w:rsidRPr="00DC47CD">
        <w:rPr>
          <w:rFonts w:ascii="Arial" w:hAnsi="Arial" w:cs="Arial"/>
          <w:sz w:val="18"/>
          <w:szCs w:val="18"/>
        </w:rPr>
        <w:t xml:space="preserve">) Trigonometria: triângulo retângulo, triângulos quaisquer, ciclo trigonométrico, relações entre arcos, equações e inequações. </w:t>
      </w:r>
      <w:proofErr w:type="gramStart"/>
      <w:r w:rsidRPr="00DC47CD">
        <w:rPr>
          <w:rFonts w:ascii="Arial" w:hAnsi="Arial" w:cs="Arial"/>
          <w:sz w:val="18"/>
          <w:szCs w:val="18"/>
        </w:rPr>
        <w:t>5</w:t>
      </w:r>
      <w:proofErr w:type="gramEnd"/>
      <w:r w:rsidRPr="00DC47CD">
        <w:rPr>
          <w:rFonts w:ascii="Arial" w:hAnsi="Arial" w:cs="Arial"/>
          <w:sz w:val="18"/>
          <w:szCs w:val="18"/>
        </w:rPr>
        <w:t xml:space="preserve">) Sequências numéricas: progressão aritmética (PA) e progressão geométrica (PG). </w:t>
      </w:r>
      <w:proofErr w:type="gramStart"/>
      <w:r w:rsidRPr="00DC47CD">
        <w:rPr>
          <w:rFonts w:ascii="Arial" w:hAnsi="Arial" w:cs="Arial"/>
          <w:sz w:val="18"/>
          <w:szCs w:val="18"/>
        </w:rPr>
        <w:t>6</w:t>
      </w:r>
      <w:proofErr w:type="gramEnd"/>
      <w:r w:rsidRPr="00DC47CD">
        <w:rPr>
          <w:rFonts w:ascii="Arial" w:hAnsi="Arial" w:cs="Arial"/>
          <w:sz w:val="18"/>
          <w:szCs w:val="18"/>
        </w:rPr>
        <w:t xml:space="preserve">) Matriz, determinante e sistemas lineares. </w:t>
      </w:r>
      <w:proofErr w:type="gramStart"/>
      <w:r w:rsidRPr="00DC47CD">
        <w:rPr>
          <w:rFonts w:ascii="Arial" w:hAnsi="Arial" w:cs="Arial"/>
          <w:sz w:val="18"/>
          <w:szCs w:val="18"/>
        </w:rPr>
        <w:t>7</w:t>
      </w:r>
      <w:proofErr w:type="gramEnd"/>
      <w:r w:rsidRPr="00DC47CD">
        <w:rPr>
          <w:rFonts w:ascii="Arial" w:hAnsi="Arial" w:cs="Arial"/>
          <w:sz w:val="18"/>
          <w:szCs w:val="18"/>
        </w:rPr>
        <w:t xml:space="preserve">) Análise Combinatória. </w:t>
      </w:r>
      <w:proofErr w:type="gramStart"/>
      <w:r w:rsidRPr="00DC47CD">
        <w:rPr>
          <w:rFonts w:ascii="Arial" w:hAnsi="Arial" w:cs="Arial"/>
          <w:sz w:val="18"/>
          <w:szCs w:val="18"/>
        </w:rPr>
        <w:t>8</w:t>
      </w:r>
      <w:proofErr w:type="gramEnd"/>
      <w:r w:rsidRPr="00DC47CD">
        <w:rPr>
          <w:rFonts w:ascii="Arial" w:hAnsi="Arial" w:cs="Arial"/>
          <w:sz w:val="18"/>
          <w:szCs w:val="18"/>
        </w:rPr>
        <w:t xml:space="preserve">) Probabilidade. </w:t>
      </w:r>
      <w:proofErr w:type="gramStart"/>
      <w:r w:rsidRPr="00DC47CD">
        <w:rPr>
          <w:rFonts w:ascii="Arial" w:hAnsi="Arial" w:cs="Arial"/>
          <w:sz w:val="18"/>
          <w:szCs w:val="18"/>
        </w:rPr>
        <w:t>9</w:t>
      </w:r>
      <w:proofErr w:type="gramEnd"/>
      <w:r w:rsidRPr="00DC47CD">
        <w:rPr>
          <w:rFonts w:ascii="Arial" w:hAnsi="Arial" w:cs="Arial"/>
          <w:sz w:val="18"/>
          <w:szCs w:val="18"/>
        </w:rPr>
        <w:t xml:space="preserve">) Estatística. </w:t>
      </w:r>
      <w:proofErr w:type="gramStart"/>
      <w:r w:rsidRPr="00DC47CD">
        <w:rPr>
          <w:rFonts w:ascii="Arial" w:hAnsi="Arial" w:cs="Arial"/>
          <w:sz w:val="18"/>
          <w:szCs w:val="18"/>
        </w:rPr>
        <w:t>10)</w:t>
      </w:r>
      <w:proofErr w:type="gramEnd"/>
      <w:r w:rsidRPr="00DC47CD">
        <w:rPr>
          <w:rFonts w:ascii="Arial" w:hAnsi="Arial" w:cs="Arial"/>
          <w:sz w:val="18"/>
          <w:szCs w:val="18"/>
        </w:rPr>
        <w:t xml:space="preserve"> Matemática Financeira: juros simples e compostos, descontos, taxas proporcionais; razão e proporção, regra de três, porcentagem, taxas de acréscimo e decréscimos, taxa de lucro ou margem sobre o preço de custo e sobre o preço de venda. </w:t>
      </w:r>
      <w:proofErr w:type="gramStart"/>
      <w:r w:rsidRPr="00DC47CD">
        <w:rPr>
          <w:rFonts w:ascii="Arial" w:hAnsi="Arial" w:cs="Arial"/>
          <w:sz w:val="18"/>
          <w:szCs w:val="18"/>
        </w:rPr>
        <w:t>11)</w:t>
      </w:r>
      <w:proofErr w:type="gramEnd"/>
      <w:r w:rsidRPr="00DC47CD">
        <w:rPr>
          <w:rFonts w:ascii="Arial" w:hAnsi="Arial" w:cs="Arial"/>
          <w:sz w:val="18"/>
          <w:szCs w:val="18"/>
        </w:rPr>
        <w:t xml:space="preserve"> Geometria Plana: ângulos, polígonos, triângulos, quadriláteros, círculo, circunferência, polígonos regulares inscritos e circunscritos, unidades de medida. Propriedades, perímetro e área. Teoremas de Tales e Pitágoras. </w:t>
      </w:r>
      <w:proofErr w:type="gramStart"/>
      <w:r w:rsidRPr="00DC47CD">
        <w:rPr>
          <w:rFonts w:ascii="Arial" w:hAnsi="Arial" w:cs="Arial"/>
          <w:sz w:val="18"/>
          <w:szCs w:val="18"/>
        </w:rPr>
        <w:t>12)</w:t>
      </w:r>
      <w:proofErr w:type="gramEnd"/>
      <w:r w:rsidRPr="00DC47CD">
        <w:rPr>
          <w:rFonts w:ascii="Arial" w:hAnsi="Arial" w:cs="Arial"/>
          <w:sz w:val="18"/>
          <w:szCs w:val="18"/>
        </w:rPr>
        <w:t xml:space="preserve"> Geometria Espacial: poliedros, prismas, pirâmide, cilindro, cone, esfera. Elementos, classificação, unidades de medidas, áreas e volume. </w:t>
      </w:r>
      <w:proofErr w:type="gramStart"/>
      <w:r w:rsidRPr="00DC47CD">
        <w:rPr>
          <w:rFonts w:ascii="Arial" w:hAnsi="Arial" w:cs="Arial"/>
          <w:sz w:val="18"/>
          <w:szCs w:val="18"/>
        </w:rPr>
        <w:t>13)</w:t>
      </w:r>
      <w:proofErr w:type="gramEnd"/>
      <w:r w:rsidRPr="00DC47CD">
        <w:rPr>
          <w:rFonts w:ascii="Arial" w:hAnsi="Arial" w:cs="Arial"/>
          <w:sz w:val="18"/>
          <w:szCs w:val="18"/>
        </w:rPr>
        <w:t xml:space="preserve"> Raciocínio lógico. </w:t>
      </w:r>
      <w:proofErr w:type="gramStart"/>
      <w:r w:rsidRPr="00DC47CD">
        <w:rPr>
          <w:rFonts w:ascii="Arial" w:hAnsi="Arial" w:cs="Arial"/>
          <w:sz w:val="18"/>
          <w:szCs w:val="18"/>
        </w:rPr>
        <w:t>14)</w:t>
      </w:r>
      <w:proofErr w:type="gramEnd"/>
      <w:r w:rsidRPr="00DC47CD">
        <w:rPr>
          <w:rFonts w:ascii="Arial" w:hAnsi="Arial" w:cs="Arial"/>
          <w:sz w:val="18"/>
          <w:szCs w:val="18"/>
        </w:rPr>
        <w:t> Aplicação dos conteúdos anteriormente listados em situações cotidianas.</w:t>
      </w:r>
    </w:p>
    <w:p w:rsidR="00492C76" w:rsidRPr="00DC47CD" w:rsidRDefault="00492C76" w:rsidP="00492C76">
      <w:pPr>
        <w:jc w:val="both"/>
        <w:rPr>
          <w:rFonts w:ascii="Arial" w:hAnsi="Arial" w:cs="Arial"/>
          <w:b/>
          <w:sz w:val="18"/>
          <w:szCs w:val="18"/>
        </w:rPr>
      </w:pPr>
    </w:p>
    <w:p w:rsidR="00492C76" w:rsidRPr="00DC47CD" w:rsidRDefault="00492C76" w:rsidP="00492C76">
      <w:pPr>
        <w:jc w:val="both"/>
        <w:rPr>
          <w:rFonts w:ascii="Arial" w:hAnsi="Arial" w:cs="Arial"/>
          <w:b/>
          <w:sz w:val="18"/>
          <w:szCs w:val="18"/>
        </w:rPr>
      </w:pPr>
      <w:r w:rsidRPr="00DC47CD">
        <w:rPr>
          <w:rFonts w:ascii="Arial" w:hAnsi="Arial" w:cs="Arial"/>
          <w:b/>
          <w:sz w:val="18"/>
          <w:szCs w:val="18"/>
        </w:rPr>
        <w:t xml:space="preserve">INFORMÁTICA - Comum a ambos </w:t>
      </w:r>
    </w:p>
    <w:p w:rsidR="00DC47CD" w:rsidRPr="00DC47CD" w:rsidRDefault="00DC47CD" w:rsidP="00DC47CD">
      <w:pPr>
        <w:widowControl w:val="0"/>
        <w:autoSpaceDE w:val="0"/>
        <w:autoSpaceDN w:val="0"/>
        <w:adjustRightInd w:val="0"/>
        <w:jc w:val="both"/>
        <w:rPr>
          <w:rFonts w:ascii="Arial" w:hAnsi="Arial" w:cs="Arial"/>
          <w:b/>
          <w:bCs/>
          <w:sz w:val="18"/>
          <w:szCs w:val="18"/>
          <w:u w:val="single"/>
        </w:rPr>
      </w:pPr>
      <w:r w:rsidRPr="00DC47CD">
        <w:rPr>
          <w:rFonts w:ascii="Arial" w:hAnsi="Arial" w:cs="Arial"/>
          <w:b/>
          <w:bCs/>
          <w:sz w:val="18"/>
          <w:szCs w:val="18"/>
          <w:u w:val="single"/>
        </w:rPr>
        <w:t>Conteúdos</w:t>
      </w:r>
      <w:r w:rsidRPr="00DC47CD">
        <w:rPr>
          <w:rFonts w:ascii="Arial" w:hAnsi="Arial" w:cs="Arial"/>
          <w:sz w:val="18"/>
          <w:szCs w:val="18"/>
        </w:rPr>
        <w:t>:</w:t>
      </w:r>
    </w:p>
    <w:p w:rsidR="00DC47CD" w:rsidRPr="00DC47CD" w:rsidRDefault="00DC47CD" w:rsidP="00DC47CD">
      <w:pPr>
        <w:keepNext/>
        <w:widowControl w:val="0"/>
        <w:autoSpaceDE w:val="0"/>
        <w:autoSpaceDN w:val="0"/>
        <w:adjustRightInd w:val="0"/>
        <w:jc w:val="both"/>
        <w:rPr>
          <w:rFonts w:ascii="Arial" w:hAnsi="Arial" w:cs="Arial"/>
          <w:color w:val="000000"/>
          <w:sz w:val="18"/>
          <w:szCs w:val="18"/>
        </w:rPr>
      </w:pPr>
      <w:proofErr w:type="gramStart"/>
      <w:r w:rsidRPr="00DC47CD">
        <w:rPr>
          <w:rFonts w:ascii="Arial" w:hAnsi="Arial" w:cs="Arial"/>
          <w:color w:val="000000"/>
          <w:sz w:val="18"/>
          <w:szCs w:val="18"/>
        </w:rPr>
        <w:t>1</w:t>
      </w:r>
      <w:proofErr w:type="gramEnd"/>
      <w:r w:rsidRPr="00DC47CD">
        <w:rPr>
          <w:rFonts w:ascii="Arial" w:hAnsi="Arial" w:cs="Arial"/>
          <w:color w:val="000000"/>
          <w:sz w:val="18"/>
          <w:szCs w:val="18"/>
        </w:rPr>
        <w:t xml:space="preserve">) Informática em Geral: conceitos. </w:t>
      </w:r>
      <w:proofErr w:type="gramStart"/>
      <w:r w:rsidRPr="00DC47CD">
        <w:rPr>
          <w:rFonts w:ascii="Arial" w:hAnsi="Arial" w:cs="Arial"/>
          <w:color w:val="000000"/>
          <w:sz w:val="18"/>
          <w:szCs w:val="18"/>
        </w:rPr>
        <w:t>2</w:t>
      </w:r>
      <w:proofErr w:type="gramEnd"/>
      <w:r w:rsidRPr="00DC47CD">
        <w:rPr>
          <w:rFonts w:ascii="Arial" w:hAnsi="Arial" w:cs="Arial"/>
          <w:color w:val="000000"/>
          <w:sz w:val="18"/>
          <w:szCs w:val="18"/>
        </w:rPr>
        <w:t xml:space="preserve">) Periféricos de um Computador. </w:t>
      </w:r>
      <w:proofErr w:type="gramStart"/>
      <w:r w:rsidRPr="00DC47CD">
        <w:rPr>
          <w:rFonts w:ascii="Arial" w:hAnsi="Arial" w:cs="Arial"/>
          <w:color w:val="000000"/>
          <w:sz w:val="18"/>
          <w:szCs w:val="18"/>
        </w:rPr>
        <w:t>3</w:t>
      </w:r>
      <w:proofErr w:type="gramEnd"/>
      <w:r w:rsidRPr="00DC47CD">
        <w:rPr>
          <w:rFonts w:ascii="Arial" w:hAnsi="Arial" w:cs="Arial"/>
          <w:color w:val="000000"/>
          <w:sz w:val="18"/>
          <w:szCs w:val="18"/>
        </w:rPr>
        <w:t xml:space="preserve">) Hardware. </w:t>
      </w:r>
      <w:proofErr w:type="gramStart"/>
      <w:r w:rsidRPr="00DC47CD">
        <w:rPr>
          <w:rFonts w:ascii="Arial" w:hAnsi="Arial" w:cs="Arial"/>
          <w:color w:val="000000"/>
          <w:sz w:val="18"/>
          <w:szCs w:val="18"/>
        </w:rPr>
        <w:t>4</w:t>
      </w:r>
      <w:proofErr w:type="gramEnd"/>
      <w:r w:rsidRPr="00DC47CD">
        <w:rPr>
          <w:rFonts w:ascii="Arial" w:hAnsi="Arial" w:cs="Arial"/>
          <w:color w:val="000000"/>
          <w:sz w:val="18"/>
          <w:szCs w:val="18"/>
        </w:rPr>
        <w:t xml:space="preserve">) Software. </w:t>
      </w:r>
      <w:proofErr w:type="gramStart"/>
      <w:r w:rsidRPr="00DC47CD">
        <w:rPr>
          <w:rFonts w:ascii="Arial" w:hAnsi="Arial" w:cs="Arial"/>
          <w:color w:val="000000"/>
          <w:sz w:val="18"/>
          <w:szCs w:val="18"/>
        </w:rPr>
        <w:t>5</w:t>
      </w:r>
      <w:proofErr w:type="gramEnd"/>
      <w:r w:rsidRPr="00DC47CD">
        <w:rPr>
          <w:rFonts w:ascii="Arial" w:hAnsi="Arial" w:cs="Arial"/>
          <w:color w:val="000000"/>
          <w:sz w:val="18"/>
          <w:szCs w:val="18"/>
        </w:rPr>
        <w:t xml:space="preserve">) Utilização e configurações básicas do Sistema Operacional Windows 7. </w:t>
      </w:r>
      <w:proofErr w:type="gramStart"/>
      <w:r w:rsidRPr="00DC47CD">
        <w:rPr>
          <w:rFonts w:ascii="Arial" w:hAnsi="Arial" w:cs="Arial"/>
          <w:color w:val="000000"/>
          <w:sz w:val="18"/>
          <w:szCs w:val="18"/>
        </w:rPr>
        <w:t>6</w:t>
      </w:r>
      <w:proofErr w:type="gramEnd"/>
      <w:r w:rsidRPr="00DC47CD">
        <w:rPr>
          <w:rFonts w:ascii="Arial" w:hAnsi="Arial" w:cs="Arial"/>
          <w:color w:val="000000"/>
          <w:sz w:val="18"/>
          <w:szCs w:val="18"/>
        </w:rPr>
        <w:t xml:space="preserve">) Instalação, configuração e utilização: Word 2007, Excel 2007, Outlook 2007 e PowerPoint 2007 e suas respectivas versões posteriores. </w:t>
      </w:r>
      <w:proofErr w:type="gramStart"/>
      <w:r w:rsidRPr="00DC47CD">
        <w:rPr>
          <w:rFonts w:ascii="Arial" w:hAnsi="Arial" w:cs="Arial"/>
          <w:color w:val="000000"/>
          <w:sz w:val="18"/>
          <w:szCs w:val="18"/>
        </w:rPr>
        <w:t>7</w:t>
      </w:r>
      <w:proofErr w:type="gramEnd"/>
      <w:r w:rsidRPr="00DC47CD">
        <w:rPr>
          <w:rFonts w:ascii="Arial" w:hAnsi="Arial" w:cs="Arial"/>
          <w:color w:val="000000"/>
          <w:sz w:val="18"/>
          <w:szCs w:val="18"/>
        </w:rPr>
        <w:t xml:space="preserve">) Noções de segurança para Internet. </w:t>
      </w:r>
      <w:proofErr w:type="gramStart"/>
      <w:r w:rsidRPr="00DC47CD">
        <w:rPr>
          <w:rFonts w:ascii="Arial" w:hAnsi="Arial" w:cs="Arial"/>
          <w:color w:val="000000"/>
          <w:sz w:val="18"/>
          <w:szCs w:val="18"/>
        </w:rPr>
        <w:t>8</w:t>
      </w:r>
      <w:proofErr w:type="gramEnd"/>
      <w:r w:rsidRPr="00DC47CD">
        <w:rPr>
          <w:rFonts w:ascii="Arial" w:hAnsi="Arial" w:cs="Arial"/>
          <w:color w:val="000000"/>
          <w:sz w:val="18"/>
          <w:szCs w:val="18"/>
        </w:rPr>
        <w:t xml:space="preserve">) Noções básicas de navegação na Internet (Internet Explorer 8 e Mozilla Firefox 14 e suas respectivas versões posteriores). </w:t>
      </w:r>
      <w:proofErr w:type="gramStart"/>
      <w:r w:rsidRPr="00DC47CD">
        <w:rPr>
          <w:rFonts w:ascii="Arial" w:hAnsi="Arial" w:cs="Arial"/>
          <w:color w:val="000000"/>
          <w:sz w:val="18"/>
          <w:szCs w:val="18"/>
        </w:rPr>
        <w:t>9</w:t>
      </w:r>
      <w:proofErr w:type="gramEnd"/>
      <w:r w:rsidRPr="00DC47CD">
        <w:rPr>
          <w:rFonts w:ascii="Arial" w:hAnsi="Arial" w:cs="Arial"/>
          <w:color w:val="000000"/>
          <w:sz w:val="18"/>
          <w:szCs w:val="18"/>
        </w:rPr>
        <w:t>) Configuração e utilização de Impressoras.</w:t>
      </w:r>
    </w:p>
    <w:p w:rsidR="00DC47CD" w:rsidRPr="00DC47CD" w:rsidRDefault="00DC47CD" w:rsidP="00DC47CD">
      <w:pPr>
        <w:keepNext/>
        <w:widowControl w:val="0"/>
        <w:autoSpaceDE w:val="0"/>
        <w:autoSpaceDN w:val="0"/>
        <w:adjustRightInd w:val="0"/>
        <w:jc w:val="both"/>
        <w:rPr>
          <w:rFonts w:ascii="Arial" w:hAnsi="Arial" w:cs="Arial"/>
          <w:b/>
          <w:bCs/>
          <w:sz w:val="18"/>
          <w:szCs w:val="18"/>
          <w:u w:val="single"/>
        </w:rPr>
      </w:pPr>
      <w:r w:rsidRPr="00DC47CD">
        <w:rPr>
          <w:rFonts w:ascii="Arial" w:hAnsi="Arial" w:cs="Arial"/>
          <w:b/>
          <w:bCs/>
          <w:sz w:val="18"/>
          <w:szCs w:val="18"/>
          <w:u w:val="single"/>
        </w:rPr>
        <w:t>Referências Bibliográficas</w:t>
      </w:r>
      <w:r w:rsidRPr="00DC47CD">
        <w:rPr>
          <w:rFonts w:ascii="Arial" w:hAnsi="Arial" w:cs="Arial"/>
          <w:sz w:val="18"/>
          <w:szCs w:val="18"/>
        </w:rPr>
        <w:t>:</w:t>
      </w:r>
    </w:p>
    <w:p w:rsidR="00DC47CD" w:rsidRPr="00DC47CD" w:rsidRDefault="00DC47CD" w:rsidP="00DC47CD">
      <w:pPr>
        <w:keepNext/>
        <w:widowControl w:val="0"/>
        <w:numPr>
          <w:ilvl w:val="0"/>
          <w:numId w:val="31"/>
        </w:numPr>
        <w:tabs>
          <w:tab w:val="clear" w:pos="360"/>
          <w:tab w:val="num" w:pos="142"/>
        </w:tabs>
        <w:suppressAutoHyphens w:val="0"/>
        <w:autoSpaceDE w:val="0"/>
        <w:autoSpaceDN w:val="0"/>
        <w:adjustRightInd w:val="0"/>
        <w:ind w:left="113" w:hanging="113"/>
        <w:jc w:val="both"/>
        <w:rPr>
          <w:rFonts w:ascii="Arial" w:hAnsi="Arial" w:cs="Arial"/>
          <w:color w:val="000000"/>
          <w:sz w:val="18"/>
          <w:szCs w:val="18"/>
        </w:rPr>
      </w:pPr>
      <w:proofErr w:type="gramStart"/>
      <w:r w:rsidRPr="00DC47CD">
        <w:rPr>
          <w:rFonts w:ascii="Arial" w:hAnsi="Arial" w:cs="Arial"/>
          <w:color w:val="000000"/>
          <w:sz w:val="18"/>
          <w:szCs w:val="18"/>
        </w:rPr>
        <w:t>CERT.</w:t>
      </w:r>
      <w:proofErr w:type="gramEnd"/>
      <w:r w:rsidRPr="00DC47CD">
        <w:rPr>
          <w:rFonts w:ascii="Arial" w:hAnsi="Arial" w:cs="Arial"/>
          <w:color w:val="000000"/>
          <w:sz w:val="18"/>
          <w:szCs w:val="18"/>
        </w:rPr>
        <w:t xml:space="preserve">BR. </w:t>
      </w:r>
      <w:r w:rsidRPr="00DC47CD">
        <w:rPr>
          <w:rFonts w:ascii="Arial" w:hAnsi="Arial" w:cs="Arial"/>
          <w:b/>
          <w:color w:val="000000"/>
          <w:sz w:val="18"/>
          <w:szCs w:val="18"/>
        </w:rPr>
        <w:t>Cartilha de Segurança para Internet</w:t>
      </w:r>
      <w:r w:rsidRPr="00DC47CD">
        <w:rPr>
          <w:rFonts w:ascii="Arial" w:hAnsi="Arial" w:cs="Arial"/>
          <w:color w:val="000000"/>
          <w:sz w:val="18"/>
          <w:szCs w:val="18"/>
        </w:rPr>
        <w:t>. Disponível em</w:t>
      </w:r>
      <w:r w:rsidRPr="00DC47CD">
        <w:rPr>
          <w:rFonts w:ascii="Arial" w:hAnsi="Arial" w:cs="Arial"/>
          <w:sz w:val="18"/>
          <w:szCs w:val="18"/>
        </w:rPr>
        <w:t xml:space="preserve"> &lt;http://cartilha.cert.br/&gt;.</w:t>
      </w:r>
    </w:p>
    <w:p w:rsidR="00DC47CD" w:rsidRPr="00880858" w:rsidRDefault="00DC47CD" w:rsidP="00DC47CD">
      <w:pPr>
        <w:keepNext/>
        <w:widowControl w:val="0"/>
        <w:numPr>
          <w:ilvl w:val="0"/>
          <w:numId w:val="31"/>
        </w:numPr>
        <w:tabs>
          <w:tab w:val="clear" w:pos="360"/>
          <w:tab w:val="num" w:pos="142"/>
        </w:tabs>
        <w:suppressAutoHyphens w:val="0"/>
        <w:autoSpaceDE w:val="0"/>
        <w:autoSpaceDN w:val="0"/>
        <w:adjustRightInd w:val="0"/>
        <w:ind w:left="113" w:hanging="113"/>
        <w:jc w:val="both"/>
        <w:rPr>
          <w:rFonts w:ascii="Arial" w:hAnsi="Arial" w:cs="Arial"/>
          <w:color w:val="000000"/>
          <w:sz w:val="18"/>
          <w:szCs w:val="18"/>
          <w:lang w:val="en-US"/>
        </w:rPr>
      </w:pPr>
      <w:r w:rsidRPr="00880858">
        <w:rPr>
          <w:rFonts w:ascii="Arial" w:hAnsi="Arial" w:cs="Arial"/>
          <w:color w:val="000000"/>
          <w:sz w:val="18"/>
          <w:szCs w:val="18"/>
          <w:lang w:val="en-US"/>
        </w:rPr>
        <w:t xml:space="preserve">MICROSOFT CORPORATION. </w:t>
      </w:r>
      <w:proofErr w:type="spellStart"/>
      <w:r w:rsidRPr="00880858">
        <w:rPr>
          <w:rFonts w:ascii="Arial" w:hAnsi="Arial" w:cs="Arial"/>
          <w:b/>
          <w:color w:val="000000"/>
          <w:sz w:val="18"/>
          <w:szCs w:val="18"/>
          <w:lang w:val="en-US"/>
        </w:rPr>
        <w:t>Ajuda</w:t>
      </w:r>
      <w:proofErr w:type="spellEnd"/>
      <w:r w:rsidRPr="00880858">
        <w:rPr>
          <w:rFonts w:ascii="Arial" w:hAnsi="Arial" w:cs="Arial"/>
          <w:b/>
          <w:color w:val="000000"/>
          <w:sz w:val="18"/>
          <w:szCs w:val="18"/>
          <w:lang w:val="en-US"/>
        </w:rPr>
        <w:t xml:space="preserve"> </w:t>
      </w:r>
      <w:proofErr w:type="spellStart"/>
      <w:r w:rsidRPr="00880858">
        <w:rPr>
          <w:rFonts w:ascii="Arial" w:hAnsi="Arial" w:cs="Arial"/>
          <w:b/>
          <w:color w:val="000000"/>
          <w:sz w:val="18"/>
          <w:szCs w:val="18"/>
          <w:lang w:val="en-US"/>
        </w:rPr>
        <w:t>integrada</w:t>
      </w:r>
      <w:proofErr w:type="spellEnd"/>
      <w:r w:rsidRPr="00880858">
        <w:rPr>
          <w:rFonts w:ascii="Arial" w:hAnsi="Arial" w:cs="Arial"/>
          <w:b/>
          <w:color w:val="000000"/>
          <w:sz w:val="18"/>
          <w:szCs w:val="18"/>
          <w:lang w:val="en-US"/>
        </w:rPr>
        <w:t xml:space="preserve"> e on-line</w:t>
      </w:r>
      <w:r w:rsidRPr="00880858">
        <w:rPr>
          <w:rFonts w:ascii="Arial" w:hAnsi="Arial" w:cs="Arial"/>
          <w:color w:val="000000"/>
          <w:sz w:val="18"/>
          <w:szCs w:val="18"/>
          <w:lang w:val="en-US"/>
        </w:rPr>
        <w:t xml:space="preserve">: Windows 7, Internet Explorer, Outlook, Excel, Word e PowerPoint. </w:t>
      </w:r>
    </w:p>
    <w:p w:rsidR="00DC47CD" w:rsidRPr="00DC47CD" w:rsidRDefault="00DC47CD" w:rsidP="00DC47CD">
      <w:pPr>
        <w:keepNext/>
        <w:widowControl w:val="0"/>
        <w:numPr>
          <w:ilvl w:val="0"/>
          <w:numId w:val="31"/>
        </w:numPr>
        <w:pBdr>
          <w:bottom w:val="single" w:sz="4" w:space="1" w:color="auto"/>
        </w:pBdr>
        <w:tabs>
          <w:tab w:val="clear" w:pos="360"/>
          <w:tab w:val="num" w:pos="142"/>
        </w:tabs>
        <w:suppressAutoHyphens w:val="0"/>
        <w:autoSpaceDE w:val="0"/>
        <w:autoSpaceDN w:val="0"/>
        <w:adjustRightInd w:val="0"/>
        <w:ind w:left="113" w:hanging="113"/>
        <w:jc w:val="both"/>
        <w:rPr>
          <w:rFonts w:ascii="Arial" w:hAnsi="Arial" w:cs="Arial"/>
          <w:color w:val="000000"/>
          <w:sz w:val="18"/>
          <w:szCs w:val="18"/>
        </w:rPr>
      </w:pPr>
      <w:r w:rsidRPr="00DC47CD">
        <w:rPr>
          <w:rFonts w:ascii="Arial" w:hAnsi="Arial" w:cs="Arial"/>
          <w:color w:val="000000"/>
          <w:sz w:val="18"/>
          <w:szCs w:val="18"/>
        </w:rPr>
        <w:t xml:space="preserve">MOZILLA FIREFOX. </w:t>
      </w:r>
      <w:r w:rsidRPr="00DC47CD">
        <w:rPr>
          <w:rFonts w:ascii="Arial" w:hAnsi="Arial" w:cs="Arial"/>
          <w:b/>
          <w:color w:val="000000"/>
          <w:sz w:val="18"/>
          <w:szCs w:val="18"/>
        </w:rPr>
        <w:t>Ajuda do Firefox</w:t>
      </w:r>
      <w:r w:rsidRPr="00DC47CD">
        <w:rPr>
          <w:rFonts w:ascii="Arial" w:hAnsi="Arial" w:cs="Arial"/>
          <w:color w:val="000000"/>
          <w:sz w:val="18"/>
          <w:szCs w:val="18"/>
        </w:rPr>
        <w:t xml:space="preserve"> (Ajuda integrada e on-line).</w:t>
      </w:r>
    </w:p>
    <w:p w:rsidR="00DC47CD" w:rsidRPr="00DC47CD" w:rsidRDefault="00DC47CD" w:rsidP="00DC47CD">
      <w:pPr>
        <w:keepNext/>
        <w:widowControl w:val="0"/>
        <w:numPr>
          <w:ilvl w:val="0"/>
          <w:numId w:val="31"/>
        </w:numPr>
        <w:pBdr>
          <w:bottom w:val="single" w:sz="4" w:space="1" w:color="auto"/>
        </w:pBdr>
        <w:tabs>
          <w:tab w:val="clear" w:pos="360"/>
          <w:tab w:val="num" w:pos="142"/>
        </w:tabs>
        <w:suppressAutoHyphens w:val="0"/>
        <w:autoSpaceDE w:val="0"/>
        <w:autoSpaceDN w:val="0"/>
        <w:adjustRightInd w:val="0"/>
        <w:ind w:left="113" w:hanging="113"/>
        <w:jc w:val="both"/>
        <w:rPr>
          <w:rFonts w:ascii="Arial" w:hAnsi="Arial" w:cs="Arial"/>
          <w:color w:val="000000"/>
          <w:sz w:val="18"/>
          <w:szCs w:val="18"/>
        </w:rPr>
      </w:pPr>
      <w:r w:rsidRPr="00DC47CD">
        <w:rPr>
          <w:rFonts w:ascii="Arial" w:hAnsi="Arial" w:cs="Arial"/>
          <w:color w:val="000000"/>
          <w:sz w:val="18"/>
          <w:szCs w:val="18"/>
        </w:rPr>
        <w:t>Publicações e legislações que contemplem os conteúdos listados.</w:t>
      </w:r>
    </w:p>
    <w:p w:rsidR="00492C76" w:rsidRPr="00DC47CD" w:rsidRDefault="00492C76" w:rsidP="00492C76">
      <w:pPr>
        <w:jc w:val="both"/>
        <w:rPr>
          <w:rFonts w:ascii="Arial" w:hAnsi="Arial" w:cs="Arial"/>
          <w:b/>
          <w:sz w:val="18"/>
          <w:szCs w:val="18"/>
        </w:rPr>
      </w:pPr>
    </w:p>
    <w:p w:rsidR="005D3D12" w:rsidRPr="00DC47CD" w:rsidRDefault="00492C76" w:rsidP="00492C76">
      <w:pPr>
        <w:jc w:val="both"/>
        <w:rPr>
          <w:rFonts w:ascii="Arial" w:hAnsi="Arial" w:cs="Arial"/>
          <w:b/>
          <w:sz w:val="18"/>
          <w:szCs w:val="18"/>
        </w:rPr>
      </w:pPr>
      <w:r w:rsidRPr="00DC47CD">
        <w:rPr>
          <w:rFonts w:ascii="Arial" w:hAnsi="Arial" w:cs="Arial"/>
          <w:b/>
          <w:sz w:val="18"/>
          <w:szCs w:val="18"/>
        </w:rPr>
        <w:t xml:space="preserve">LEGISLAÇÃO, CONHECIMENTOS GERAIS E </w:t>
      </w:r>
      <w:proofErr w:type="gramStart"/>
      <w:r w:rsidRPr="00DC47CD">
        <w:rPr>
          <w:rFonts w:ascii="Arial" w:hAnsi="Arial" w:cs="Arial"/>
          <w:b/>
          <w:sz w:val="18"/>
          <w:szCs w:val="18"/>
        </w:rPr>
        <w:t>ESPECÍFICOS</w:t>
      </w:r>
      <w:proofErr w:type="gramEnd"/>
    </w:p>
    <w:p w:rsidR="00492C76" w:rsidRDefault="00492C76" w:rsidP="005D3D12">
      <w:pPr>
        <w:jc w:val="both"/>
        <w:rPr>
          <w:rFonts w:ascii="Arial" w:hAnsi="Arial" w:cs="Arial"/>
          <w:sz w:val="18"/>
          <w:szCs w:val="18"/>
        </w:rPr>
      </w:pPr>
    </w:p>
    <w:p w:rsidR="005D3D12" w:rsidRPr="00812F42" w:rsidRDefault="00DC47CD" w:rsidP="005D3D12">
      <w:pPr>
        <w:jc w:val="both"/>
        <w:rPr>
          <w:rFonts w:ascii="Arial" w:hAnsi="Arial" w:cs="Arial"/>
          <w:b/>
          <w:sz w:val="18"/>
          <w:szCs w:val="18"/>
        </w:rPr>
      </w:pPr>
      <w:r w:rsidRPr="00812F42">
        <w:rPr>
          <w:rFonts w:ascii="Arial" w:hAnsi="Arial" w:cs="Arial"/>
          <w:b/>
          <w:sz w:val="18"/>
          <w:szCs w:val="18"/>
        </w:rPr>
        <w:t>AGENTE LEGISLATIVO</w:t>
      </w:r>
    </w:p>
    <w:p w:rsidR="00812F42" w:rsidRPr="00812F42" w:rsidRDefault="00812F42" w:rsidP="00812F42">
      <w:pPr>
        <w:widowControl w:val="0"/>
        <w:autoSpaceDE w:val="0"/>
        <w:autoSpaceDN w:val="0"/>
        <w:adjustRightInd w:val="0"/>
        <w:jc w:val="both"/>
        <w:rPr>
          <w:rFonts w:ascii="Arial" w:hAnsi="Arial" w:cs="Arial"/>
          <w:bCs/>
          <w:color w:val="000000"/>
          <w:sz w:val="18"/>
          <w:szCs w:val="18"/>
        </w:rPr>
      </w:pPr>
      <w:r w:rsidRPr="00812F42">
        <w:rPr>
          <w:rFonts w:ascii="Arial" w:hAnsi="Arial" w:cs="Arial"/>
          <w:b/>
          <w:bCs/>
          <w:color w:val="000000"/>
          <w:sz w:val="18"/>
          <w:szCs w:val="18"/>
          <w:u w:val="single"/>
        </w:rPr>
        <w:t>Conhecimentos Gerais</w:t>
      </w:r>
      <w:r w:rsidRPr="00812F42">
        <w:rPr>
          <w:rFonts w:ascii="Arial" w:hAnsi="Arial" w:cs="Arial"/>
          <w:bCs/>
          <w:color w:val="000000"/>
          <w:sz w:val="18"/>
          <w:szCs w:val="18"/>
        </w:rPr>
        <w:t>:</w:t>
      </w:r>
    </w:p>
    <w:p w:rsidR="00812F42" w:rsidRPr="00812F42" w:rsidRDefault="00812F42" w:rsidP="00812F42">
      <w:pPr>
        <w:widowControl w:val="0"/>
        <w:autoSpaceDE w:val="0"/>
        <w:autoSpaceDN w:val="0"/>
        <w:adjustRightInd w:val="0"/>
        <w:jc w:val="both"/>
        <w:rPr>
          <w:rFonts w:ascii="Arial" w:hAnsi="Arial" w:cs="Arial"/>
          <w:bCs/>
          <w:color w:val="000000"/>
          <w:sz w:val="18"/>
          <w:szCs w:val="18"/>
        </w:rPr>
      </w:pPr>
      <w:r w:rsidRPr="00812F42">
        <w:rPr>
          <w:rFonts w:ascii="Arial" w:hAnsi="Arial" w:cs="Arial"/>
          <w:bCs/>
          <w:color w:val="000000"/>
          <w:sz w:val="18"/>
          <w:szCs w:val="18"/>
        </w:rPr>
        <w:t>Conhecimentos sobre cidadania e consciência ecológica.</w:t>
      </w:r>
    </w:p>
    <w:p w:rsidR="00812F42" w:rsidRPr="00812F42" w:rsidRDefault="00812F42" w:rsidP="00812F42">
      <w:pPr>
        <w:widowControl w:val="0"/>
        <w:autoSpaceDE w:val="0"/>
        <w:autoSpaceDN w:val="0"/>
        <w:adjustRightInd w:val="0"/>
        <w:jc w:val="both"/>
        <w:rPr>
          <w:rFonts w:ascii="Arial" w:hAnsi="Arial" w:cs="Arial"/>
          <w:bCs/>
          <w:color w:val="000000"/>
          <w:sz w:val="18"/>
          <w:szCs w:val="18"/>
        </w:rPr>
      </w:pPr>
      <w:r w:rsidRPr="00812F42">
        <w:rPr>
          <w:rFonts w:ascii="Arial" w:hAnsi="Arial" w:cs="Arial"/>
          <w:b/>
          <w:bCs/>
          <w:color w:val="000000"/>
          <w:sz w:val="18"/>
          <w:szCs w:val="18"/>
          <w:u w:val="single"/>
        </w:rPr>
        <w:t>Referências Bibliográficas</w:t>
      </w:r>
      <w:r w:rsidRPr="00812F42">
        <w:rPr>
          <w:rFonts w:ascii="Arial" w:hAnsi="Arial" w:cs="Arial"/>
          <w:bCs/>
          <w:color w:val="000000"/>
          <w:sz w:val="18"/>
          <w:szCs w:val="18"/>
        </w:rPr>
        <w:t>:</w:t>
      </w:r>
    </w:p>
    <w:p w:rsidR="00812F42" w:rsidRPr="00812F42" w:rsidRDefault="00812F42" w:rsidP="00812F42">
      <w:pPr>
        <w:widowControl w:val="0"/>
        <w:numPr>
          <w:ilvl w:val="0"/>
          <w:numId w:val="32"/>
        </w:numPr>
        <w:suppressAutoHyphens w:val="0"/>
        <w:autoSpaceDE w:val="0"/>
        <w:autoSpaceDN w:val="0"/>
        <w:adjustRightInd w:val="0"/>
        <w:ind w:left="142" w:hanging="142"/>
        <w:jc w:val="both"/>
        <w:rPr>
          <w:rFonts w:ascii="Arial" w:hAnsi="Arial" w:cs="Arial"/>
          <w:color w:val="000000"/>
          <w:sz w:val="18"/>
          <w:szCs w:val="18"/>
        </w:rPr>
      </w:pPr>
      <w:r w:rsidRPr="00812F42">
        <w:rPr>
          <w:rFonts w:ascii="Arial" w:hAnsi="Arial" w:cs="Arial"/>
          <w:color w:val="000000"/>
          <w:sz w:val="18"/>
          <w:szCs w:val="18"/>
        </w:rPr>
        <w:t>Publicações e legislações relacionadas com os conteúdos indicados.</w:t>
      </w:r>
    </w:p>
    <w:p w:rsidR="00812F42" w:rsidRPr="00812F42" w:rsidRDefault="00812F42" w:rsidP="00812F42">
      <w:pPr>
        <w:widowControl w:val="0"/>
        <w:autoSpaceDE w:val="0"/>
        <w:autoSpaceDN w:val="0"/>
        <w:adjustRightInd w:val="0"/>
        <w:jc w:val="both"/>
        <w:rPr>
          <w:rFonts w:ascii="Arial" w:hAnsi="Arial" w:cs="Arial"/>
          <w:bCs/>
          <w:color w:val="000000"/>
          <w:sz w:val="18"/>
          <w:szCs w:val="18"/>
        </w:rPr>
      </w:pPr>
      <w:r>
        <w:rPr>
          <w:rFonts w:ascii="Arial" w:hAnsi="Arial" w:cs="Arial"/>
          <w:b/>
          <w:bCs/>
          <w:color w:val="000000"/>
          <w:sz w:val="18"/>
          <w:szCs w:val="18"/>
          <w:u w:val="single"/>
        </w:rPr>
        <w:t>Legislação e Conhecimentos Específicos</w:t>
      </w:r>
      <w:r w:rsidRPr="00812F42">
        <w:rPr>
          <w:rFonts w:ascii="Arial" w:hAnsi="Arial" w:cs="Arial"/>
          <w:bCs/>
          <w:color w:val="000000"/>
          <w:sz w:val="18"/>
          <w:szCs w:val="18"/>
        </w:rPr>
        <w:t>:</w:t>
      </w:r>
    </w:p>
    <w:p w:rsidR="00812F42" w:rsidRPr="003C5462" w:rsidRDefault="00812F42" w:rsidP="00812F42">
      <w:pPr>
        <w:jc w:val="both"/>
        <w:rPr>
          <w:rFonts w:ascii="Arial" w:hAnsi="Arial" w:cs="Arial"/>
          <w:sz w:val="18"/>
          <w:szCs w:val="18"/>
        </w:rPr>
      </w:pPr>
      <w:proofErr w:type="gramStart"/>
      <w:r w:rsidRPr="003C5462">
        <w:rPr>
          <w:rFonts w:ascii="Arial" w:hAnsi="Arial" w:cs="Arial"/>
          <w:sz w:val="18"/>
          <w:szCs w:val="18"/>
        </w:rPr>
        <w:t>1</w:t>
      </w:r>
      <w:proofErr w:type="gramEnd"/>
      <w:r w:rsidRPr="003C5462">
        <w:rPr>
          <w:rFonts w:ascii="Arial" w:hAnsi="Arial" w:cs="Arial"/>
          <w:sz w:val="18"/>
          <w:szCs w:val="18"/>
        </w:rPr>
        <w:t xml:space="preserve">) Administração Pública. </w:t>
      </w:r>
      <w:proofErr w:type="gramStart"/>
      <w:r w:rsidRPr="003C5462">
        <w:rPr>
          <w:rFonts w:ascii="Arial" w:hAnsi="Arial" w:cs="Arial"/>
          <w:sz w:val="18"/>
          <w:szCs w:val="18"/>
        </w:rPr>
        <w:t>2</w:t>
      </w:r>
      <w:proofErr w:type="gramEnd"/>
      <w:r w:rsidRPr="003C5462">
        <w:rPr>
          <w:rFonts w:ascii="Arial" w:hAnsi="Arial" w:cs="Arial"/>
          <w:sz w:val="18"/>
          <w:szCs w:val="18"/>
        </w:rPr>
        <w:t xml:space="preserve">) Princípios e Poderes da Administração Pública. </w:t>
      </w:r>
      <w:proofErr w:type="gramStart"/>
      <w:r w:rsidRPr="003C5462">
        <w:rPr>
          <w:rFonts w:ascii="Arial" w:hAnsi="Arial" w:cs="Arial"/>
          <w:sz w:val="18"/>
          <w:szCs w:val="18"/>
        </w:rPr>
        <w:t>3</w:t>
      </w:r>
      <w:proofErr w:type="gramEnd"/>
      <w:r w:rsidRPr="003C5462">
        <w:rPr>
          <w:rFonts w:ascii="Arial" w:hAnsi="Arial" w:cs="Arial"/>
          <w:sz w:val="18"/>
          <w:szCs w:val="18"/>
        </w:rPr>
        <w:t xml:space="preserve">) Atos Administrativos. </w:t>
      </w:r>
      <w:proofErr w:type="gramStart"/>
      <w:r w:rsidRPr="003C5462">
        <w:rPr>
          <w:rFonts w:ascii="Arial" w:hAnsi="Arial" w:cs="Arial"/>
          <w:sz w:val="18"/>
          <w:szCs w:val="18"/>
        </w:rPr>
        <w:t>4</w:t>
      </w:r>
      <w:proofErr w:type="gramEnd"/>
      <w:r w:rsidRPr="003C5462">
        <w:rPr>
          <w:rFonts w:ascii="Arial" w:hAnsi="Arial" w:cs="Arial"/>
          <w:sz w:val="18"/>
          <w:szCs w:val="18"/>
        </w:rPr>
        <w:t xml:space="preserve">) Processo e procedimento administrativo. </w:t>
      </w:r>
      <w:proofErr w:type="gramStart"/>
      <w:r w:rsidRPr="003C5462">
        <w:rPr>
          <w:rFonts w:ascii="Arial" w:hAnsi="Arial" w:cs="Arial"/>
          <w:sz w:val="18"/>
          <w:szCs w:val="18"/>
        </w:rPr>
        <w:t>5</w:t>
      </w:r>
      <w:proofErr w:type="gramEnd"/>
      <w:r w:rsidRPr="003C5462">
        <w:rPr>
          <w:rFonts w:ascii="Arial" w:hAnsi="Arial" w:cs="Arial"/>
          <w:sz w:val="18"/>
          <w:szCs w:val="18"/>
        </w:rPr>
        <w:t xml:space="preserve">) Contratos Administrativos. </w:t>
      </w:r>
      <w:proofErr w:type="gramStart"/>
      <w:r w:rsidRPr="003C5462">
        <w:rPr>
          <w:rFonts w:ascii="Arial" w:hAnsi="Arial" w:cs="Arial"/>
          <w:sz w:val="18"/>
          <w:szCs w:val="18"/>
        </w:rPr>
        <w:t>6</w:t>
      </w:r>
      <w:proofErr w:type="gramEnd"/>
      <w:r w:rsidRPr="003C5462">
        <w:rPr>
          <w:rFonts w:ascii="Arial" w:hAnsi="Arial" w:cs="Arial"/>
          <w:sz w:val="18"/>
          <w:szCs w:val="18"/>
        </w:rPr>
        <w:t xml:space="preserve">) Serviços Públicos. </w:t>
      </w:r>
      <w:proofErr w:type="gramStart"/>
      <w:r w:rsidRPr="003C5462">
        <w:rPr>
          <w:rFonts w:ascii="Arial" w:hAnsi="Arial" w:cs="Arial"/>
          <w:sz w:val="18"/>
          <w:szCs w:val="18"/>
        </w:rPr>
        <w:t>7</w:t>
      </w:r>
      <w:proofErr w:type="gramEnd"/>
      <w:r w:rsidRPr="003C5462">
        <w:rPr>
          <w:rFonts w:ascii="Arial" w:hAnsi="Arial" w:cs="Arial"/>
          <w:sz w:val="18"/>
          <w:szCs w:val="18"/>
        </w:rPr>
        <w:t xml:space="preserve">) Servidores Públicos. </w:t>
      </w:r>
      <w:proofErr w:type="gramStart"/>
      <w:r w:rsidRPr="003C5462">
        <w:rPr>
          <w:rFonts w:ascii="Arial" w:hAnsi="Arial" w:cs="Arial"/>
          <w:sz w:val="18"/>
          <w:szCs w:val="18"/>
        </w:rPr>
        <w:t>8</w:t>
      </w:r>
      <w:proofErr w:type="gramEnd"/>
      <w:r w:rsidRPr="003C5462">
        <w:rPr>
          <w:rFonts w:ascii="Arial" w:hAnsi="Arial" w:cs="Arial"/>
          <w:sz w:val="18"/>
          <w:szCs w:val="18"/>
        </w:rPr>
        <w:t xml:space="preserve">) Redação Oficial: princípios, características e qualidades, linguagem, digitação qualitativa - normas e recomendações, formas e pronomes de tratamento, fechos, identificação do signatário, expressões e vocábulos latinos de uso frequente, elementos de ortografia e gramática, padrão-ofício, fax, correio eletrônico, documentos (conceitos e definições, generalidades, tipos, partes, apresentação, forma e estrutura, padronização, diagramação). </w:t>
      </w:r>
      <w:proofErr w:type="gramStart"/>
      <w:r w:rsidRPr="003C5462">
        <w:rPr>
          <w:rFonts w:ascii="Arial" w:hAnsi="Arial" w:cs="Arial"/>
          <w:sz w:val="18"/>
          <w:szCs w:val="18"/>
        </w:rPr>
        <w:t>9</w:t>
      </w:r>
      <w:proofErr w:type="gramEnd"/>
      <w:r w:rsidRPr="003C5462">
        <w:rPr>
          <w:rFonts w:ascii="Arial" w:hAnsi="Arial" w:cs="Arial"/>
          <w:sz w:val="18"/>
          <w:szCs w:val="18"/>
        </w:rPr>
        <w:t xml:space="preserve">) Documentação e arquivo. </w:t>
      </w:r>
      <w:proofErr w:type="gramStart"/>
      <w:r w:rsidRPr="003C5462">
        <w:rPr>
          <w:rFonts w:ascii="Arial" w:hAnsi="Arial" w:cs="Arial"/>
          <w:sz w:val="18"/>
          <w:szCs w:val="18"/>
        </w:rPr>
        <w:t>10)</w:t>
      </w:r>
      <w:proofErr w:type="gramEnd"/>
      <w:r w:rsidRPr="003C5462">
        <w:rPr>
          <w:rFonts w:ascii="Arial" w:hAnsi="Arial" w:cs="Arial"/>
          <w:sz w:val="18"/>
          <w:szCs w:val="18"/>
        </w:rPr>
        <w:t xml:space="preserve"> Poder Legislativo Municipal: Funções e Estrutura. </w:t>
      </w:r>
      <w:proofErr w:type="gramStart"/>
      <w:r w:rsidRPr="003C5462">
        <w:rPr>
          <w:rFonts w:ascii="Arial" w:hAnsi="Arial" w:cs="Arial"/>
          <w:sz w:val="18"/>
          <w:szCs w:val="18"/>
        </w:rPr>
        <w:t>11)</w:t>
      </w:r>
      <w:proofErr w:type="gramEnd"/>
      <w:r w:rsidRPr="003C5462">
        <w:rPr>
          <w:rFonts w:ascii="Arial" w:hAnsi="Arial" w:cs="Arial"/>
          <w:sz w:val="18"/>
          <w:szCs w:val="18"/>
        </w:rPr>
        <w:t xml:space="preserve"> Competência Legislativa. </w:t>
      </w:r>
      <w:proofErr w:type="gramStart"/>
      <w:r w:rsidRPr="003C5462">
        <w:rPr>
          <w:rFonts w:ascii="Arial" w:hAnsi="Arial" w:cs="Arial"/>
          <w:sz w:val="18"/>
          <w:szCs w:val="18"/>
        </w:rPr>
        <w:t>12)</w:t>
      </w:r>
      <w:proofErr w:type="gramEnd"/>
      <w:r w:rsidRPr="003C5462">
        <w:rPr>
          <w:rFonts w:ascii="Arial" w:hAnsi="Arial" w:cs="Arial"/>
          <w:sz w:val="18"/>
          <w:szCs w:val="18"/>
        </w:rPr>
        <w:t xml:space="preserve"> Processo e Procedimento Legislativo. </w:t>
      </w:r>
      <w:proofErr w:type="gramStart"/>
      <w:r w:rsidRPr="003C5462">
        <w:rPr>
          <w:rFonts w:ascii="Arial" w:hAnsi="Arial" w:cs="Arial"/>
          <w:sz w:val="18"/>
          <w:szCs w:val="18"/>
        </w:rPr>
        <w:t>13)</w:t>
      </w:r>
      <w:proofErr w:type="gramEnd"/>
      <w:r w:rsidRPr="003C5462">
        <w:rPr>
          <w:rFonts w:ascii="Arial" w:hAnsi="Arial" w:cs="Arial"/>
          <w:sz w:val="18"/>
          <w:szCs w:val="18"/>
        </w:rPr>
        <w:t xml:space="preserve"> Normas Orientadoras do Processo Legislativo. </w:t>
      </w:r>
      <w:proofErr w:type="gramStart"/>
      <w:r w:rsidRPr="003C5462">
        <w:rPr>
          <w:rFonts w:ascii="Arial" w:hAnsi="Arial" w:cs="Arial"/>
          <w:sz w:val="18"/>
          <w:szCs w:val="18"/>
        </w:rPr>
        <w:t>14)</w:t>
      </w:r>
      <w:proofErr w:type="gramEnd"/>
      <w:r w:rsidRPr="003C5462">
        <w:rPr>
          <w:rFonts w:ascii="Arial" w:hAnsi="Arial" w:cs="Arial"/>
          <w:sz w:val="18"/>
          <w:szCs w:val="18"/>
        </w:rPr>
        <w:t xml:space="preserve"> Tramitação Legislativa. </w:t>
      </w:r>
      <w:proofErr w:type="gramStart"/>
      <w:r w:rsidRPr="003C5462">
        <w:rPr>
          <w:rFonts w:ascii="Arial" w:hAnsi="Arial" w:cs="Arial"/>
          <w:sz w:val="18"/>
          <w:szCs w:val="18"/>
        </w:rPr>
        <w:t>15)</w:t>
      </w:r>
      <w:proofErr w:type="gramEnd"/>
      <w:r w:rsidRPr="003C5462">
        <w:rPr>
          <w:rFonts w:ascii="Arial" w:hAnsi="Arial" w:cs="Arial"/>
          <w:sz w:val="18"/>
          <w:szCs w:val="18"/>
        </w:rPr>
        <w:t xml:space="preserve"> Sanção, Veto, Promulgação, publicação, Vigência e Vacância. </w:t>
      </w:r>
      <w:proofErr w:type="gramStart"/>
      <w:r w:rsidRPr="003C5462">
        <w:rPr>
          <w:rFonts w:ascii="Arial" w:hAnsi="Arial" w:cs="Arial"/>
          <w:sz w:val="18"/>
          <w:szCs w:val="18"/>
        </w:rPr>
        <w:lastRenderedPageBreak/>
        <w:t>16)</w:t>
      </w:r>
      <w:proofErr w:type="gramEnd"/>
      <w:r w:rsidRPr="003C5462">
        <w:rPr>
          <w:rFonts w:ascii="Arial" w:hAnsi="Arial" w:cs="Arial"/>
          <w:sz w:val="18"/>
          <w:szCs w:val="18"/>
        </w:rPr>
        <w:t xml:space="preserve"> Técnica Legislativa. </w:t>
      </w:r>
      <w:proofErr w:type="gramStart"/>
      <w:r w:rsidRPr="003C5462">
        <w:rPr>
          <w:rFonts w:ascii="Arial" w:hAnsi="Arial" w:cs="Arial"/>
          <w:sz w:val="18"/>
          <w:szCs w:val="18"/>
        </w:rPr>
        <w:t>17)</w:t>
      </w:r>
      <w:proofErr w:type="gramEnd"/>
      <w:r w:rsidRPr="003C5462">
        <w:rPr>
          <w:rFonts w:ascii="Arial" w:hAnsi="Arial" w:cs="Arial"/>
          <w:sz w:val="18"/>
          <w:szCs w:val="18"/>
        </w:rPr>
        <w:t xml:space="preserve"> Atos Normativos Conceitos Básicos. </w:t>
      </w:r>
      <w:proofErr w:type="gramStart"/>
      <w:r w:rsidRPr="003C5462">
        <w:rPr>
          <w:rFonts w:ascii="Arial" w:hAnsi="Arial" w:cs="Arial"/>
          <w:sz w:val="18"/>
          <w:szCs w:val="18"/>
        </w:rPr>
        <w:t>18)</w:t>
      </w:r>
      <w:proofErr w:type="gramEnd"/>
      <w:r w:rsidRPr="003C5462">
        <w:rPr>
          <w:rFonts w:ascii="Arial" w:hAnsi="Arial" w:cs="Arial"/>
          <w:sz w:val="18"/>
          <w:szCs w:val="18"/>
        </w:rPr>
        <w:t> </w:t>
      </w:r>
      <w:r w:rsidRPr="003C5462">
        <w:rPr>
          <w:rFonts w:ascii="Arial" w:hAnsi="Arial" w:cs="Arial"/>
          <w:color w:val="000000"/>
          <w:sz w:val="18"/>
          <w:szCs w:val="18"/>
        </w:rPr>
        <w:t xml:space="preserve">Cuidados com o ambiente de trabalho, </w:t>
      </w:r>
      <w:r w:rsidRPr="003C5462">
        <w:rPr>
          <w:rFonts w:ascii="Arial" w:hAnsi="Arial" w:cs="Arial"/>
          <w:sz w:val="18"/>
          <w:szCs w:val="18"/>
        </w:rPr>
        <w:t xml:space="preserve">noções de segurança do trabalho e noções de higiene do/no local de trabalho. </w:t>
      </w:r>
      <w:proofErr w:type="gramStart"/>
      <w:r w:rsidRPr="003C5462">
        <w:rPr>
          <w:rFonts w:ascii="Arial" w:hAnsi="Arial" w:cs="Arial"/>
          <w:sz w:val="18"/>
          <w:szCs w:val="18"/>
        </w:rPr>
        <w:t>19)</w:t>
      </w:r>
      <w:proofErr w:type="gramEnd"/>
      <w:r w:rsidRPr="003C5462">
        <w:rPr>
          <w:rFonts w:ascii="Arial" w:hAnsi="Arial" w:cs="Arial"/>
          <w:sz w:val="18"/>
          <w:szCs w:val="18"/>
        </w:rPr>
        <w:t> </w:t>
      </w:r>
      <w:r>
        <w:rPr>
          <w:rFonts w:ascii="Arial" w:hAnsi="Arial" w:cs="Arial"/>
          <w:sz w:val="18"/>
          <w:szCs w:val="18"/>
        </w:rPr>
        <w:t>Legislação</w:t>
      </w:r>
      <w:r w:rsidRPr="003C5462">
        <w:rPr>
          <w:rFonts w:ascii="Arial" w:hAnsi="Arial" w:cs="Arial"/>
          <w:sz w:val="18"/>
          <w:szCs w:val="18"/>
        </w:rPr>
        <w:t>.</w:t>
      </w:r>
    </w:p>
    <w:p w:rsidR="00812F42" w:rsidRPr="003C5462" w:rsidRDefault="00812F42" w:rsidP="00812F42">
      <w:pPr>
        <w:widowControl w:val="0"/>
        <w:autoSpaceDE w:val="0"/>
        <w:autoSpaceDN w:val="0"/>
        <w:adjustRightInd w:val="0"/>
        <w:jc w:val="both"/>
        <w:rPr>
          <w:rFonts w:ascii="Arial" w:hAnsi="Arial" w:cs="Arial"/>
          <w:sz w:val="18"/>
          <w:szCs w:val="18"/>
        </w:rPr>
      </w:pPr>
      <w:r w:rsidRPr="003C5462">
        <w:rPr>
          <w:rFonts w:ascii="Arial" w:hAnsi="Arial" w:cs="Arial"/>
          <w:b/>
          <w:bCs/>
          <w:sz w:val="18"/>
          <w:szCs w:val="18"/>
          <w:u w:val="single"/>
        </w:rPr>
        <w:t>Referências Bibliográficas</w:t>
      </w:r>
      <w:r w:rsidRPr="003C5462">
        <w:rPr>
          <w:rFonts w:ascii="Arial" w:hAnsi="Arial" w:cs="Arial"/>
          <w:bCs/>
          <w:sz w:val="18"/>
          <w:szCs w:val="18"/>
        </w:rPr>
        <w:t>:</w:t>
      </w:r>
    </w:p>
    <w:p w:rsidR="00812F42" w:rsidRPr="003C5462" w:rsidRDefault="00812F42" w:rsidP="00812F42">
      <w:pPr>
        <w:widowControl w:val="0"/>
        <w:numPr>
          <w:ilvl w:val="0"/>
          <w:numId w:val="35"/>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sz w:val="18"/>
          <w:szCs w:val="18"/>
        </w:rPr>
        <w:t>Constituição da República Federativa do Brasil</w:t>
      </w:r>
      <w:r w:rsidRPr="003C5462">
        <w:rPr>
          <w:rFonts w:ascii="Arial" w:hAnsi="Arial" w:cs="Arial"/>
          <w:sz w:val="18"/>
          <w:szCs w:val="18"/>
        </w:rPr>
        <w:t xml:space="preserve"> - Com as Emendas Constitucionais. (Dos Princípios Fundamentais - Art. 1º ao 4º. Dos Direitos e Garantias Fundamentais - Art. 5º a 17. Da Organização do Estado - Art. 18 e 19; Art. 29 a 31; Art. 34 a 41. Da Organização dos Poderes - Art. 44 a 69).</w:t>
      </w:r>
    </w:p>
    <w:p w:rsidR="00812F42" w:rsidRPr="003C5462" w:rsidRDefault="00812F42" w:rsidP="00812F42">
      <w:pPr>
        <w:pStyle w:val="NormalWeb"/>
        <w:numPr>
          <w:ilvl w:val="0"/>
          <w:numId w:val="35"/>
        </w:numPr>
        <w:spacing w:before="0" w:beforeAutospacing="0" w:after="0" w:afterAutospacing="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sz w:val="18"/>
          <w:szCs w:val="18"/>
        </w:rPr>
        <w:t>Decreto-Lei nº 201</w:t>
      </w:r>
      <w:r w:rsidRPr="003C5462">
        <w:rPr>
          <w:rFonts w:ascii="Arial" w:hAnsi="Arial" w:cs="Arial"/>
          <w:sz w:val="18"/>
          <w:szCs w:val="18"/>
        </w:rPr>
        <w:t>, de 27 de fevereiro de 1967 - Dispõe sobre a responsabilidade dos Prefeitos e Vereadores, e dá outras providências.</w:t>
      </w:r>
    </w:p>
    <w:p w:rsidR="00812F42" w:rsidRPr="003C5462" w:rsidRDefault="00812F42" w:rsidP="00812F42">
      <w:pPr>
        <w:widowControl w:val="0"/>
        <w:numPr>
          <w:ilvl w:val="0"/>
          <w:numId w:val="33"/>
        </w:numPr>
        <w:tabs>
          <w:tab w:val="left" w:pos="360"/>
        </w:tabs>
        <w:autoSpaceDE w:val="0"/>
        <w:autoSpaceDN w:val="0"/>
        <w:adjustRightInd w:val="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sz w:val="18"/>
          <w:szCs w:val="18"/>
        </w:rPr>
        <w:t>Lei nº 8.429</w:t>
      </w:r>
      <w:r w:rsidRPr="003C5462">
        <w:rPr>
          <w:rFonts w:ascii="Arial" w:hAnsi="Arial" w:cs="Arial"/>
          <w:sz w:val="18"/>
          <w:szCs w:val="18"/>
        </w:rPr>
        <w:t xml:space="preserve">, de </w:t>
      </w:r>
      <w:proofErr w:type="gramStart"/>
      <w:r w:rsidRPr="003C5462">
        <w:rPr>
          <w:rFonts w:ascii="Arial" w:hAnsi="Arial" w:cs="Arial"/>
          <w:sz w:val="18"/>
          <w:szCs w:val="18"/>
        </w:rPr>
        <w:t>2</w:t>
      </w:r>
      <w:proofErr w:type="gramEnd"/>
      <w:r w:rsidRPr="003C5462">
        <w:rPr>
          <w:rFonts w:ascii="Arial" w:hAnsi="Arial" w:cs="Arial"/>
          <w:sz w:val="18"/>
          <w:szCs w:val="18"/>
        </w:rPr>
        <w:t xml:space="preserve"> de junho de 1992 e alterações. Lei de Improbidade Administrativa.</w:t>
      </w:r>
    </w:p>
    <w:p w:rsidR="00812F42" w:rsidRPr="003C5462" w:rsidRDefault="00812F42" w:rsidP="00812F42">
      <w:pPr>
        <w:widowControl w:val="0"/>
        <w:numPr>
          <w:ilvl w:val="0"/>
          <w:numId w:val="34"/>
        </w:numPr>
        <w:tabs>
          <w:tab w:val="left" w:pos="360"/>
        </w:tabs>
        <w:autoSpaceDE w:val="0"/>
        <w:autoSpaceDN w:val="0"/>
        <w:adjustRightInd w:val="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sz w:val="18"/>
          <w:szCs w:val="18"/>
        </w:rPr>
        <w:t xml:space="preserve">Lei nº 12.527, </w:t>
      </w:r>
      <w:r w:rsidRPr="003C5462">
        <w:rPr>
          <w:rFonts w:ascii="Arial" w:hAnsi="Arial" w:cs="Arial"/>
          <w:sz w:val="18"/>
          <w:szCs w:val="18"/>
        </w:rPr>
        <w:t>de 18 de novembro de 2011. Regula o acesso a informações.</w:t>
      </w:r>
    </w:p>
    <w:p w:rsidR="00812F42" w:rsidRPr="00812F42" w:rsidRDefault="00812F42" w:rsidP="00812F42">
      <w:pPr>
        <w:widowControl w:val="0"/>
        <w:numPr>
          <w:ilvl w:val="0"/>
          <w:numId w:val="36"/>
        </w:numPr>
        <w:suppressAutoHyphens w:val="0"/>
        <w:autoSpaceDE w:val="0"/>
        <w:autoSpaceDN w:val="0"/>
        <w:adjustRightInd w:val="0"/>
        <w:ind w:left="142" w:hanging="142"/>
        <w:jc w:val="both"/>
        <w:rPr>
          <w:rFonts w:ascii="Arial" w:hAnsi="Arial" w:cs="Arial"/>
          <w:sz w:val="18"/>
          <w:szCs w:val="18"/>
        </w:rPr>
      </w:pPr>
      <w:r w:rsidRPr="00812F42">
        <w:rPr>
          <w:rFonts w:ascii="Arial" w:hAnsi="Arial" w:cs="Arial"/>
          <w:caps/>
          <w:sz w:val="18"/>
          <w:szCs w:val="18"/>
        </w:rPr>
        <w:t>cacequi</w:t>
      </w:r>
      <w:r w:rsidRPr="00812F42">
        <w:rPr>
          <w:rFonts w:ascii="Arial" w:hAnsi="Arial" w:cs="Arial"/>
          <w:sz w:val="18"/>
          <w:szCs w:val="18"/>
        </w:rPr>
        <w:t xml:space="preserve">. </w:t>
      </w:r>
      <w:r w:rsidRPr="00812F42">
        <w:rPr>
          <w:rFonts w:ascii="Arial" w:hAnsi="Arial" w:cs="Arial"/>
          <w:b/>
          <w:sz w:val="18"/>
          <w:szCs w:val="18"/>
        </w:rPr>
        <w:t>Lei Orgânica do Município e emendas</w:t>
      </w:r>
      <w:r w:rsidRPr="00812F42">
        <w:rPr>
          <w:rFonts w:ascii="Arial" w:hAnsi="Arial" w:cs="Arial"/>
          <w:sz w:val="18"/>
          <w:szCs w:val="18"/>
        </w:rPr>
        <w:t>.</w:t>
      </w:r>
    </w:p>
    <w:p w:rsidR="00812F42" w:rsidRPr="00812F42" w:rsidRDefault="00812F42" w:rsidP="00812F42">
      <w:pPr>
        <w:widowControl w:val="0"/>
        <w:numPr>
          <w:ilvl w:val="0"/>
          <w:numId w:val="37"/>
        </w:numPr>
        <w:tabs>
          <w:tab w:val="left" w:pos="360"/>
        </w:tabs>
        <w:autoSpaceDE w:val="0"/>
        <w:autoSpaceDN w:val="0"/>
        <w:adjustRightInd w:val="0"/>
        <w:jc w:val="both"/>
        <w:rPr>
          <w:rFonts w:ascii="Arial" w:hAnsi="Arial" w:cs="Arial"/>
          <w:sz w:val="18"/>
          <w:szCs w:val="18"/>
        </w:rPr>
      </w:pPr>
      <w:r w:rsidRPr="00812F42">
        <w:rPr>
          <w:rFonts w:ascii="Arial" w:hAnsi="Arial" w:cs="Arial"/>
          <w:caps/>
          <w:sz w:val="18"/>
          <w:szCs w:val="18"/>
        </w:rPr>
        <w:t>cacequi</w:t>
      </w:r>
      <w:r w:rsidRPr="00812F42">
        <w:rPr>
          <w:rFonts w:ascii="Arial" w:hAnsi="Arial" w:cs="Arial"/>
          <w:sz w:val="18"/>
          <w:szCs w:val="18"/>
        </w:rPr>
        <w:t xml:space="preserve">. </w:t>
      </w:r>
      <w:r w:rsidRPr="00812F42">
        <w:rPr>
          <w:rFonts w:ascii="Arial" w:hAnsi="Arial" w:cs="Arial"/>
          <w:b/>
          <w:sz w:val="18"/>
          <w:szCs w:val="18"/>
        </w:rPr>
        <w:t>Lei Municipal nº 2.520</w:t>
      </w:r>
      <w:r w:rsidRPr="00812F42">
        <w:rPr>
          <w:rFonts w:ascii="Arial" w:hAnsi="Arial" w:cs="Arial"/>
          <w:sz w:val="18"/>
          <w:szCs w:val="18"/>
        </w:rPr>
        <w:t xml:space="preserve">, de 27 de julho de 2005 e alterações. </w:t>
      </w:r>
      <w:r w:rsidRPr="00812F42">
        <w:rPr>
          <w:rFonts w:ascii="Arial" w:hAnsi="Arial" w:cs="Arial"/>
          <w:bCs/>
          <w:sz w:val="18"/>
          <w:szCs w:val="18"/>
        </w:rPr>
        <w:t>Regime Jurídico dos Servidores Públicos do Município.</w:t>
      </w:r>
    </w:p>
    <w:p w:rsidR="00812F42" w:rsidRPr="003C5462" w:rsidRDefault="00812F42" w:rsidP="00812F42">
      <w:pPr>
        <w:widowControl w:val="0"/>
        <w:numPr>
          <w:ilvl w:val="0"/>
          <w:numId w:val="34"/>
        </w:numPr>
        <w:suppressAutoHyphens w:val="0"/>
        <w:autoSpaceDE w:val="0"/>
        <w:autoSpaceDN w:val="0"/>
        <w:adjustRightInd w:val="0"/>
        <w:jc w:val="both"/>
        <w:rPr>
          <w:rFonts w:ascii="Arial" w:hAnsi="Arial" w:cs="Arial"/>
          <w:sz w:val="18"/>
          <w:szCs w:val="18"/>
        </w:rPr>
      </w:pPr>
      <w:r w:rsidRPr="00812F42">
        <w:rPr>
          <w:rFonts w:ascii="Arial" w:hAnsi="Arial" w:cs="Arial"/>
          <w:b/>
          <w:sz w:val="18"/>
          <w:szCs w:val="18"/>
        </w:rPr>
        <w:t>Resolução nº 27</w:t>
      </w:r>
      <w:r w:rsidRPr="00812F42">
        <w:rPr>
          <w:rFonts w:ascii="Arial" w:hAnsi="Arial" w:cs="Arial"/>
          <w:sz w:val="18"/>
          <w:szCs w:val="18"/>
        </w:rPr>
        <w:t xml:space="preserve">, 05 de novembro de 2007. </w:t>
      </w:r>
      <w:r w:rsidRPr="00812F42">
        <w:rPr>
          <w:rFonts w:ascii="Arial" w:hAnsi="Arial" w:cs="Arial"/>
          <w:b/>
          <w:sz w:val="18"/>
          <w:szCs w:val="18"/>
        </w:rPr>
        <w:t>Regimento Interno da Câmara de Vereadores de Cacequi</w:t>
      </w:r>
      <w:r w:rsidRPr="003C5462">
        <w:rPr>
          <w:rFonts w:ascii="Arial" w:hAnsi="Arial" w:cs="Arial"/>
          <w:sz w:val="18"/>
          <w:szCs w:val="18"/>
        </w:rPr>
        <w:t>.</w:t>
      </w:r>
      <w:r w:rsidRPr="003C5462">
        <w:rPr>
          <w:rFonts w:ascii="Arial" w:hAnsi="Arial" w:cs="Arial"/>
          <w:sz w:val="18"/>
          <w:szCs w:val="18"/>
          <w:highlight w:val="yellow"/>
        </w:rPr>
        <w:t xml:space="preserve"> </w:t>
      </w:r>
    </w:p>
    <w:p w:rsidR="00812F42" w:rsidRPr="003C5462" w:rsidRDefault="00812F42" w:rsidP="00812F42">
      <w:pPr>
        <w:widowControl w:val="0"/>
        <w:numPr>
          <w:ilvl w:val="0"/>
          <w:numId w:val="35"/>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bCs/>
          <w:sz w:val="18"/>
          <w:szCs w:val="18"/>
        </w:rPr>
        <w:t xml:space="preserve">AGUIAR, Joaquim Castro e GONÇALVES, Marcos Flávio R. </w:t>
      </w:r>
      <w:r w:rsidRPr="003C5462">
        <w:rPr>
          <w:rFonts w:ascii="Arial" w:hAnsi="Arial" w:cs="Arial"/>
          <w:b/>
          <w:bCs/>
          <w:sz w:val="18"/>
          <w:szCs w:val="18"/>
        </w:rPr>
        <w:t xml:space="preserve">O Município e o Processo Legislativo. </w:t>
      </w:r>
      <w:r w:rsidRPr="003C5462">
        <w:rPr>
          <w:rFonts w:ascii="Arial" w:hAnsi="Arial" w:cs="Arial"/>
          <w:bCs/>
          <w:sz w:val="18"/>
          <w:szCs w:val="18"/>
        </w:rPr>
        <w:t>Rio de Janeiro: IBAM.</w:t>
      </w:r>
    </w:p>
    <w:p w:rsidR="00812F42" w:rsidRPr="003C5462" w:rsidRDefault="00812F42" w:rsidP="00812F42">
      <w:pPr>
        <w:widowControl w:val="0"/>
        <w:numPr>
          <w:ilvl w:val="0"/>
          <w:numId w:val="35"/>
        </w:numPr>
        <w:suppressAutoHyphens w:val="0"/>
        <w:autoSpaceDE w:val="0"/>
        <w:autoSpaceDN w:val="0"/>
        <w:adjustRightInd w:val="0"/>
        <w:jc w:val="both"/>
        <w:rPr>
          <w:rFonts w:ascii="Arial" w:hAnsi="Arial" w:cs="Arial"/>
          <w:sz w:val="18"/>
          <w:szCs w:val="18"/>
        </w:rPr>
      </w:pPr>
      <w:r w:rsidRPr="003C5462">
        <w:rPr>
          <w:rFonts w:ascii="Arial" w:hAnsi="Arial" w:cs="Arial"/>
          <w:bCs/>
          <w:sz w:val="18"/>
          <w:szCs w:val="18"/>
        </w:rPr>
        <w:t xml:space="preserve">ALEXANDRINO, Marcelo; PAULO, Vicente. </w:t>
      </w:r>
      <w:r w:rsidRPr="003C5462">
        <w:rPr>
          <w:rFonts w:ascii="Arial" w:hAnsi="Arial" w:cs="Arial"/>
          <w:b/>
          <w:bCs/>
          <w:sz w:val="18"/>
          <w:szCs w:val="18"/>
        </w:rPr>
        <w:t>Direito Administrativo Descomplicado</w:t>
      </w:r>
      <w:r w:rsidRPr="003C5462">
        <w:rPr>
          <w:rFonts w:ascii="Arial" w:hAnsi="Arial" w:cs="Arial"/>
          <w:bCs/>
          <w:sz w:val="18"/>
          <w:szCs w:val="18"/>
        </w:rPr>
        <w:t>. Método.</w:t>
      </w:r>
    </w:p>
    <w:p w:rsidR="00812F42" w:rsidRPr="003C5462" w:rsidRDefault="00812F42" w:rsidP="00812F42">
      <w:pPr>
        <w:numPr>
          <w:ilvl w:val="0"/>
          <w:numId w:val="35"/>
        </w:numPr>
        <w:suppressAutoHyphens w:val="0"/>
        <w:jc w:val="both"/>
        <w:rPr>
          <w:rFonts w:ascii="Arial" w:hAnsi="Arial" w:cs="Arial"/>
          <w:sz w:val="18"/>
          <w:szCs w:val="18"/>
        </w:rPr>
      </w:pPr>
      <w:r w:rsidRPr="003C5462">
        <w:rPr>
          <w:rFonts w:ascii="Arial" w:hAnsi="Arial" w:cs="Arial"/>
          <w:sz w:val="18"/>
          <w:szCs w:val="18"/>
        </w:rPr>
        <w:t xml:space="preserve">BRASIL. Presidência da República. </w:t>
      </w:r>
      <w:r w:rsidRPr="003C5462">
        <w:rPr>
          <w:rFonts w:ascii="Arial" w:hAnsi="Arial" w:cs="Arial"/>
          <w:b/>
          <w:bCs/>
          <w:sz w:val="18"/>
          <w:szCs w:val="18"/>
        </w:rPr>
        <w:t>Manual de Redação da Presidência da República</w:t>
      </w:r>
      <w:r w:rsidRPr="003C5462">
        <w:rPr>
          <w:rFonts w:ascii="Arial" w:hAnsi="Arial" w:cs="Arial"/>
          <w:bCs/>
          <w:sz w:val="18"/>
          <w:szCs w:val="18"/>
        </w:rPr>
        <w:t>.</w:t>
      </w:r>
      <w:r w:rsidRPr="003C5462">
        <w:rPr>
          <w:rFonts w:ascii="Arial" w:hAnsi="Arial" w:cs="Arial"/>
          <w:b/>
          <w:bCs/>
          <w:sz w:val="18"/>
          <w:szCs w:val="18"/>
        </w:rPr>
        <w:t xml:space="preserve"> </w:t>
      </w:r>
    </w:p>
    <w:p w:rsidR="00812F42" w:rsidRPr="003C5462" w:rsidRDefault="00812F42" w:rsidP="00812F42">
      <w:pPr>
        <w:widowControl w:val="0"/>
        <w:numPr>
          <w:ilvl w:val="0"/>
          <w:numId w:val="35"/>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DI PIETRO, Maria Sylvia </w:t>
      </w:r>
      <w:proofErr w:type="spellStart"/>
      <w:r w:rsidRPr="003C5462">
        <w:rPr>
          <w:rFonts w:ascii="Arial" w:hAnsi="Arial" w:cs="Arial"/>
          <w:sz w:val="18"/>
          <w:szCs w:val="18"/>
        </w:rPr>
        <w:t>Zanella</w:t>
      </w:r>
      <w:proofErr w:type="spellEnd"/>
      <w:r w:rsidRPr="003C5462">
        <w:rPr>
          <w:rFonts w:ascii="Arial" w:hAnsi="Arial" w:cs="Arial"/>
          <w:sz w:val="18"/>
          <w:szCs w:val="18"/>
        </w:rPr>
        <w:t xml:space="preserve">. </w:t>
      </w:r>
      <w:r w:rsidRPr="003C5462">
        <w:rPr>
          <w:rFonts w:ascii="Arial" w:hAnsi="Arial" w:cs="Arial"/>
          <w:b/>
          <w:bCs/>
          <w:sz w:val="18"/>
          <w:szCs w:val="18"/>
        </w:rPr>
        <w:t>Direito Administrativo</w:t>
      </w:r>
      <w:r w:rsidRPr="003C5462">
        <w:rPr>
          <w:rFonts w:ascii="Arial" w:hAnsi="Arial" w:cs="Arial"/>
          <w:bCs/>
          <w:sz w:val="18"/>
          <w:szCs w:val="18"/>
        </w:rPr>
        <w:t>.</w:t>
      </w:r>
      <w:r w:rsidRPr="003C5462">
        <w:rPr>
          <w:rFonts w:ascii="Arial" w:hAnsi="Arial" w:cs="Arial"/>
          <w:b/>
          <w:bCs/>
          <w:sz w:val="18"/>
          <w:szCs w:val="18"/>
        </w:rPr>
        <w:t xml:space="preserve"> </w:t>
      </w:r>
      <w:r w:rsidRPr="003C5462">
        <w:rPr>
          <w:rFonts w:ascii="Arial" w:hAnsi="Arial" w:cs="Arial"/>
          <w:sz w:val="18"/>
          <w:szCs w:val="18"/>
        </w:rPr>
        <w:t>Editora Atlas S.A.</w:t>
      </w:r>
    </w:p>
    <w:p w:rsidR="00812F42" w:rsidRPr="003C5462" w:rsidRDefault="00812F42" w:rsidP="00812F42">
      <w:pPr>
        <w:widowControl w:val="0"/>
        <w:numPr>
          <w:ilvl w:val="0"/>
          <w:numId w:val="35"/>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FERREIRA FILHO, Manoel Gonçalves. </w:t>
      </w:r>
      <w:r w:rsidRPr="003C5462">
        <w:rPr>
          <w:rFonts w:ascii="Arial" w:hAnsi="Arial" w:cs="Arial"/>
          <w:b/>
          <w:bCs/>
          <w:sz w:val="18"/>
          <w:szCs w:val="18"/>
        </w:rPr>
        <w:t>Do processo legislativo</w:t>
      </w:r>
      <w:r w:rsidRPr="003C5462">
        <w:rPr>
          <w:rFonts w:ascii="Arial" w:hAnsi="Arial" w:cs="Arial"/>
          <w:sz w:val="18"/>
          <w:szCs w:val="18"/>
        </w:rPr>
        <w:t>. Saraiva.</w:t>
      </w:r>
    </w:p>
    <w:p w:rsidR="00812F42" w:rsidRPr="003C5462" w:rsidRDefault="00812F42" w:rsidP="00812F42">
      <w:pPr>
        <w:widowControl w:val="0"/>
        <w:numPr>
          <w:ilvl w:val="0"/>
          <w:numId w:val="35"/>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KASPARY, Adalberto José. </w:t>
      </w:r>
      <w:r w:rsidRPr="003C5462">
        <w:rPr>
          <w:rFonts w:ascii="Arial" w:hAnsi="Arial" w:cs="Arial"/>
          <w:b/>
          <w:bCs/>
          <w:sz w:val="18"/>
          <w:szCs w:val="18"/>
        </w:rPr>
        <w:t>Redação Oficial Normas e Modelos</w:t>
      </w:r>
      <w:r w:rsidRPr="003C5462">
        <w:rPr>
          <w:rFonts w:ascii="Arial" w:hAnsi="Arial" w:cs="Arial"/>
          <w:bCs/>
          <w:sz w:val="18"/>
          <w:szCs w:val="18"/>
        </w:rPr>
        <w:t xml:space="preserve">. </w:t>
      </w:r>
      <w:r w:rsidRPr="003C5462">
        <w:rPr>
          <w:rFonts w:ascii="Arial" w:hAnsi="Arial" w:cs="Arial"/>
          <w:sz w:val="18"/>
          <w:szCs w:val="18"/>
        </w:rPr>
        <w:t>Edita.</w:t>
      </w:r>
    </w:p>
    <w:p w:rsidR="00812F42" w:rsidRPr="003C5462" w:rsidRDefault="00812F42" w:rsidP="00812F42">
      <w:pPr>
        <w:numPr>
          <w:ilvl w:val="0"/>
          <w:numId w:val="35"/>
        </w:numPr>
        <w:suppressAutoHyphens w:val="0"/>
        <w:jc w:val="both"/>
        <w:rPr>
          <w:rFonts w:ascii="Arial" w:hAnsi="Arial" w:cs="Arial"/>
          <w:sz w:val="18"/>
          <w:szCs w:val="18"/>
        </w:rPr>
      </w:pPr>
      <w:r w:rsidRPr="003C5462">
        <w:rPr>
          <w:rFonts w:ascii="Arial" w:hAnsi="Arial" w:cs="Arial"/>
          <w:sz w:val="18"/>
          <w:szCs w:val="18"/>
        </w:rPr>
        <w:t xml:space="preserve">MEDEIROS, J. B. </w:t>
      </w:r>
      <w:r w:rsidRPr="003C5462">
        <w:rPr>
          <w:rFonts w:ascii="Arial" w:hAnsi="Arial" w:cs="Arial"/>
          <w:b/>
          <w:sz w:val="18"/>
          <w:szCs w:val="18"/>
        </w:rPr>
        <w:t>Manual da Secretária</w:t>
      </w:r>
      <w:r w:rsidRPr="003C5462">
        <w:rPr>
          <w:rFonts w:ascii="Arial" w:hAnsi="Arial" w:cs="Arial"/>
          <w:sz w:val="18"/>
          <w:szCs w:val="18"/>
        </w:rPr>
        <w:t>: Técnicas de Trabalho. Atlas.</w:t>
      </w:r>
    </w:p>
    <w:p w:rsidR="00812F42" w:rsidRPr="003C5462" w:rsidRDefault="00812F42" w:rsidP="00812F42">
      <w:pPr>
        <w:widowControl w:val="0"/>
        <w:numPr>
          <w:ilvl w:val="0"/>
          <w:numId w:val="35"/>
        </w:numPr>
        <w:pBdr>
          <w:bottom w:val="single" w:sz="4" w:space="1" w:color="auto"/>
        </w:pBdr>
        <w:suppressAutoHyphens w:val="0"/>
        <w:autoSpaceDE w:val="0"/>
        <w:autoSpaceDN w:val="0"/>
        <w:adjustRightInd w:val="0"/>
        <w:jc w:val="both"/>
        <w:rPr>
          <w:rFonts w:ascii="Arial" w:hAnsi="Arial" w:cs="Arial"/>
          <w:sz w:val="18"/>
          <w:szCs w:val="18"/>
        </w:rPr>
      </w:pPr>
      <w:r>
        <w:rPr>
          <w:rFonts w:ascii="Arial" w:hAnsi="Arial" w:cs="Arial"/>
          <w:sz w:val="18"/>
          <w:szCs w:val="18"/>
        </w:rPr>
        <w:t xml:space="preserve">Publicações e legislações que contemplem </w:t>
      </w:r>
      <w:r w:rsidRPr="003C5462">
        <w:rPr>
          <w:rFonts w:ascii="Arial" w:hAnsi="Arial" w:cs="Arial"/>
          <w:sz w:val="18"/>
          <w:szCs w:val="18"/>
        </w:rPr>
        <w:t xml:space="preserve">os conteúdos indicados. </w:t>
      </w:r>
    </w:p>
    <w:p w:rsidR="00DC47CD" w:rsidRPr="00812F42" w:rsidRDefault="00DC47CD" w:rsidP="005D3D12">
      <w:pPr>
        <w:jc w:val="both"/>
        <w:rPr>
          <w:rFonts w:ascii="Arial" w:hAnsi="Arial" w:cs="Arial"/>
          <w:b/>
          <w:sz w:val="18"/>
          <w:szCs w:val="18"/>
        </w:rPr>
      </w:pPr>
    </w:p>
    <w:p w:rsidR="00812F42" w:rsidRDefault="00DC47CD">
      <w:pPr>
        <w:suppressAutoHyphens w:val="0"/>
        <w:rPr>
          <w:rFonts w:ascii="Arial" w:hAnsi="Arial" w:cs="Arial"/>
          <w:sz w:val="18"/>
          <w:szCs w:val="18"/>
        </w:rPr>
      </w:pPr>
      <w:r w:rsidRPr="00DC47CD">
        <w:rPr>
          <w:rFonts w:ascii="Arial" w:hAnsi="Arial" w:cs="Arial"/>
          <w:b/>
          <w:sz w:val="18"/>
          <w:szCs w:val="18"/>
        </w:rPr>
        <w:t>TÉCNICO CONTÁBIL</w:t>
      </w:r>
      <w:r>
        <w:rPr>
          <w:rFonts w:ascii="Arial" w:hAnsi="Arial" w:cs="Arial"/>
          <w:sz w:val="18"/>
          <w:szCs w:val="18"/>
        </w:rPr>
        <w:t xml:space="preserve"> </w:t>
      </w:r>
    </w:p>
    <w:p w:rsidR="00812F42" w:rsidRPr="00812F42" w:rsidRDefault="00812F42" w:rsidP="00812F42">
      <w:pPr>
        <w:widowControl w:val="0"/>
        <w:autoSpaceDE w:val="0"/>
        <w:autoSpaceDN w:val="0"/>
        <w:adjustRightInd w:val="0"/>
        <w:jc w:val="both"/>
        <w:rPr>
          <w:rFonts w:ascii="Arial" w:hAnsi="Arial" w:cs="Arial"/>
          <w:bCs/>
          <w:color w:val="000000"/>
          <w:sz w:val="18"/>
          <w:szCs w:val="18"/>
        </w:rPr>
      </w:pPr>
      <w:r w:rsidRPr="00812F42">
        <w:rPr>
          <w:rFonts w:ascii="Arial" w:hAnsi="Arial" w:cs="Arial"/>
          <w:b/>
          <w:bCs/>
          <w:color w:val="000000"/>
          <w:sz w:val="18"/>
          <w:szCs w:val="18"/>
          <w:u w:val="single"/>
        </w:rPr>
        <w:t>Conhecimentos Gerais</w:t>
      </w:r>
      <w:r w:rsidRPr="00812F42">
        <w:rPr>
          <w:rFonts w:ascii="Arial" w:hAnsi="Arial" w:cs="Arial"/>
          <w:bCs/>
          <w:color w:val="000000"/>
          <w:sz w:val="18"/>
          <w:szCs w:val="18"/>
        </w:rPr>
        <w:t>:</w:t>
      </w:r>
    </w:p>
    <w:p w:rsidR="00812F42" w:rsidRPr="00812F42" w:rsidRDefault="00812F42" w:rsidP="00812F42">
      <w:pPr>
        <w:widowControl w:val="0"/>
        <w:autoSpaceDE w:val="0"/>
        <w:autoSpaceDN w:val="0"/>
        <w:adjustRightInd w:val="0"/>
        <w:jc w:val="both"/>
        <w:rPr>
          <w:rFonts w:ascii="Arial" w:hAnsi="Arial" w:cs="Arial"/>
          <w:bCs/>
          <w:color w:val="000000"/>
          <w:sz w:val="18"/>
          <w:szCs w:val="18"/>
        </w:rPr>
      </w:pPr>
      <w:r w:rsidRPr="00812F42">
        <w:rPr>
          <w:rFonts w:ascii="Arial" w:hAnsi="Arial" w:cs="Arial"/>
          <w:bCs/>
          <w:color w:val="000000"/>
          <w:sz w:val="18"/>
          <w:szCs w:val="18"/>
        </w:rPr>
        <w:t>Conhecimentos sobre cidadania e consciência ecológica.</w:t>
      </w:r>
    </w:p>
    <w:p w:rsidR="00812F42" w:rsidRPr="00812F42" w:rsidRDefault="00812F42" w:rsidP="00812F42">
      <w:pPr>
        <w:widowControl w:val="0"/>
        <w:autoSpaceDE w:val="0"/>
        <w:autoSpaceDN w:val="0"/>
        <w:adjustRightInd w:val="0"/>
        <w:jc w:val="both"/>
        <w:rPr>
          <w:rFonts w:ascii="Arial" w:hAnsi="Arial" w:cs="Arial"/>
          <w:bCs/>
          <w:color w:val="000000"/>
          <w:sz w:val="18"/>
          <w:szCs w:val="18"/>
        </w:rPr>
      </w:pPr>
      <w:r w:rsidRPr="00812F42">
        <w:rPr>
          <w:rFonts w:ascii="Arial" w:hAnsi="Arial" w:cs="Arial"/>
          <w:b/>
          <w:bCs/>
          <w:color w:val="000000"/>
          <w:sz w:val="18"/>
          <w:szCs w:val="18"/>
          <w:u w:val="single"/>
        </w:rPr>
        <w:t>Referências Bibliográficas</w:t>
      </w:r>
      <w:r w:rsidRPr="00812F42">
        <w:rPr>
          <w:rFonts w:ascii="Arial" w:hAnsi="Arial" w:cs="Arial"/>
          <w:bCs/>
          <w:color w:val="000000"/>
          <w:sz w:val="18"/>
          <w:szCs w:val="18"/>
        </w:rPr>
        <w:t>:</w:t>
      </w:r>
    </w:p>
    <w:p w:rsidR="00812F42" w:rsidRPr="00812F42" w:rsidRDefault="00812F42" w:rsidP="00812F42">
      <w:pPr>
        <w:widowControl w:val="0"/>
        <w:numPr>
          <w:ilvl w:val="0"/>
          <w:numId w:val="32"/>
        </w:numPr>
        <w:suppressAutoHyphens w:val="0"/>
        <w:autoSpaceDE w:val="0"/>
        <w:autoSpaceDN w:val="0"/>
        <w:adjustRightInd w:val="0"/>
        <w:ind w:left="142" w:hanging="142"/>
        <w:jc w:val="both"/>
        <w:rPr>
          <w:rFonts w:ascii="Arial" w:hAnsi="Arial" w:cs="Arial"/>
          <w:color w:val="000000"/>
          <w:sz w:val="18"/>
          <w:szCs w:val="18"/>
        </w:rPr>
      </w:pPr>
      <w:r w:rsidRPr="00812F42">
        <w:rPr>
          <w:rFonts w:ascii="Arial" w:hAnsi="Arial" w:cs="Arial"/>
          <w:color w:val="000000"/>
          <w:sz w:val="18"/>
          <w:szCs w:val="18"/>
        </w:rPr>
        <w:t>Publicações e legislações relacionadas com os conteúdos indicados.</w:t>
      </w:r>
    </w:p>
    <w:p w:rsidR="00812F42" w:rsidRPr="00812F42" w:rsidRDefault="00812F42" w:rsidP="00812F42">
      <w:pPr>
        <w:widowControl w:val="0"/>
        <w:autoSpaceDE w:val="0"/>
        <w:autoSpaceDN w:val="0"/>
        <w:adjustRightInd w:val="0"/>
        <w:jc w:val="both"/>
        <w:rPr>
          <w:rFonts w:ascii="Arial" w:hAnsi="Arial" w:cs="Arial"/>
          <w:bCs/>
          <w:color w:val="000000"/>
          <w:sz w:val="18"/>
          <w:szCs w:val="18"/>
        </w:rPr>
      </w:pPr>
      <w:r>
        <w:rPr>
          <w:rFonts w:ascii="Arial" w:hAnsi="Arial" w:cs="Arial"/>
          <w:b/>
          <w:bCs/>
          <w:color w:val="000000"/>
          <w:sz w:val="18"/>
          <w:szCs w:val="18"/>
          <w:u w:val="single"/>
        </w:rPr>
        <w:t>Legislação e Conhecimentos Específicos</w:t>
      </w:r>
      <w:r w:rsidRPr="00812F42">
        <w:rPr>
          <w:rFonts w:ascii="Arial" w:hAnsi="Arial" w:cs="Arial"/>
          <w:bCs/>
          <w:color w:val="000000"/>
          <w:sz w:val="18"/>
          <w:szCs w:val="18"/>
        </w:rPr>
        <w:t>:</w:t>
      </w:r>
    </w:p>
    <w:p w:rsidR="00812F42" w:rsidRPr="003C5462" w:rsidRDefault="00812F42" w:rsidP="00812F42">
      <w:pPr>
        <w:jc w:val="both"/>
        <w:rPr>
          <w:rFonts w:ascii="Arial" w:hAnsi="Arial" w:cs="Arial"/>
          <w:color w:val="000000"/>
          <w:sz w:val="18"/>
          <w:szCs w:val="18"/>
        </w:rPr>
      </w:pPr>
      <w:r w:rsidRPr="00812F42">
        <w:rPr>
          <w:rFonts w:ascii="Arial" w:hAnsi="Arial" w:cs="Arial"/>
          <w:b/>
          <w:sz w:val="18"/>
          <w:szCs w:val="18"/>
        </w:rPr>
        <w:t>Contabilidade Geral</w:t>
      </w:r>
      <w:r w:rsidRPr="00812F42">
        <w:rPr>
          <w:rFonts w:ascii="Arial" w:hAnsi="Arial" w:cs="Arial"/>
          <w:sz w:val="18"/>
          <w:szCs w:val="18"/>
        </w:rPr>
        <w:t>: Princípios de Contabilidade. Normas Brasileiras de Contabilidade. Contas: conceito, função, funcionamento, estrutura, classificação das contas, contas patrimoniais e de resultado, Plano de Contas. Patrimônio. Composição, conceitos, registro, estrutura e mensuração dos itens patrimoniais (</w:t>
      </w:r>
      <w:proofErr w:type="gramStart"/>
      <w:r w:rsidRPr="00812F42">
        <w:rPr>
          <w:rFonts w:ascii="Arial" w:hAnsi="Arial" w:cs="Arial"/>
          <w:sz w:val="18"/>
          <w:szCs w:val="18"/>
        </w:rPr>
        <w:t>Ativo, Passivo</w:t>
      </w:r>
      <w:proofErr w:type="gramEnd"/>
      <w:r w:rsidRPr="00812F42">
        <w:rPr>
          <w:rFonts w:ascii="Arial" w:hAnsi="Arial" w:cs="Arial"/>
          <w:sz w:val="18"/>
          <w:szCs w:val="18"/>
        </w:rPr>
        <w:t xml:space="preserve"> e Patrimônio Líquido). Fatos contábeis e respectivas variações patrimoniais. Balancete de Verificação. Apuração de Resultados. Correção Monetária. Principais livros e documentos contábeis, fiscais e comerciais. Escrituração. Escrituração de operações típicas. Livros de escrituração: diário e razão. Erros de escrituração e suas correções. Lançamento. Critérios para debitar e creditar. Fórmulas de lançamento. Retificação de lançamentos. Demonstrações Contábeis. Elaboração, análise e interpretação de demonstrativos contábeis. Balanço Patrimonial. Demonstração do resultado do exercício. Demonstração de lucros ou prejuízos acumulados. Demonstração das Mutações do Patrimônio Líquido. Demonstração dos Fluxos de Caixa. Notas Explicativas às demonstrações contábeis. Análise vertical e horizontal (Mensuração de ativos e passivos). </w:t>
      </w:r>
      <w:r w:rsidRPr="00812F42">
        <w:rPr>
          <w:rFonts w:ascii="Arial" w:hAnsi="Arial" w:cs="Arial"/>
          <w:b/>
          <w:sz w:val="18"/>
          <w:szCs w:val="18"/>
        </w:rPr>
        <w:t>Contabilidade Pública</w:t>
      </w:r>
      <w:r w:rsidRPr="00812F42">
        <w:rPr>
          <w:rFonts w:ascii="Arial" w:hAnsi="Arial" w:cs="Arial"/>
          <w:sz w:val="18"/>
          <w:szCs w:val="18"/>
        </w:rPr>
        <w:t>: Conceito, objeto, campo de aplicação, objetivos e função social. Princípios de Contabilidade sob a perspectiva do setor público. Normas Brasileiras de Contabilidade aplicadas ao Setor Público. Regimes Contábeis. Patrimônio Público.</w:t>
      </w:r>
      <w:r w:rsidRPr="00812F42">
        <w:rPr>
          <w:sz w:val="18"/>
          <w:szCs w:val="18"/>
        </w:rPr>
        <w:t xml:space="preserve"> </w:t>
      </w:r>
      <w:r w:rsidRPr="00812F42">
        <w:rPr>
          <w:rFonts w:ascii="Arial" w:hAnsi="Arial" w:cs="Arial"/>
          <w:sz w:val="18"/>
          <w:szCs w:val="18"/>
        </w:rPr>
        <w:t>Conceito e composição. Variações patrimoniais. Ativo imobilizado e intangível. Avaliação de itens patrimoniais. Receita. Conceito. Classificação e Estágios. Aspectos Patrimoniais. Aspectos Legais. Contabilização. Deduções. Renúncia e Destinação da Receita. Despesa. Conceito. Classificação e Estágios. Aspectos Patrimoniais. Aspectos Legais. Contabilização. Dívida Ativa. Restos a Pagar. Despesas de Exercícios Anteriores. Plano de Contas Aplicado ao Setor Público (PCASP). Conceito. Objetivo. Estrutura. Contas do Ativo, Passivo, Variações Patrimoniais Aumentativas e Diminutivas. Escrituração contábil de operações típicas do setor público. Escrituração e Consolidação das Contas. Prestação de Contas. Contabilidade Aplicada ao Setor Público. Procedimentos Contábeis Orçamentários. Procedimentos Contábeis Patrimoniais. Procedimentos Contábeis Específicos. Demonstrações</w:t>
      </w:r>
      <w:r w:rsidRPr="003C5462">
        <w:rPr>
          <w:rFonts w:ascii="Arial" w:hAnsi="Arial" w:cs="Arial"/>
          <w:sz w:val="18"/>
          <w:szCs w:val="18"/>
        </w:rPr>
        <w:t xml:space="preserve"> Contábeis Aplicadas ao Setor Público. Conceitos. Aspectos Legais. Estrutura. Elaboração e Análise. Balanços Orçamentário, Financeiro, Patrimonial, Demonstração das Variações Patrimoniais e Demonstração dos Fluxos de Caixa. Lançamentos Contábeis Típicos do Setor Público. Demonstrativos fiscais: Relatório Resumido de Execução Orçamentária e Relatório de Gestão Fiscal. Orçamento Público. Conceitos e princípios orçamentários. Ciclo orçamentário. Elaboração da proposta. Estudo e aprovação. Execução. Avaliação. Processo de Planejamento-Orçamento: Plano Plurianual - PPA, Lei de Diretrizes Orçamentárias - LDO e Lei Orçamentária Anual - LOA. Previsão, Fixação, Classificação e Execução da Receita e Despesa Pública. Receita Orçamentária. Etapas da Receita Pública. Receita extraorçamentária. Créditos orçamentários iniciais e adicionais. Escrituração Contábil da Receita Orçamentária e extraorçamentária. Despesa Orçamentária. Etapas da Despesa Pública. Despesa extraorçamentária. Escrituração da Despesa Orçamentária e extraorçamentária. Dívida e Endividamento. Transferências voluntárias. Transparência, controle e fiscalização. Fiscalização contábil, financeira, orçamentária, operacional e patrimonial. Responsabilidade Fiscal</w:t>
      </w:r>
      <w:r w:rsidRPr="003C5462">
        <w:rPr>
          <w:rFonts w:ascii="Arial" w:hAnsi="Arial" w:cs="Arial"/>
          <w:color w:val="000000"/>
          <w:sz w:val="18"/>
          <w:szCs w:val="18"/>
        </w:rPr>
        <w:t xml:space="preserve">. </w:t>
      </w:r>
      <w:r w:rsidRPr="003C5462">
        <w:rPr>
          <w:rFonts w:ascii="Arial" w:hAnsi="Arial" w:cs="Arial"/>
          <w:sz w:val="18"/>
          <w:szCs w:val="18"/>
        </w:rPr>
        <w:t xml:space="preserve">Gestão Tributária. </w:t>
      </w:r>
      <w:r>
        <w:rPr>
          <w:rFonts w:ascii="Arial" w:hAnsi="Arial" w:cs="Arial"/>
          <w:color w:val="000000"/>
          <w:sz w:val="18"/>
          <w:szCs w:val="18"/>
        </w:rPr>
        <w:t>Legislação</w:t>
      </w:r>
      <w:r w:rsidRPr="003C5462">
        <w:rPr>
          <w:rFonts w:ascii="Arial" w:hAnsi="Arial" w:cs="Arial"/>
          <w:color w:val="000000"/>
          <w:sz w:val="18"/>
          <w:szCs w:val="18"/>
        </w:rPr>
        <w:t>.</w:t>
      </w:r>
    </w:p>
    <w:p w:rsidR="00812F42" w:rsidRPr="003C5462" w:rsidRDefault="00812F42" w:rsidP="00812F42">
      <w:pPr>
        <w:widowControl w:val="0"/>
        <w:autoSpaceDE w:val="0"/>
        <w:autoSpaceDN w:val="0"/>
        <w:adjustRightInd w:val="0"/>
        <w:jc w:val="both"/>
        <w:rPr>
          <w:rFonts w:ascii="Arial" w:hAnsi="Arial" w:cs="Arial"/>
          <w:bCs/>
          <w:sz w:val="18"/>
          <w:szCs w:val="18"/>
        </w:rPr>
      </w:pPr>
      <w:r w:rsidRPr="003C5462">
        <w:rPr>
          <w:rFonts w:ascii="Arial" w:hAnsi="Arial" w:cs="Arial"/>
          <w:b/>
          <w:bCs/>
          <w:sz w:val="18"/>
          <w:szCs w:val="18"/>
          <w:u w:val="single"/>
        </w:rPr>
        <w:t>Referências Bibliográficas</w:t>
      </w:r>
      <w:r w:rsidRPr="003C5462">
        <w:rPr>
          <w:rFonts w:ascii="Arial" w:hAnsi="Arial" w:cs="Arial"/>
          <w:bCs/>
          <w:sz w:val="18"/>
          <w:szCs w:val="18"/>
        </w:rPr>
        <w:t>:</w:t>
      </w:r>
    </w:p>
    <w:p w:rsidR="00812F42" w:rsidRPr="003C5462" w:rsidRDefault="00812F42" w:rsidP="00812F42">
      <w:pPr>
        <w:widowControl w:val="0"/>
        <w:numPr>
          <w:ilvl w:val="0"/>
          <w:numId w:val="38"/>
        </w:numPr>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bCs/>
          <w:sz w:val="18"/>
          <w:szCs w:val="18"/>
        </w:rPr>
        <w:t>Constituição da República Federativa do Brasil</w:t>
      </w:r>
      <w:r w:rsidRPr="003C5462">
        <w:rPr>
          <w:rFonts w:ascii="Arial" w:hAnsi="Arial" w:cs="Arial"/>
          <w:bCs/>
          <w:sz w:val="18"/>
          <w:szCs w:val="18"/>
        </w:rPr>
        <w:t>.</w:t>
      </w:r>
      <w:r w:rsidRPr="003C5462">
        <w:rPr>
          <w:rFonts w:ascii="Arial" w:hAnsi="Arial" w:cs="Arial"/>
          <w:sz w:val="18"/>
          <w:szCs w:val="18"/>
        </w:rPr>
        <w:t xml:space="preserve"> Com as Emendas Constitucionais. (Dos Princípios Fundamentais - Art. 1º ao 4º. Dos Direitos e Garantias Fundamentais - Art. 5º a 17. Da Organização do Estado - Art. 18 e 19; Art. </w:t>
      </w:r>
      <w:smartTag w:uri="urn:schemas-microsoft-com:office:smarttags" w:element="metricconverter">
        <w:smartTagPr>
          <w:attr w:name="ProductID" w:val="29 a"/>
        </w:smartTagPr>
        <w:r w:rsidRPr="003C5462">
          <w:rPr>
            <w:rFonts w:ascii="Arial" w:hAnsi="Arial" w:cs="Arial"/>
            <w:sz w:val="18"/>
            <w:szCs w:val="18"/>
          </w:rPr>
          <w:t>29 a</w:t>
        </w:r>
      </w:smartTag>
      <w:r w:rsidRPr="003C5462">
        <w:rPr>
          <w:rFonts w:ascii="Arial" w:hAnsi="Arial" w:cs="Arial"/>
          <w:sz w:val="18"/>
          <w:szCs w:val="18"/>
        </w:rPr>
        <w:t xml:space="preserve"> 31; Art. 34 a 41. Da Organização dos Poderes - Art. </w:t>
      </w:r>
      <w:smartTag w:uri="urn:schemas-microsoft-com:office:smarttags" w:element="metricconverter">
        <w:smartTagPr>
          <w:attr w:name="ProductID" w:val="44 a"/>
        </w:smartTagPr>
        <w:r w:rsidRPr="003C5462">
          <w:rPr>
            <w:rFonts w:ascii="Arial" w:hAnsi="Arial" w:cs="Arial"/>
            <w:sz w:val="18"/>
            <w:szCs w:val="18"/>
          </w:rPr>
          <w:t>44 a</w:t>
        </w:r>
      </w:smartTag>
      <w:r w:rsidRPr="003C5462">
        <w:rPr>
          <w:rFonts w:ascii="Arial" w:hAnsi="Arial" w:cs="Arial"/>
          <w:sz w:val="18"/>
          <w:szCs w:val="18"/>
        </w:rPr>
        <w:t xml:space="preserve"> 75. Da Tributação e Orçamento, Da Ordem Econômica e Financeira - Art. </w:t>
      </w:r>
      <w:smartTag w:uri="urn:schemas-microsoft-com:office:smarttags" w:element="metricconverter">
        <w:smartTagPr>
          <w:attr w:name="ProductID" w:val="145 a"/>
        </w:smartTagPr>
        <w:r w:rsidRPr="003C5462">
          <w:rPr>
            <w:rFonts w:ascii="Arial" w:hAnsi="Arial" w:cs="Arial"/>
            <w:sz w:val="18"/>
            <w:szCs w:val="18"/>
          </w:rPr>
          <w:t>145 a</w:t>
        </w:r>
      </w:smartTag>
      <w:r w:rsidRPr="003C5462">
        <w:rPr>
          <w:rFonts w:ascii="Arial" w:hAnsi="Arial" w:cs="Arial"/>
          <w:sz w:val="18"/>
          <w:szCs w:val="18"/>
        </w:rPr>
        <w:t xml:space="preserve"> 181).</w:t>
      </w:r>
    </w:p>
    <w:p w:rsidR="00812F42" w:rsidRPr="003C5462" w:rsidRDefault="00812F42" w:rsidP="00812F42">
      <w:pPr>
        <w:widowControl w:val="0"/>
        <w:numPr>
          <w:ilvl w:val="0"/>
          <w:numId w:val="38"/>
        </w:numPr>
        <w:suppressAutoHyphens w:val="0"/>
        <w:autoSpaceDE w:val="0"/>
        <w:autoSpaceDN w:val="0"/>
        <w:adjustRightInd w:val="0"/>
        <w:jc w:val="both"/>
        <w:rPr>
          <w:rFonts w:ascii="Arial" w:hAnsi="Arial" w:cs="Arial"/>
          <w:sz w:val="18"/>
          <w:szCs w:val="18"/>
        </w:rPr>
      </w:pPr>
      <w:r w:rsidRPr="003C5462">
        <w:rPr>
          <w:rFonts w:ascii="Arial" w:hAnsi="Arial" w:cs="Arial"/>
          <w:color w:val="000000"/>
          <w:sz w:val="18"/>
          <w:szCs w:val="18"/>
        </w:rPr>
        <w:t xml:space="preserve">BRASIL. </w:t>
      </w:r>
      <w:r w:rsidRPr="003C5462">
        <w:rPr>
          <w:rFonts w:ascii="Arial" w:hAnsi="Arial" w:cs="Arial"/>
          <w:b/>
          <w:bCs/>
          <w:color w:val="000000"/>
          <w:sz w:val="18"/>
          <w:szCs w:val="18"/>
        </w:rPr>
        <w:t>Lei nº 8.429</w:t>
      </w:r>
      <w:r w:rsidRPr="003C5462">
        <w:rPr>
          <w:rFonts w:ascii="Arial" w:hAnsi="Arial" w:cs="Arial"/>
          <w:color w:val="000000"/>
          <w:sz w:val="18"/>
          <w:szCs w:val="18"/>
        </w:rPr>
        <w:t xml:space="preserve">, de </w:t>
      </w:r>
      <w:proofErr w:type="gramStart"/>
      <w:r w:rsidRPr="003C5462">
        <w:rPr>
          <w:rFonts w:ascii="Arial" w:hAnsi="Arial" w:cs="Arial"/>
          <w:color w:val="000000"/>
          <w:sz w:val="18"/>
          <w:szCs w:val="18"/>
        </w:rPr>
        <w:t>2</w:t>
      </w:r>
      <w:proofErr w:type="gramEnd"/>
      <w:r w:rsidRPr="003C5462">
        <w:rPr>
          <w:rFonts w:ascii="Arial" w:hAnsi="Arial" w:cs="Arial"/>
          <w:color w:val="000000"/>
          <w:sz w:val="18"/>
          <w:szCs w:val="18"/>
        </w:rPr>
        <w:t xml:space="preserve"> de junho de 1992 e alterações. Lei de Improbidade Administrativa.</w:t>
      </w:r>
    </w:p>
    <w:p w:rsidR="00812F42" w:rsidRPr="003C5462" w:rsidRDefault="00812F42" w:rsidP="00812F42">
      <w:pPr>
        <w:widowControl w:val="0"/>
        <w:numPr>
          <w:ilvl w:val="0"/>
          <w:numId w:val="38"/>
        </w:numPr>
        <w:tabs>
          <w:tab w:val="left" w:pos="405"/>
        </w:tabs>
        <w:autoSpaceDE w:val="0"/>
        <w:autoSpaceDN w:val="0"/>
        <w:adjustRightInd w:val="0"/>
        <w:jc w:val="both"/>
        <w:rPr>
          <w:rFonts w:ascii="Arial" w:hAnsi="Arial" w:cs="Arial"/>
          <w:sz w:val="18"/>
          <w:szCs w:val="18"/>
        </w:rPr>
      </w:pPr>
      <w:r w:rsidRPr="003C5462">
        <w:rPr>
          <w:rFonts w:ascii="Arial" w:hAnsi="Arial" w:cs="Arial"/>
          <w:sz w:val="18"/>
          <w:szCs w:val="18"/>
        </w:rPr>
        <w:lastRenderedPageBreak/>
        <w:t xml:space="preserve">BRASIL. </w:t>
      </w:r>
      <w:r w:rsidRPr="003C5462">
        <w:rPr>
          <w:rFonts w:ascii="Arial" w:hAnsi="Arial" w:cs="Arial"/>
          <w:b/>
          <w:bCs/>
          <w:sz w:val="18"/>
          <w:szCs w:val="18"/>
        </w:rPr>
        <w:t>Lei Complementar nº 101</w:t>
      </w:r>
      <w:r w:rsidRPr="003C5462">
        <w:rPr>
          <w:rFonts w:ascii="Arial" w:hAnsi="Arial" w:cs="Arial"/>
          <w:bCs/>
          <w:sz w:val="18"/>
          <w:szCs w:val="18"/>
        </w:rPr>
        <w:t>,</w:t>
      </w:r>
      <w:r w:rsidRPr="003C5462">
        <w:rPr>
          <w:rFonts w:ascii="Arial" w:hAnsi="Arial" w:cs="Arial"/>
          <w:b/>
          <w:bCs/>
          <w:sz w:val="18"/>
          <w:szCs w:val="18"/>
        </w:rPr>
        <w:t xml:space="preserve"> </w:t>
      </w:r>
      <w:r w:rsidRPr="003C5462">
        <w:rPr>
          <w:rFonts w:ascii="Arial" w:hAnsi="Arial" w:cs="Arial"/>
          <w:bCs/>
          <w:sz w:val="18"/>
          <w:szCs w:val="18"/>
        </w:rPr>
        <w:t>de</w:t>
      </w:r>
      <w:r w:rsidRPr="003C5462">
        <w:rPr>
          <w:rFonts w:ascii="Arial" w:hAnsi="Arial" w:cs="Arial"/>
          <w:b/>
          <w:bCs/>
          <w:sz w:val="18"/>
          <w:szCs w:val="18"/>
        </w:rPr>
        <w:t xml:space="preserve"> </w:t>
      </w:r>
      <w:proofErr w:type="gramStart"/>
      <w:r w:rsidRPr="003C5462">
        <w:rPr>
          <w:rFonts w:ascii="Arial" w:hAnsi="Arial" w:cs="Arial"/>
          <w:bCs/>
          <w:sz w:val="18"/>
          <w:szCs w:val="18"/>
        </w:rPr>
        <w:t>4</w:t>
      </w:r>
      <w:proofErr w:type="gramEnd"/>
      <w:r w:rsidRPr="003C5462">
        <w:rPr>
          <w:rFonts w:ascii="Arial" w:hAnsi="Arial" w:cs="Arial"/>
          <w:bCs/>
          <w:sz w:val="18"/>
          <w:szCs w:val="18"/>
        </w:rPr>
        <w:t xml:space="preserve"> de maio de 2000 e alterações.</w:t>
      </w:r>
      <w:r w:rsidRPr="003C5462">
        <w:rPr>
          <w:rFonts w:ascii="Arial" w:hAnsi="Arial" w:cs="Arial"/>
          <w:b/>
          <w:bCs/>
          <w:sz w:val="18"/>
          <w:szCs w:val="18"/>
        </w:rPr>
        <w:t xml:space="preserve"> </w:t>
      </w:r>
    </w:p>
    <w:p w:rsidR="00812F42" w:rsidRPr="003C5462" w:rsidRDefault="00812F42" w:rsidP="00812F42">
      <w:pPr>
        <w:widowControl w:val="0"/>
        <w:numPr>
          <w:ilvl w:val="0"/>
          <w:numId w:val="38"/>
        </w:numPr>
        <w:tabs>
          <w:tab w:val="left" w:pos="405"/>
        </w:tabs>
        <w:autoSpaceDE w:val="0"/>
        <w:autoSpaceDN w:val="0"/>
        <w:adjustRightInd w:val="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bCs/>
          <w:sz w:val="18"/>
          <w:szCs w:val="18"/>
        </w:rPr>
        <w:t>Lei nº 8.666</w:t>
      </w:r>
      <w:r w:rsidRPr="003C5462">
        <w:rPr>
          <w:rFonts w:ascii="Arial" w:hAnsi="Arial" w:cs="Arial"/>
          <w:bCs/>
          <w:sz w:val="18"/>
          <w:szCs w:val="18"/>
        </w:rPr>
        <w:t>, de 21 de junho de 1993 e</w:t>
      </w:r>
      <w:r w:rsidRPr="003C5462">
        <w:rPr>
          <w:rFonts w:ascii="Arial" w:hAnsi="Arial" w:cs="Arial"/>
          <w:sz w:val="18"/>
          <w:szCs w:val="18"/>
        </w:rPr>
        <w:t xml:space="preserve"> alterações.</w:t>
      </w:r>
    </w:p>
    <w:p w:rsidR="00812F42" w:rsidRPr="003C5462" w:rsidRDefault="00812F42" w:rsidP="00812F42">
      <w:pPr>
        <w:widowControl w:val="0"/>
        <w:numPr>
          <w:ilvl w:val="0"/>
          <w:numId w:val="38"/>
        </w:numPr>
        <w:tabs>
          <w:tab w:val="left" w:pos="405"/>
        </w:tabs>
        <w:autoSpaceDE w:val="0"/>
        <w:autoSpaceDN w:val="0"/>
        <w:adjustRightInd w:val="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sz w:val="18"/>
          <w:szCs w:val="18"/>
        </w:rPr>
        <w:t>Lei nº 10.520</w:t>
      </w:r>
      <w:r w:rsidRPr="003C5462">
        <w:rPr>
          <w:rFonts w:ascii="Arial" w:hAnsi="Arial" w:cs="Arial"/>
          <w:sz w:val="18"/>
          <w:szCs w:val="18"/>
        </w:rPr>
        <w:t>, de 17 de julho de 2002 e alterações. Institui, no âmbito da União, Estados, Distrito Federal e Municípios, nos termos do art. 37, inciso XXI, da Constituição Federal, modalidade de licitação denominada pregão, para aquisição de bens e serviços comuns, e dá outras providências.</w:t>
      </w:r>
    </w:p>
    <w:p w:rsidR="00812F42" w:rsidRPr="003C5462" w:rsidRDefault="00812F42" w:rsidP="00812F42">
      <w:pPr>
        <w:widowControl w:val="0"/>
        <w:numPr>
          <w:ilvl w:val="0"/>
          <w:numId w:val="38"/>
        </w:numPr>
        <w:tabs>
          <w:tab w:val="left" w:pos="405"/>
        </w:tabs>
        <w:autoSpaceDE w:val="0"/>
        <w:autoSpaceDN w:val="0"/>
        <w:adjustRightInd w:val="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sz w:val="18"/>
          <w:szCs w:val="18"/>
        </w:rPr>
        <w:t xml:space="preserve">Lei nº 12.527, </w:t>
      </w:r>
      <w:r w:rsidRPr="003C5462">
        <w:rPr>
          <w:rFonts w:ascii="Arial" w:hAnsi="Arial" w:cs="Arial"/>
          <w:sz w:val="18"/>
          <w:szCs w:val="18"/>
        </w:rPr>
        <w:t>de 18 de novembro de 2011. Regula o acesso a informações.</w:t>
      </w:r>
    </w:p>
    <w:p w:rsidR="00812F42" w:rsidRPr="003C5462" w:rsidRDefault="00812F42" w:rsidP="00812F42">
      <w:pPr>
        <w:widowControl w:val="0"/>
        <w:numPr>
          <w:ilvl w:val="0"/>
          <w:numId w:val="38"/>
        </w:numPr>
        <w:tabs>
          <w:tab w:val="left" w:pos="405"/>
        </w:tabs>
        <w:autoSpaceDE w:val="0"/>
        <w:autoSpaceDN w:val="0"/>
        <w:adjustRightInd w:val="0"/>
        <w:jc w:val="both"/>
        <w:rPr>
          <w:rFonts w:ascii="Arial" w:hAnsi="Arial" w:cs="Arial"/>
          <w:sz w:val="18"/>
          <w:szCs w:val="18"/>
        </w:rPr>
      </w:pPr>
      <w:r w:rsidRPr="003C5462">
        <w:rPr>
          <w:rFonts w:ascii="Arial" w:hAnsi="Arial" w:cs="Arial"/>
          <w:color w:val="000000"/>
          <w:sz w:val="18"/>
          <w:szCs w:val="18"/>
        </w:rPr>
        <w:t xml:space="preserve">BRASIL. </w:t>
      </w:r>
      <w:r w:rsidRPr="003C5462">
        <w:rPr>
          <w:rFonts w:ascii="Arial" w:hAnsi="Arial" w:cs="Arial"/>
          <w:b/>
          <w:bCs/>
          <w:color w:val="000000"/>
          <w:sz w:val="18"/>
          <w:szCs w:val="18"/>
        </w:rPr>
        <w:t>Lei nº 4.320</w:t>
      </w:r>
      <w:r w:rsidRPr="003C5462">
        <w:rPr>
          <w:rFonts w:ascii="Arial" w:hAnsi="Arial" w:cs="Arial"/>
          <w:color w:val="000000"/>
          <w:sz w:val="18"/>
          <w:szCs w:val="18"/>
        </w:rPr>
        <w:t>, de 17 de março de 1964 e alterações. Estatui Normas Gerais de Direito Financeiro para elaboração e controle dos orçamentos e balanços da União, dos Estados, dos Municípios e do Distrito Federal.</w:t>
      </w:r>
    </w:p>
    <w:p w:rsidR="00812F42" w:rsidRPr="003C5462" w:rsidRDefault="00812F42" w:rsidP="00812F42">
      <w:pPr>
        <w:widowControl w:val="0"/>
        <w:numPr>
          <w:ilvl w:val="0"/>
          <w:numId w:val="38"/>
        </w:numPr>
        <w:tabs>
          <w:tab w:val="left" w:pos="405"/>
        </w:tabs>
        <w:autoSpaceDE w:val="0"/>
        <w:autoSpaceDN w:val="0"/>
        <w:adjustRightInd w:val="0"/>
        <w:jc w:val="both"/>
        <w:rPr>
          <w:rFonts w:ascii="Arial" w:hAnsi="Arial" w:cs="Arial"/>
          <w:sz w:val="18"/>
          <w:szCs w:val="18"/>
        </w:rPr>
      </w:pPr>
      <w:r w:rsidRPr="003C5462">
        <w:rPr>
          <w:rFonts w:ascii="Arial" w:hAnsi="Arial" w:cs="Arial"/>
          <w:color w:val="000000"/>
          <w:sz w:val="18"/>
          <w:szCs w:val="18"/>
        </w:rPr>
        <w:t xml:space="preserve">BRASIL. </w:t>
      </w:r>
      <w:r w:rsidRPr="003C5462">
        <w:rPr>
          <w:rFonts w:ascii="Arial" w:hAnsi="Arial" w:cs="Arial"/>
          <w:b/>
          <w:bCs/>
          <w:color w:val="000000"/>
          <w:sz w:val="18"/>
          <w:szCs w:val="18"/>
        </w:rPr>
        <w:t>Lei nº 6.404</w:t>
      </w:r>
      <w:r w:rsidRPr="003C5462">
        <w:rPr>
          <w:rFonts w:ascii="Arial" w:hAnsi="Arial" w:cs="Arial"/>
          <w:bCs/>
          <w:color w:val="000000"/>
          <w:sz w:val="18"/>
          <w:szCs w:val="18"/>
        </w:rPr>
        <w:t>, de 15 de dezembro de 1976</w:t>
      </w:r>
      <w:r w:rsidRPr="003C5462">
        <w:rPr>
          <w:rFonts w:ascii="Arial" w:hAnsi="Arial" w:cs="Arial"/>
          <w:color w:val="000000"/>
          <w:sz w:val="18"/>
          <w:szCs w:val="18"/>
        </w:rPr>
        <w:t xml:space="preserve"> e alterações. Dispõe sobre as Sociedades por Ações.</w:t>
      </w:r>
    </w:p>
    <w:p w:rsidR="00812F42" w:rsidRPr="00812F42" w:rsidRDefault="00812F42" w:rsidP="00812F42">
      <w:pPr>
        <w:widowControl w:val="0"/>
        <w:numPr>
          <w:ilvl w:val="0"/>
          <w:numId w:val="36"/>
        </w:numPr>
        <w:suppressAutoHyphens w:val="0"/>
        <w:autoSpaceDE w:val="0"/>
        <w:autoSpaceDN w:val="0"/>
        <w:adjustRightInd w:val="0"/>
        <w:ind w:left="142" w:hanging="142"/>
        <w:jc w:val="both"/>
        <w:rPr>
          <w:rFonts w:ascii="Arial" w:hAnsi="Arial" w:cs="Arial"/>
          <w:sz w:val="18"/>
          <w:szCs w:val="18"/>
        </w:rPr>
      </w:pPr>
      <w:r w:rsidRPr="00812F42">
        <w:rPr>
          <w:rFonts w:ascii="Arial" w:hAnsi="Arial" w:cs="Arial"/>
          <w:caps/>
          <w:sz w:val="18"/>
          <w:szCs w:val="18"/>
        </w:rPr>
        <w:t>cacequi</w:t>
      </w:r>
      <w:r w:rsidRPr="00812F42">
        <w:rPr>
          <w:rFonts w:ascii="Arial" w:hAnsi="Arial" w:cs="Arial"/>
          <w:sz w:val="18"/>
          <w:szCs w:val="18"/>
        </w:rPr>
        <w:t xml:space="preserve">. </w:t>
      </w:r>
      <w:r w:rsidRPr="00812F42">
        <w:rPr>
          <w:rFonts w:ascii="Arial" w:hAnsi="Arial" w:cs="Arial"/>
          <w:b/>
          <w:sz w:val="18"/>
          <w:szCs w:val="18"/>
        </w:rPr>
        <w:t>Lei Orgânica do Município e emendas</w:t>
      </w:r>
      <w:r w:rsidRPr="00812F42">
        <w:rPr>
          <w:rFonts w:ascii="Arial" w:hAnsi="Arial" w:cs="Arial"/>
          <w:sz w:val="18"/>
          <w:szCs w:val="18"/>
        </w:rPr>
        <w:t>.</w:t>
      </w:r>
    </w:p>
    <w:p w:rsidR="00812F42" w:rsidRPr="00812F42" w:rsidRDefault="00812F42" w:rsidP="00812F42">
      <w:pPr>
        <w:widowControl w:val="0"/>
        <w:numPr>
          <w:ilvl w:val="0"/>
          <w:numId w:val="37"/>
        </w:numPr>
        <w:tabs>
          <w:tab w:val="left" w:pos="360"/>
        </w:tabs>
        <w:autoSpaceDE w:val="0"/>
        <w:autoSpaceDN w:val="0"/>
        <w:adjustRightInd w:val="0"/>
        <w:jc w:val="both"/>
        <w:rPr>
          <w:rFonts w:ascii="Arial" w:hAnsi="Arial" w:cs="Arial"/>
          <w:sz w:val="18"/>
          <w:szCs w:val="18"/>
        </w:rPr>
      </w:pPr>
      <w:r w:rsidRPr="00812F42">
        <w:rPr>
          <w:rFonts w:ascii="Arial" w:hAnsi="Arial" w:cs="Arial"/>
          <w:caps/>
          <w:sz w:val="18"/>
          <w:szCs w:val="18"/>
        </w:rPr>
        <w:t>cacequi</w:t>
      </w:r>
      <w:r w:rsidRPr="00812F42">
        <w:rPr>
          <w:rFonts w:ascii="Arial" w:hAnsi="Arial" w:cs="Arial"/>
          <w:sz w:val="18"/>
          <w:szCs w:val="18"/>
        </w:rPr>
        <w:t xml:space="preserve">. </w:t>
      </w:r>
      <w:r w:rsidRPr="00812F42">
        <w:rPr>
          <w:rFonts w:ascii="Arial" w:hAnsi="Arial" w:cs="Arial"/>
          <w:b/>
          <w:sz w:val="18"/>
          <w:szCs w:val="18"/>
        </w:rPr>
        <w:t>Lei Municipal nº 2.520</w:t>
      </w:r>
      <w:r w:rsidRPr="00812F42">
        <w:rPr>
          <w:rFonts w:ascii="Arial" w:hAnsi="Arial" w:cs="Arial"/>
          <w:sz w:val="18"/>
          <w:szCs w:val="18"/>
        </w:rPr>
        <w:t xml:space="preserve">, de 27 de julho de 2005 e alterações. </w:t>
      </w:r>
      <w:r w:rsidRPr="00812F42">
        <w:rPr>
          <w:rFonts w:ascii="Arial" w:hAnsi="Arial" w:cs="Arial"/>
          <w:bCs/>
          <w:sz w:val="18"/>
          <w:szCs w:val="18"/>
        </w:rPr>
        <w:t>Regime Jurídico dos Servidores Públicos do Município.</w:t>
      </w:r>
    </w:p>
    <w:p w:rsidR="00812F42" w:rsidRPr="003C5462" w:rsidRDefault="00812F42" w:rsidP="00812F42">
      <w:pPr>
        <w:widowControl w:val="0"/>
        <w:numPr>
          <w:ilvl w:val="0"/>
          <w:numId w:val="34"/>
        </w:numPr>
        <w:suppressAutoHyphens w:val="0"/>
        <w:autoSpaceDE w:val="0"/>
        <w:autoSpaceDN w:val="0"/>
        <w:adjustRightInd w:val="0"/>
        <w:jc w:val="both"/>
        <w:rPr>
          <w:rFonts w:ascii="Arial" w:hAnsi="Arial" w:cs="Arial"/>
          <w:sz w:val="18"/>
          <w:szCs w:val="18"/>
        </w:rPr>
      </w:pPr>
      <w:r w:rsidRPr="00812F42">
        <w:rPr>
          <w:rFonts w:ascii="Arial" w:hAnsi="Arial" w:cs="Arial"/>
          <w:b/>
          <w:sz w:val="18"/>
          <w:szCs w:val="18"/>
        </w:rPr>
        <w:t>Resolução nº 27</w:t>
      </w:r>
      <w:r w:rsidRPr="00812F42">
        <w:rPr>
          <w:rFonts w:ascii="Arial" w:hAnsi="Arial" w:cs="Arial"/>
          <w:sz w:val="18"/>
          <w:szCs w:val="18"/>
        </w:rPr>
        <w:t xml:space="preserve">, 05 de novembro de 2007. </w:t>
      </w:r>
      <w:r w:rsidRPr="00812F42">
        <w:rPr>
          <w:rFonts w:ascii="Arial" w:hAnsi="Arial" w:cs="Arial"/>
          <w:b/>
          <w:sz w:val="18"/>
          <w:szCs w:val="18"/>
        </w:rPr>
        <w:t>Regimento Interno da Câmara de Vereadores de Cacequi</w:t>
      </w:r>
      <w:r w:rsidRPr="003C5462">
        <w:rPr>
          <w:rFonts w:ascii="Arial" w:hAnsi="Arial" w:cs="Arial"/>
          <w:sz w:val="18"/>
          <w:szCs w:val="18"/>
        </w:rPr>
        <w:t>.</w:t>
      </w:r>
      <w:r w:rsidRPr="003C5462">
        <w:rPr>
          <w:rFonts w:ascii="Arial" w:hAnsi="Arial" w:cs="Arial"/>
          <w:sz w:val="18"/>
          <w:szCs w:val="18"/>
          <w:highlight w:val="yellow"/>
        </w:rPr>
        <w:t xml:space="preserve"> </w:t>
      </w:r>
    </w:p>
    <w:p w:rsidR="00812F42" w:rsidRPr="003C5462" w:rsidRDefault="00812F42" w:rsidP="00812F42">
      <w:pPr>
        <w:widowControl w:val="0"/>
        <w:numPr>
          <w:ilvl w:val="0"/>
          <w:numId w:val="38"/>
        </w:numPr>
        <w:tabs>
          <w:tab w:val="left" w:pos="360"/>
          <w:tab w:val="left" w:pos="720"/>
          <w:tab w:val="left" w:pos="902"/>
        </w:tabs>
        <w:suppressAutoHyphens w:val="0"/>
        <w:autoSpaceDE w:val="0"/>
        <w:autoSpaceDN w:val="0"/>
        <w:adjustRightInd w:val="0"/>
        <w:jc w:val="both"/>
        <w:rPr>
          <w:rFonts w:ascii="Arial" w:hAnsi="Arial" w:cs="Arial"/>
          <w:sz w:val="18"/>
          <w:szCs w:val="18"/>
        </w:rPr>
      </w:pPr>
      <w:r w:rsidRPr="003C5462">
        <w:rPr>
          <w:rFonts w:ascii="Arial" w:hAnsi="Arial" w:cs="Arial"/>
          <w:color w:val="000000"/>
          <w:sz w:val="18"/>
          <w:szCs w:val="18"/>
        </w:rPr>
        <w:t xml:space="preserve">ALBUQUERQUE, C. M.; FEIJÓ, P. H.; MEDEIROS, M. B. </w:t>
      </w:r>
      <w:r w:rsidRPr="003C5462">
        <w:rPr>
          <w:rFonts w:ascii="Arial" w:hAnsi="Arial" w:cs="Arial"/>
          <w:b/>
          <w:color w:val="000000"/>
          <w:sz w:val="18"/>
          <w:szCs w:val="18"/>
        </w:rPr>
        <w:t>Gestão de finanças públicas</w:t>
      </w:r>
      <w:r w:rsidRPr="003C5462">
        <w:rPr>
          <w:rFonts w:ascii="Arial" w:hAnsi="Arial" w:cs="Arial"/>
          <w:color w:val="000000"/>
          <w:sz w:val="18"/>
          <w:szCs w:val="18"/>
        </w:rPr>
        <w:t>. Gestão Pública Editora.</w:t>
      </w:r>
    </w:p>
    <w:p w:rsidR="00812F42" w:rsidRPr="003C5462" w:rsidRDefault="00812F42" w:rsidP="00812F42">
      <w:pPr>
        <w:widowControl w:val="0"/>
        <w:numPr>
          <w:ilvl w:val="0"/>
          <w:numId w:val="38"/>
        </w:numPr>
        <w:tabs>
          <w:tab w:val="left" w:pos="405"/>
        </w:tabs>
        <w:autoSpaceDE w:val="0"/>
        <w:autoSpaceDN w:val="0"/>
        <w:adjustRightInd w:val="0"/>
        <w:jc w:val="both"/>
        <w:rPr>
          <w:rFonts w:ascii="Arial" w:hAnsi="Arial" w:cs="Arial"/>
          <w:sz w:val="18"/>
          <w:szCs w:val="18"/>
        </w:rPr>
      </w:pPr>
      <w:r w:rsidRPr="003C5462">
        <w:rPr>
          <w:rFonts w:ascii="Arial" w:hAnsi="Arial" w:cs="Arial"/>
          <w:sz w:val="18"/>
          <w:szCs w:val="18"/>
        </w:rPr>
        <w:t xml:space="preserve">ANDRADE, Nilton de Aquino. </w:t>
      </w:r>
      <w:r w:rsidRPr="003C5462">
        <w:rPr>
          <w:rFonts w:ascii="Arial" w:hAnsi="Arial" w:cs="Arial"/>
          <w:b/>
          <w:sz w:val="18"/>
          <w:szCs w:val="18"/>
        </w:rPr>
        <w:t>Contabilidade Pública na Gestão Municipal</w:t>
      </w:r>
      <w:r w:rsidRPr="003C5462">
        <w:rPr>
          <w:rFonts w:ascii="Arial" w:hAnsi="Arial" w:cs="Arial"/>
          <w:sz w:val="18"/>
          <w:szCs w:val="18"/>
        </w:rPr>
        <w:t>. Atlas.</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ARRUDA, </w:t>
      </w:r>
      <w:proofErr w:type="gramStart"/>
      <w:r w:rsidRPr="003C5462">
        <w:rPr>
          <w:rFonts w:ascii="Arial" w:hAnsi="Arial" w:cs="Arial"/>
          <w:sz w:val="18"/>
          <w:szCs w:val="18"/>
        </w:rPr>
        <w:t>Daniel ;</w:t>
      </w:r>
      <w:proofErr w:type="gramEnd"/>
      <w:r w:rsidRPr="003C5462">
        <w:rPr>
          <w:rFonts w:ascii="Arial" w:hAnsi="Arial" w:cs="Arial"/>
          <w:sz w:val="18"/>
          <w:szCs w:val="18"/>
        </w:rPr>
        <w:t xml:space="preserve"> ARAUJO, </w:t>
      </w:r>
      <w:proofErr w:type="spellStart"/>
      <w:r w:rsidRPr="003C5462">
        <w:rPr>
          <w:rFonts w:ascii="Arial" w:hAnsi="Arial" w:cs="Arial"/>
          <w:sz w:val="18"/>
          <w:szCs w:val="18"/>
        </w:rPr>
        <w:t>Inaldo</w:t>
      </w:r>
      <w:proofErr w:type="spellEnd"/>
      <w:r w:rsidRPr="003C5462">
        <w:rPr>
          <w:rFonts w:ascii="Arial" w:hAnsi="Arial" w:cs="Arial"/>
          <w:sz w:val="18"/>
          <w:szCs w:val="18"/>
        </w:rPr>
        <w:t xml:space="preserve">. </w:t>
      </w:r>
      <w:r w:rsidRPr="003C5462">
        <w:rPr>
          <w:rFonts w:ascii="Arial" w:hAnsi="Arial" w:cs="Arial"/>
          <w:b/>
          <w:sz w:val="18"/>
          <w:szCs w:val="18"/>
        </w:rPr>
        <w:t xml:space="preserve">Contabilidade Pública - Da Teoria a Prática. </w:t>
      </w:r>
      <w:r w:rsidRPr="003C5462">
        <w:rPr>
          <w:rFonts w:ascii="Arial" w:hAnsi="Arial" w:cs="Arial"/>
          <w:sz w:val="18"/>
          <w:szCs w:val="18"/>
        </w:rPr>
        <w:t xml:space="preserve">Saraiva. </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ARRUDA, Daniel Gomes; BARRETO, Pedro Humberto Teixeira; ARAÚJO, </w:t>
      </w:r>
      <w:proofErr w:type="spellStart"/>
      <w:r w:rsidRPr="003C5462">
        <w:rPr>
          <w:rFonts w:ascii="Arial" w:hAnsi="Arial" w:cs="Arial"/>
          <w:sz w:val="18"/>
          <w:szCs w:val="18"/>
        </w:rPr>
        <w:t>Inaldo</w:t>
      </w:r>
      <w:proofErr w:type="spellEnd"/>
      <w:r w:rsidRPr="003C5462">
        <w:rPr>
          <w:rFonts w:ascii="Arial" w:hAnsi="Arial" w:cs="Arial"/>
          <w:sz w:val="18"/>
          <w:szCs w:val="18"/>
        </w:rPr>
        <w:t xml:space="preserve"> da </w:t>
      </w:r>
      <w:proofErr w:type="spellStart"/>
      <w:r w:rsidRPr="003C5462">
        <w:rPr>
          <w:rFonts w:ascii="Arial" w:hAnsi="Arial" w:cs="Arial"/>
          <w:sz w:val="18"/>
          <w:szCs w:val="18"/>
        </w:rPr>
        <w:t>Paixao</w:t>
      </w:r>
      <w:proofErr w:type="spellEnd"/>
      <w:r w:rsidRPr="003C5462">
        <w:rPr>
          <w:rFonts w:ascii="Arial" w:hAnsi="Arial" w:cs="Arial"/>
          <w:sz w:val="18"/>
          <w:szCs w:val="18"/>
        </w:rPr>
        <w:t xml:space="preserve"> Santos. </w:t>
      </w:r>
      <w:r w:rsidRPr="003C5462">
        <w:rPr>
          <w:rFonts w:ascii="Arial" w:hAnsi="Arial" w:cs="Arial"/>
          <w:b/>
          <w:sz w:val="18"/>
          <w:szCs w:val="18"/>
        </w:rPr>
        <w:t xml:space="preserve">O Essencial da Contabilidade Pública - Teoria e exercícios de concursos públicos resolvidos. </w:t>
      </w:r>
      <w:r w:rsidRPr="003C5462">
        <w:rPr>
          <w:rFonts w:ascii="Arial" w:hAnsi="Arial" w:cs="Arial"/>
          <w:sz w:val="18"/>
          <w:szCs w:val="18"/>
        </w:rPr>
        <w:t xml:space="preserve">Saraiva. </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BEZERRA FILHO, João </w:t>
      </w:r>
      <w:proofErr w:type="spellStart"/>
      <w:r w:rsidRPr="003C5462">
        <w:rPr>
          <w:rFonts w:ascii="Arial" w:hAnsi="Arial" w:cs="Arial"/>
          <w:sz w:val="18"/>
          <w:szCs w:val="18"/>
        </w:rPr>
        <w:t>Eudes</w:t>
      </w:r>
      <w:proofErr w:type="spellEnd"/>
      <w:r w:rsidRPr="003C5462">
        <w:rPr>
          <w:rFonts w:ascii="Arial" w:hAnsi="Arial" w:cs="Arial"/>
          <w:sz w:val="18"/>
          <w:szCs w:val="18"/>
        </w:rPr>
        <w:t xml:space="preserve">. </w:t>
      </w:r>
      <w:r w:rsidRPr="003C5462">
        <w:rPr>
          <w:rFonts w:ascii="Arial" w:hAnsi="Arial" w:cs="Arial"/>
          <w:b/>
          <w:sz w:val="18"/>
          <w:szCs w:val="18"/>
        </w:rPr>
        <w:t>Contabilidade Aplicada ao Setor Público - Abordagem Simples e Objetiva</w:t>
      </w:r>
      <w:r w:rsidRPr="003C5462">
        <w:rPr>
          <w:rFonts w:ascii="Arial" w:hAnsi="Arial" w:cs="Arial"/>
          <w:sz w:val="18"/>
          <w:szCs w:val="18"/>
        </w:rPr>
        <w:t>. Atlas.</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BEZERRA FILHO, João </w:t>
      </w:r>
      <w:proofErr w:type="spellStart"/>
      <w:r w:rsidRPr="003C5462">
        <w:rPr>
          <w:rFonts w:ascii="Arial" w:hAnsi="Arial" w:cs="Arial"/>
          <w:sz w:val="18"/>
          <w:szCs w:val="18"/>
        </w:rPr>
        <w:t>Eudes</w:t>
      </w:r>
      <w:proofErr w:type="spellEnd"/>
      <w:r w:rsidRPr="003C5462">
        <w:rPr>
          <w:rFonts w:ascii="Arial" w:hAnsi="Arial" w:cs="Arial"/>
          <w:sz w:val="18"/>
          <w:szCs w:val="18"/>
        </w:rPr>
        <w:t xml:space="preserve">. </w:t>
      </w:r>
      <w:r w:rsidRPr="003C5462">
        <w:rPr>
          <w:rFonts w:ascii="Arial" w:hAnsi="Arial" w:cs="Arial"/>
          <w:b/>
          <w:sz w:val="18"/>
          <w:szCs w:val="18"/>
        </w:rPr>
        <w:t>Orçamento Aplicado ao Setor Público - Abordagem Simples e Objetiva</w:t>
      </w:r>
      <w:r w:rsidRPr="003C5462">
        <w:rPr>
          <w:rFonts w:ascii="Arial" w:hAnsi="Arial" w:cs="Arial"/>
          <w:sz w:val="18"/>
          <w:szCs w:val="18"/>
        </w:rPr>
        <w:t>. Atlas.</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BRASIL. </w:t>
      </w:r>
      <w:r w:rsidRPr="003C5462">
        <w:rPr>
          <w:rFonts w:ascii="Arial" w:hAnsi="Arial" w:cs="Arial"/>
          <w:b/>
          <w:sz w:val="18"/>
          <w:szCs w:val="18"/>
        </w:rPr>
        <w:t>Manual de Contabilidade Aplicada ao Setor Público (MCASP)</w:t>
      </w:r>
      <w:r w:rsidRPr="003C5462">
        <w:rPr>
          <w:rFonts w:ascii="Arial" w:hAnsi="Arial" w:cs="Arial"/>
          <w:sz w:val="18"/>
          <w:szCs w:val="18"/>
        </w:rPr>
        <w:t xml:space="preserve"> - 6ª Edição. Disponível em http://www.tesouro.fazenda.gov.br/mcasp.</w:t>
      </w:r>
    </w:p>
    <w:p w:rsidR="00812F42" w:rsidRPr="003C5462" w:rsidRDefault="00812F42" w:rsidP="00812F42">
      <w:pPr>
        <w:numPr>
          <w:ilvl w:val="0"/>
          <w:numId w:val="38"/>
        </w:numPr>
        <w:suppressAutoHyphens w:val="0"/>
        <w:autoSpaceDE w:val="0"/>
        <w:autoSpaceDN w:val="0"/>
        <w:jc w:val="both"/>
        <w:rPr>
          <w:rFonts w:ascii="Arial" w:hAnsi="Arial" w:cs="Arial"/>
          <w:sz w:val="18"/>
          <w:szCs w:val="18"/>
        </w:rPr>
      </w:pPr>
      <w:r w:rsidRPr="003C5462">
        <w:rPr>
          <w:rFonts w:ascii="Arial" w:hAnsi="Arial" w:cs="Arial"/>
          <w:sz w:val="18"/>
          <w:szCs w:val="18"/>
        </w:rPr>
        <w:t xml:space="preserve">BRASIL. Tesouro Nacional. </w:t>
      </w:r>
      <w:r w:rsidRPr="003C5462">
        <w:rPr>
          <w:rFonts w:ascii="Arial" w:hAnsi="Arial" w:cs="Arial"/>
          <w:b/>
          <w:sz w:val="18"/>
          <w:szCs w:val="18"/>
        </w:rPr>
        <w:t>Plano de Contas Aplicado ao Setor Público</w:t>
      </w:r>
      <w:r w:rsidRPr="003C5462">
        <w:rPr>
          <w:rFonts w:ascii="Arial" w:hAnsi="Arial" w:cs="Arial"/>
          <w:sz w:val="18"/>
          <w:szCs w:val="18"/>
        </w:rPr>
        <w:t xml:space="preserve"> (PCASP). Disponível em http://www.tesouro.fazenda.gov.br/pcasp.</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CONSELHO FEDERAL DE CONTABILIDADE. </w:t>
      </w:r>
      <w:r w:rsidRPr="003C5462">
        <w:rPr>
          <w:rFonts w:ascii="Arial" w:hAnsi="Arial" w:cs="Arial"/>
          <w:b/>
          <w:sz w:val="18"/>
          <w:szCs w:val="18"/>
        </w:rPr>
        <w:t>Normas Brasileiras de Contabilidade</w:t>
      </w:r>
      <w:r w:rsidRPr="003C5462">
        <w:rPr>
          <w:rFonts w:ascii="Arial" w:hAnsi="Arial" w:cs="Arial"/>
          <w:sz w:val="18"/>
          <w:szCs w:val="18"/>
        </w:rPr>
        <w:t>.</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CONSELHO FEDERAL DE CONTABILIDADE. </w:t>
      </w:r>
      <w:r w:rsidRPr="003C5462">
        <w:rPr>
          <w:rFonts w:ascii="Arial" w:hAnsi="Arial" w:cs="Arial"/>
          <w:b/>
          <w:sz w:val="18"/>
          <w:szCs w:val="18"/>
        </w:rPr>
        <w:t>Resolução CFC nº 750/93 e alterações. Dispõe sobre os Princípios de Contabilidade (PC)</w:t>
      </w:r>
      <w:r w:rsidRPr="003C5462">
        <w:rPr>
          <w:rFonts w:ascii="Arial" w:hAnsi="Arial" w:cs="Arial"/>
          <w:sz w:val="18"/>
          <w:szCs w:val="18"/>
        </w:rPr>
        <w:t>.</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CONSELHO FEDERAL DE CONTABILIDADE. </w:t>
      </w:r>
      <w:r w:rsidRPr="003C5462">
        <w:rPr>
          <w:rFonts w:ascii="Arial" w:hAnsi="Arial" w:cs="Arial"/>
          <w:b/>
          <w:sz w:val="18"/>
          <w:szCs w:val="18"/>
        </w:rPr>
        <w:t xml:space="preserve">Normas brasileiras de contabilidade aplicadas ao setor público: </w:t>
      </w:r>
      <w:proofErr w:type="spellStart"/>
      <w:r w:rsidRPr="003C5462">
        <w:rPr>
          <w:rFonts w:ascii="Arial" w:hAnsi="Arial" w:cs="Arial"/>
          <w:b/>
          <w:sz w:val="18"/>
          <w:szCs w:val="18"/>
        </w:rPr>
        <w:t>NBCs</w:t>
      </w:r>
      <w:proofErr w:type="spellEnd"/>
      <w:r w:rsidRPr="003C5462">
        <w:rPr>
          <w:rFonts w:ascii="Arial" w:hAnsi="Arial" w:cs="Arial"/>
          <w:b/>
          <w:sz w:val="18"/>
          <w:szCs w:val="18"/>
        </w:rPr>
        <w:t xml:space="preserve"> T 16.1 a 16.11</w:t>
      </w:r>
      <w:r w:rsidRPr="003C5462">
        <w:rPr>
          <w:rFonts w:ascii="Arial" w:hAnsi="Arial" w:cs="Arial"/>
          <w:sz w:val="18"/>
          <w:szCs w:val="18"/>
        </w:rPr>
        <w:t>.</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CONSELHO FEDERAL DE CONTABILIDADE. </w:t>
      </w:r>
      <w:r w:rsidRPr="003C5462">
        <w:rPr>
          <w:rFonts w:ascii="Arial" w:hAnsi="Arial" w:cs="Arial"/>
          <w:b/>
          <w:sz w:val="18"/>
          <w:szCs w:val="18"/>
        </w:rPr>
        <w:t>Resolução CFC nº 1.111/07 e alterações - Princípios de Contabilidade sob a perspectiva do Setor Público</w:t>
      </w:r>
      <w:r w:rsidRPr="003C5462">
        <w:rPr>
          <w:rFonts w:ascii="Arial" w:hAnsi="Arial" w:cs="Arial"/>
          <w:sz w:val="18"/>
          <w:szCs w:val="18"/>
        </w:rPr>
        <w:t>.</w:t>
      </w:r>
    </w:p>
    <w:p w:rsidR="00812F42" w:rsidRPr="003C5462" w:rsidRDefault="00812F42" w:rsidP="00812F42">
      <w:pPr>
        <w:numPr>
          <w:ilvl w:val="0"/>
          <w:numId w:val="38"/>
        </w:numPr>
        <w:suppressAutoHyphens w:val="0"/>
        <w:jc w:val="both"/>
        <w:rPr>
          <w:sz w:val="18"/>
          <w:szCs w:val="18"/>
        </w:rPr>
      </w:pPr>
      <w:r w:rsidRPr="003C5462">
        <w:rPr>
          <w:rFonts w:ascii="Arial" w:hAnsi="Arial" w:cs="Arial"/>
          <w:sz w:val="18"/>
          <w:szCs w:val="18"/>
        </w:rPr>
        <w:t xml:space="preserve">CRUZ, Flávio </w:t>
      </w:r>
      <w:proofErr w:type="spellStart"/>
      <w:proofErr w:type="gramStart"/>
      <w:r w:rsidRPr="003C5462">
        <w:rPr>
          <w:rFonts w:ascii="Arial" w:hAnsi="Arial" w:cs="Arial"/>
          <w:sz w:val="18"/>
          <w:szCs w:val="18"/>
        </w:rPr>
        <w:t>da.</w:t>
      </w:r>
      <w:proofErr w:type="spellEnd"/>
      <w:proofErr w:type="gramEnd"/>
      <w:r w:rsidRPr="003C5462">
        <w:rPr>
          <w:rFonts w:ascii="Arial" w:hAnsi="Arial" w:cs="Arial"/>
          <w:sz w:val="18"/>
          <w:szCs w:val="18"/>
        </w:rPr>
        <w:t xml:space="preserve"> (Coordenador). </w:t>
      </w:r>
      <w:r w:rsidRPr="003C5462">
        <w:rPr>
          <w:rFonts w:ascii="Arial" w:hAnsi="Arial" w:cs="Arial"/>
          <w:b/>
          <w:sz w:val="18"/>
          <w:szCs w:val="18"/>
        </w:rPr>
        <w:t>Lei de Responsabilidade Fiscal Comentada</w:t>
      </w:r>
      <w:r w:rsidRPr="003C5462">
        <w:rPr>
          <w:rFonts w:ascii="Arial" w:hAnsi="Arial" w:cs="Arial"/>
          <w:sz w:val="18"/>
          <w:szCs w:val="18"/>
        </w:rPr>
        <w:t xml:space="preserve">: Lei Complementar nº 101, de </w:t>
      </w:r>
      <w:proofErr w:type="gramStart"/>
      <w:r w:rsidRPr="003C5462">
        <w:rPr>
          <w:rFonts w:ascii="Arial" w:hAnsi="Arial" w:cs="Arial"/>
          <w:sz w:val="18"/>
          <w:szCs w:val="18"/>
        </w:rPr>
        <w:t>4</w:t>
      </w:r>
      <w:proofErr w:type="gramEnd"/>
      <w:r w:rsidRPr="003C5462">
        <w:rPr>
          <w:rFonts w:ascii="Arial" w:hAnsi="Arial" w:cs="Arial"/>
          <w:sz w:val="18"/>
          <w:szCs w:val="18"/>
        </w:rPr>
        <w:t xml:space="preserve"> de maio de 2000. Atlas.</w:t>
      </w:r>
    </w:p>
    <w:p w:rsidR="00812F42" w:rsidRPr="003C5462" w:rsidRDefault="00812F42" w:rsidP="00812F42">
      <w:pPr>
        <w:pStyle w:val="PargrafodaLista"/>
        <w:numPr>
          <w:ilvl w:val="0"/>
          <w:numId w:val="38"/>
        </w:numPr>
        <w:suppressAutoHyphens w:val="0"/>
        <w:jc w:val="both"/>
        <w:rPr>
          <w:rFonts w:ascii="Arial" w:hAnsi="Arial" w:cs="Arial"/>
          <w:sz w:val="18"/>
          <w:szCs w:val="18"/>
        </w:rPr>
      </w:pPr>
      <w:r w:rsidRPr="003C5462">
        <w:rPr>
          <w:rFonts w:ascii="Arial" w:hAnsi="Arial" w:cs="Arial"/>
          <w:sz w:val="18"/>
          <w:szCs w:val="18"/>
        </w:rPr>
        <w:t xml:space="preserve">KOHAMA, </w:t>
      </w:r>
      <w:proofErr w:type="spellStart"/>
      <w:r w:rsidRPr="003C5462">
        <w:rPr>
          <w:rFonts w:ascii="Arial" w:hAnsi="Arial" w:cs="Arial"/>
          <w:sz w:val="18"/>
          <w:szCs w:val="18"/>
        </w:rPr>
        <w:t>Heilio</w:t>
      </w:r>
      <w:proofErr w:type="spellEnd"/>
      <w:r w:rsidRPr="003C5462">
        <w:rPr>
          <w:rFonts w:ascii="Arial" w:hAnsi="Arial" w:cs="Arial"/>
          <w:sz w:val="18"/>
          <w:szCs w:val="18"/>
        </w:rPr>
        <w:t xml:space="preserve">. </w:t>
      </w:r>
      <w:r w:rsidRPr="003C5462">
        <w:rPr>
          <w:rFonts w:ascii="Arial" w:hAnsi="Arial" w:cs="Arial"/>
          <w:b/>
          <w:bCs/>
          <w:sz w:val="18"/>
          <w:szCs w:val="18"/>
        </w:rPr>
        <w:t>Contabilidade Pública</w:t>
      </w:r>
      <w:r w:rsidRPr="003C5462">
        <w:rPr>
          <w:rFonts w:ascii="Arial" w:hAnsi="Arial" w:cs="Arial"/>
          <w:b/>
          <w:sz w:val="18"/>
          <w:szCs w:val="18"/>
        </w:rPr>
        <w:t>: teoria e prática</w:t>
      </w:r>
      <w:r w:rsidRPr="003C5462">
        <w:rPr>
          <w:rFonts w:ascii="Arial" w:hAnsi="Arial" w:cs="Arial"/>
          <w:sz w:val="18"/>
          <w:szCs w:val="18"/>
        </w:rPr>
        <w:t>. Atlas.</w:t>
      </w:r>
    </w:p>
    <w:p w:rsidR="00812F42" w:rsidRPr="003C5462" w:rsidRDefault="00812F42" w:rsidP="00812F42">
      <w:pPr>
        <w:numPr>
          <w:ilvl w:val="0"/>
          <w:numId w:val="38"/>
        </w:numPr>
        <w:suppressAutoHyphens w:val="0"/>
        <w:jc w:val="both"/>
        <w:rPr>
          <w:rFonts w:ascii="Arial" w:hAnsi="Arial" w:cs="Arial"/>
          <w:b/>
          <w:bCs/>
          <w:sz w:val="18"/>
          <w:szCs w:val="18"/>
        </w:rPr>
      </w:pPr>
      <w:r w:rsidRPr="003C5462">
        <w:rPr>
          <w:rFonts w:ascii="Arial" w:hAnsi="Arial" w:cs="Arial"/>
          <w:sz w:val="18"/>
          <w:szCs w:val="18"/>
        </w:rPr>
        <w:t xml:space="preserve">LIMA, D. V.; CASTRO, R. G. </w:t>
      </w:r>
      <w:r w:rsidRPr="003C5462">
        <w:rPr>
          <w:rFonts w:ascii="Arial" w:hAnsi="Arial" w:cs="Arial"/>
          <w:b/>
          <w:bCs/>
          <w:sz w:val="18"/>
          <w:szCs w:val="18"/>
        </w:rPr>
        <w:t xml:space="preserve">Contabilidade Pública </w:t>
      </w:r>
      <w:r w:rsidRPr="003C5462">
        <w:rPr>
          <w:rFonts w:ascii="Arial" w:hAnsi="Arial" w:cs="Arial"/>
          <w:bCs/>
          <w:sz w:val="18"/>
          <w:szCs w:val="18"/>
        </w:rPr>
        <w:t>- Integrando União, Estados e Municípios.</w:t>
      </w:r>
      <w:r w:rsidRPr="003C5462">
        <w:rPr>
          <w:rFonts w:ascii="Arial" w:hAnsi="Arial" w:cs="Arial"/>
          <w:b/>
          <w:bCs/>
          <w:sz w:val="18"/>
          <w:szCs w:val="18"/>
        </w:rPr>
        <w:t xml:space="preserve"> </w:t>
      </w:r>
      <w:r w:rsidRPr="003C5462">
        <w:rPr>
          <w:rFonts w:ascii="Arial" w:hAnsi="Arial" w:cs="Arial"/>
          <w:sz w:val="18"/>
          <w:szCs w:val="18"/>
        </w:rPr>
        <w:t>Atlas.</w:t>
      </w:r>
    </w:p>
    <w:p w:rsidR="00812F42" w:rsidRPr="003C5462" w:rsidRDefault="00812F42" w:rsidP="00812F42">
      <w:pPr>
        <w:numPr>
          <w:ilvl w:val="0"/>
          <w:numId w:val="38"/>
        </w:numPr>
        <w:suppressAutoHyphens w:val="0"/>
        <w:autoSpaceDE w:val="0"/>
        <w:autoSpaceDN w:val="0"/>
        <w:jc w:val="both"/>
        <w:rPr>
          <w:rFonts w:ascii="Arial" w:hAnsi="Arial" w:cs="Arial"/>
          <w:sz w:val="18"/>
          <w:szCs w:val="18"/>
        </w:rPr>
      </w:pPr>
      <w:r w:rsidRPr="003C5462">
        <w:rPr>
          <w:rFonts w:ascii="Arial" w:hAnsi="Arial" w:cs="Arial"/>
          <w:sz w:val="18"/>
          <w:szCs w:val="18"/>
        </w:rPr>
        <w:t xml:space="preserve">MACHADO JÚNIOR, J. Teixeira. REIS, Heraldo da Costa. </w:t>
      </w:r>
      <w:r w:rsidRPr="003C5462">
        <w:rPr>
          <w:rFonts w:ascii="Arial" w:hAnsi="Arial" w:cs="Arial"/>
          <w:b/>
          <w:color w:val="000000"/>
          <w:sz w:val="18"/>
          <w:szCs w:val="18"/>
        </w:rPr>
        <w:t>A Lei 4320 comentada e a Lei de Responsabilidade Fiscal</w:t>
      </w:r>
      <w:r w:rsidRPr="003C5462">
        <w:rPr>
          <w:rFonts w:ascii="Arial" w:hAnsi="Arial" w:cs="Arial"/>
          <w:color w:val="000000"/>
          <w:sz w:val="18"/>
          <w:szCs w:val="18"/>
        </w:rPr>
        <w:t>. Rio de Janeiro: Lúmen Juris.</w:t>
      </w:r>
    </w:p>
    <w:p w:rsidR="00812F42" w:rsidRPr="003C5462" w:rsidRDefault="00812F42" w:rsidP="00812F42">
      <w:pPr>
        <w:widowControl w:val="0"/>
        <w:numPr>
          <w:ilvl w:val="0"/>
          <w:numId w:val="38"/>
        </w:numPr>
        <w:tabs>
          <w:tab w:val="left" w:pos="360"/>
          <w:tab w:val="left" w:pos="2835"/>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MARION, </w:t>
      </w:r>
      <w:proofErr w:type="spellStart"/>
      <w:r w:rsidRPr="003C5462">
        <w:rPr>
          <w:rFonts w:ascii="Arial" w:hAnsi="Arial" w:cs="Arial"/>
          <w:sz w:val="18"/>
          <w:szCs w:val="18"/>
        </w:rPr>
        <w:t>J.C.</w:t>
      </w:r>
      <w:proofErr w:type="spellEnd"/>
      <w:r w:rsidRPr="003C5462">
        <w:rPr>
          <w:rFonts w:ascii="Arial" w:hAnsi="Arial" w:cs="Arial"/>
          <w:sz w:val="18"/>
          <w:szCs w:val="18"/>
        </w:rPr>
        <w:t xml:space="preserve"> </w:t>
      </w:r>
      <w:r w:rsidRPr="003C5462">
        <w:rPr>
          <w:rFonts w:ascii="Arial" w:hAnsi="Arial" w:cs="Arial"/>
          <w:b/>
          <w:bCs/>
          <w:sz w:val="18"/>
          <w:szCs w:val="18"/>
        </w:rPr>
        <w:t>Contabilidade Empresarial</w:t>
      </w:r>
      <w:r w:rsidRPr="003C5462">
        <w:rPr>
          <w:rFonts w:ascii="Arial" w:hAnsi="Arial" w:cs="Arial"/>
          <w:sz w:val="18"/>
          <w:szCs w:val="18"/>
        </w:rPr>
        <w:t>. Atlas.</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MARION, José Carlos; REIS, Renato Mauricio Porto. </w:t>
      </w:r>
      <w:r w:rsidRPr="003C5462">
        <w:rPr>
          <w:rFonts w:ascii="Arial" w:hAnsi="Arial" w:cs="Arial"/>
          <w:b/>
          <w:sz w:val="18"/>
          <w:szCs w:val="18"/>
        </w:rPr>
        <w:t>Normas e Práticas Contábeis: uma introdução</w:t>
      </w:r>
      <w:r w:rsidRPr="003C5462">
        <w:rPr>
          <w:rFonts w:ascii="Arial" w:hAnsi="Arial" w:cs="Arial"/>
          <w:sz w:val="18"/>
          <w:szCs w:val="18"/>
        </w:rPr>
        <w:t>. Atlas.</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MARTINS, Eliseu; GELBCKE, Ernesto Rubens; SANTOS, Ariovaldo dos; IUDÍCIBUS, Sérgio de. </w:t>
      </w:r>
      <w:r w:rsidRPr="003C5462">
        <w:rPr>
          <w:rFonts w:ascii="Arial" w:hAnsi="Arial" w:cs="Arial"/>
          <w:b/>
          <w:bCs/>
          <w:sz w:val="18"/>
          <w:szCs w:val="18"/>
        </w:rPr>
        <w:t>Manual de Contabilidade Societária</w:t>
      </w:r>
      <w:r w:rsidRPr="003C5462">
        <w:rPr>
          <w:rFonts w:ascii="Arial" w:hAnsi="Arial" w:cs="Arial"/>
          <w:sz w:val="18"/>
          <w:szCs w:val="18"/>
        </w:rPr>
        <w:t>. Atlas/</w:t>
      </w:r>
      <w:r w:rsidRPr="003C5462">
        <w:rPr>
          <w:sz w:val="18"/>
          <w:szCs w:val="18"/>
        </w:rPr>
        <w:t xml:space="preserve"> </w:t>
      </w:r>
      <w:r w:rsidRPr="003C5462">
        <w:rPr>
          <w:rFonts w:ascii="Arial" w:hAnsi="Arial" w:cs="Arial"/>
          <w:sz w:val="18"/>
          <w:szCs w:val="18"/>
        </w:rPr>
        <w:t>FIPECAFI.</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MAUSS, </w:t>
      </w:r>
      <w:proofErr w:type="spellStart"/>
      <w:r w:rsidRPr="003C5462">
        <w:rPr>
          <w:rFonts w:ascii="Arial" w:hAnsi="Arial" w:cs="Arial"/>
          <w:sz w:val="18"/>
          <w:szCs w:val="18"/>
        </w:rPr>
        <w:t>Cézar</w:t>
      </w:r>
      <w:proofErr w:type="spellEnd"/>
      <w:r w:rsidRPr="003C5462">
        <w:rPr>
          <w:rFonts w:ascii="Arial" w:hAnsi="Arial" w:cs="Arial"/>
          <w:sz w:val="18"/>
          <w:szCs w:val="18"/>
        </w:rPr>
        <w:t xml:space="preserve"> Volnei. </w:t>
      </w:r>
      <w:r w:rsidRPr="003C5462">
        <w:rPr>
          <w:rFonts w:ascii="Arial" w:hAnsi="Arial" w:cs="Arial"/>
          <w:b/>
          <w:sz w:val="18"/>
          <w:szCs w:val="18"/>
        </w:rPr>
        <w:t>Análise de Demonstrações Contábeis Governamentais: instrumento de suporte à gestão pública</w:t>
      </w:r>
      <w:r w:rsidRPr="003C5462">
        <w:rPr>
          <w:rFonts w:ascii="Arial" w:hAnsi="Arial" w:cs="Arial"/>
          <w:sz w:val="18"/>
          <w:szCs w:val="18"/>
        </w:rPr>
        <w:t>. Atlas.</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OLIVEIRA, Antonio Benedito Silva. </w:t>
      </w:r>
      <w:r w:rsidRPr="003C5462">
        <w:rPr>
          <w:rFonts w:ascii="Arial" w:hAnsi="Arial" w:cs="Arial"/>
          <w:b/>
          <w:sz w:val="18"/>
          <w:szCs w:val="18"/>
        </w:rPr>
        <w:t>Controladoria Governamental</w:t>
      </w:r>
      <w:r w:rsidRPr="003C5462">
        <w:rPr>
          <w:rFonts w:ascii="Arial" w:hAnsi="Arial" w:cs="Arial"/>
          <w:sz w:val="18"/>
          <w:szCs w:val="18"/>
        </w:rPr>
        <w:t>. Atlas.</w:t>
      </w:r>
    </w:p>
    <w:p w:rsidR="00812F42" w:rsidRPr="003C5462" w:rsidRDefault="00812F42" w:rsidP="00812F42">
      <w:pPr>
        <w:numPr>
          <w:ilvl w:val="0"/>
          <w:numId w:val="38"/>
        </w:numPr>
        <w:suppressAutoHyphens w:val="0"/>
        <w:autoSpaceDE w:val="0"/>
        <w:autoSpaceDN w:val="0"/>
        <w:jc w:val="both"/>
        <w:rPr>
          <w:rFonts w:ascii="Arial" w:hAnsi="Arial" w:cs="Arial"/>
          <w:sz w:val="18"/>
          <w:szCs w:val="18"/>
        </w:rPr>
      </w:pPr>
      <w:r w:rsidRPr="003C5462">
        <w:rPr>
          <w:rFonts w:ascii="Arial" w:hAnsi="Arial" w:cs="Arial"/>
          <w:sz w:val="18"/>
          <w:szCs w:val="18"/>
        </w:rPr>
        <w:t xml:space="preserve">PADOVEZE, Clóvis Luís. </w:t>
      </w:r>
      <w:r w:rsidRPr="003C5462">
        <w:rPr>
          <w:rFonts w:ascii="Arial" w:hAnsi="Arial" w:cs="Arial"/>
          <w:b/>
          <w:sz w:val="18"/>
          <w:szCs w:val="18"/>
        </w:rPr>
        <w:t>Manual de Contabilidade Básica: Contabilidade Introdutória e Intermediária</w:t>
      </w:r>
      <w:r w:rsidRPr="003C5462">
        <w:rPr>
          <w:rFonts w:ascii="Arial" w:hAnsi="Arial" w:cs="Arial"/>
          <w:sz w:val="18"/>
          <w:szCs w:val="18"/>
        </w:rPr>
        <w:t>. Atlas.</w:t>
      </w:r>
    </w:p>
    <w:p w:rsidR="00812F42" w:rsidRPr="003C5462" w:rsidRDefault="00812F42" w:rsidP="00812F42">
      <w:pPr>
        <w:numPr>
          <w:ilvl w:val="0"/>
          <w:numId w:val="38"/>
        </w:numPr>
        <w:suppressAutoHyphens w:val="0"/>
        <w:jc w:val="both"/>
        <w:rPr>
          <w:rFonts w:ascii="Arial" w:hAnsi="Arial" w:cs="Arial"/>
          <w:b/>
          <w:sz w:val="18"/>
          <w:szCs w:val="18"/>
        </w:rPr>
      </w:pPr>
      <w:r w:rsidRPr="003C5462">
        <w:rPr>
          <w:rFonts w:ascii="Arial" w:hAnsi="Arial" w:cs="Arial"/>
          <w:sz w:val="18"/>
          <w:szCs w:val="18"/>
        </w:rPr>
        <w:t xml:space="preserve">PADOVEZE, Clóvis Luiz. </w:t>
      </w:r>
      <w:r w:rsidRPr="003C5462">
        <w:rPr>
          <w:rFonts w:ascii="Arial" w:hAnsi="Arial" w:cs="Arial"/>
          <w:b/>
          <w:sz w:val="18"/>
          <w:szCs w:val="18"/>
        </w:rPr>
        <w:t>Contabilidade Gerencial: Um enfoque em sistema de Informação Contábil</w:t>
      </w:r>
      <w:r w:rsidRPr="003C5462">
        <w:rPr>
          <w:rFonts w:ascii="Arial" w:hAnsi="Arial" w:cs="Arial"/>
          <w:sz w:val="18"/>
          <w:szCs w:val="18"/>
        </w:rPr>
        <w:t>. Atlas.</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PISCITELLI, Roberto </w:t>
      </w:r>
      <w:proofErr w:type="spellStart"/>
      <w:r w:rsidRPr="003C5462">
        <w:rPr>
          <w:rFonts w:ascii="Arial" w:hAnsi="Arial" w:cs="Arial"/>
          <w:sz w:val="18"/>
          <w:szCs w:val="18"/>
        </w:rPr>
        <w:t>Bocaccio</w:t>
      </w:r>
      <w:proofErr w:type="spellEnd"/>
      <w:r w:rsidRPr="003C5462">
        <w:rPr>
          <w:rFonts w:ascii="Arial" w:hAnsi="Arial" w:cs="Arial"/>
          <w:sz w:val="18"/>
          <w:szCs w:val="18"/>
        </w:rPr>
        <w:t xml:space="preserve">; TIMBÓ, Maria </w:t>
      </w:r>
      <w:proofErr w:type="spellStart"/>
      <w:r w:rsidRPr="003C5462">
        <w:rPr>
          <w:rFonts w:ascii="Arial" w:hAnsi="Arial" w:cs="Arial"/>
          <w:sz w:val="18"/>
          <w:szCs w:val="18"/>
        </w:rPr>
        <w:t>Zulene</w:t>
      </w:r>
      <w:proofErr w:type="spellEnd"/>
      <w:r w:rsidRPr="003C5462">
        <w:rPr>
          <w:rFonts w:ascii="Arial" w:hAnsi="Arial" w:cs="Arial"/>
          <w:sz w:val="18"/>
          <w:szCs w:val="18"/>
        </w:rPr>
        <w:t xml:space="preserve"> Farias. </w:t>
      </w:r>
      <w:r w:rsidRPr="003C5462">
        <w:rPr>
          <w:rFonts w:ascii="Arial" w:hAnsi="Arial" w:cs="Arial"/>
          <w:b/>
          <w:sz w:val="18"/>
          <w:szCs w:val="18"/>
        </w:rPr>
        <w:t xml:space="preserve">Contabilidade pública: uma abordagem da administração financeira pública. </w:t>
      </w:r>
      <w:r w:rsidRPr="003C5462">
        <w:rPr>
          <w:rFonts w:ascii="Arial" w:hAnsi="Arial" w:cs="Arial"/>
          <w:sz w:val="18"/>
          <w:szCs w:val="18"/>
        </w:rPr>
        <w:t>Atlas.</w:t>
      </w:r>
    </w:p>
    <w:p w:rsidR="00812F42" w:rsidRPr="003C5462" w:rsidRDefault="00812F42" w:rsidP="00812F42">
      <w:pPr>
        <w:numPr>
          <w:ilvl w:val="0"/>
          <w:numId w:val="38"/>
        </w:numPr>
        <w:suppressAutoHyphens w:val="0"/>
        <w:autoSpaceDE w:val="0"/>
        <w:autoSpaceDN w:val="0"/>
        <w:jc w:val="both"/>
        <w:rPr>
          <w:rFonts w:ascii="Arial" w:hAnsi="Arial" w:cs="Arial"/>
          <w:sz w:val="18"/>
          <w:szCs w:val="18"/>
        </w:rPr>
      </w:pPr>
      <w:r w:rsidRPr="003C5462">
        <w:rPr>
          <w:rFonts w:ascii="Arial" w:hAnsi="Arial" w:cs="Arial"/>
          <w:sz w:val="18"/>
          <w:szCs w:val="18"/>
        </w:rPr>
        <w:t>QUINTANA, Alexandre Costa [</w:t>
      </w:r>
      <w:proofErr w:type="spellStart"/>
      <w:proofErr w:type="gramStart"/>
      <w:r w:rsidRPr="003C5462">
        <w:rPr>
          <w:rFonts w:ascii="Arial" w:hAnsi="Arial" w:cs="Arial"/>
          <w:sz w:val="18"/>
          <w:szCs w:val="18"/>
        </w:rPr>
        <w:t>et</w:t>
      </w:r>
      <w:proofErr w:type="spellEnd"/>
      <w:proofErr w:type="gramEnd"/>
      <w:r w:rsidRPr="003C5462">
        <w:rPr>
          <w:rFonts w:ascii="Arial" w:hAnsi="Arial" w:cs="Arial"/>
          <w:sz w:val="18"/>
          <w:szCs w:val="18"/>
        </w:rPr>
        <w:t xml:space="preserve"> al.]. </w:t>
      </w:r>
      <w:r w:rsidRPr="003C5462">
        <w:rPr>
          <w:rFonts w:ascii="Arial" w:hAnsi="Arial" w:cs="Arial"/>
          <w:b/>
          <w:sz w:val="18"/>
          <w:szCs w:val="18"/>
        </w:rPr>
        <w:t>Contabilidade Pública: de acordo com as novas Normas Brasileiras de Contabilidade Aplicadas ao Setor Público e a Lei de Responsabilidade Fiscal</w:t>
      </w:r>
      <w:r w:rsidRPr="003C5462">
        <w:rPr>
          <w:rFonts w:ascii="Arial" w:hAnsi="Arial" w:cs="Arial"/>
          <w:sz w:val="18"/>
          <w:szCs w:val="18"/>
        </w:rPr>
        <w:t xml:space="preserve">. Atlas. </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REIS, H.C. </w:t>
      </w:r>
      <w:r w:rsidRPr="003C5462">
        <w:rPr>
          <w:rFonts w:ascii="Arial" w:hAnsi="Arial" w:cs="Arial"/>
          <w:b/>
          <w:bCs/>
          <w:sz w:val="18"/>
          <w:szCs w:val="18"/>
        </w:rPr>
        <w:t xml:space="preserve">Contabilidade e Gestão Governamental </w:t>
      </w:r>
      <w:r w:rsidRPr="003C5462">
        <w:rPr>
          <w:rFonts w:ascii="Arial" w:hAnsi="Arial" w:cs="Arial"/>
          <w:bCs/>
          <w:sz w:val="18"/>
          <w:szCs w:val="18"/>
        </w:rPr>
        <w:t>– Estudos especiais</w:t>
      </w:r>
      <w:r w:rsidRPr="003C5462">
        <w:rPr>
          <w:rFonts w:ascii="Arial" w:hAnsi="Arial" w:cs="Arial"/>
          <w:sz w:val="18"/>
          <w:szCs w:val="18"/>
        </w:rPr>
        <w:t>. IBAM.</w:t>
      </w:r>
    </w:p>
    <w:p w:rsidR="00812F42" w:rsidRPr="003C5462" w:rsidRDefault="00812F42" w:rsidP="00812F42">
      <w:pPr>
        <w:widowControl w:val="0"/>
        <w:numPr>
          <w:ilvl w:val="0"/>
          <w:numId w:val="38"/>
        </w:numPr>
        <w:suppressAutoHyphens w:val="0"/>
        <w:autoSpaceDE w:val="0"/>
        <w:autoSpaceDN w:val="0"/>
        <w:adjustRightInd w:val="0"/>
        <w:jc w:val="both"/>
        <w:rPr>
          <w:rFonts w:ascii="Arial" w:hAnsi="Arial" w:cs="Arial"/>
          <w:sz w:val="18"/>
          <w:szCs w:val="18"/>
        </w:rPr>
      </w:pPr>
      <w:r w:rsidRPr="003C5462">
        <w:rPr>
          <w:rFonts w:ascii="Arial" w:eastAsia="Calibri" w:hAnsi="Arial" w:cs="Arial"/>
          <w:sz w:val="18"/>
          <w:szCs w:val="18"/>
        </w:rPr>
        <w:t xml:space="preserve">REIS. Heraldo da Costa. </w:t>
      </w:r>
      <w:r w:rsidRPr="003C5462">
        <w:rPr>
          <w:rFonts w:ascii="Arial" w:hAnsi="Arial" w:cs="Arial"/>
          <w:b/>
          <w:sz w:val="18"/>
          <w:szCs w:val="18"/>
        </w:rPr>
        <w:t>O que os gestores municipais devem saber</w:t>
      </w:r>
      <w:r w:rsidRPr="003C5462">
        <w:rPr>
          <w:rFonts w:ascii="Arial" w:hAnsi="Arial" w:cs="Arial"/>
          <w:sz w:val="18"/>
          <w:szCs w:val="18"/>
        </w:rPr>
        <w:t>: planejamento e controle governamentais. IBAM</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RIBEIRO, O. M.</w:t>
      </w:r>
      <w:r w:rsidRPr="003C5462">
        <w:rPr>
          <w:rFonts w:ascii="Arial" w:hAnsi="Arial" w:cs="Arial"/>
          <w:b/>
          <w:bCs/>
          <w:sz w:val="18"/>
          <w:szCs w:val="18"/>
        </w:rPr>
        <w:t xml:space="preserve"> Contabilidade Geral Fácil</w:t>
      </w:r>
      <w:r w:rsidRPr="003C5462">
        <w:rPr>
          <w:rFonts w:ascii="Arial" w:hAnsi="Arial" w:cs="Arial"/>
          <w:sz w:val="18"/>
          <w:szCs w:val="18"/>
        </w:rPr>
        <w:t>. Saraiva.</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ROSA, Maria Berenice. </w:t>
      </w:r>
      <w:r w:rsidRPr="003C5462">
        <w:rPr>
          <w:rFonts w:ascii="Arial" w:hAnsi="Arial" w:cs="Arial"/>
          <w:b/>
          <w:sz w:val="18"/>
          <w:szCs w:val="18"/>
        </w:rPr>
        <w:t>Contabilidade do Setor Público</w:t>
      </w:r>
      <w:r w:rsidRPr="003C5462">
        <w:rPr>
          <w:rFonts w:ascii="Arial" w:hAnsi="Arial" w:cs="Arial"/>
          <w:sz w:val="18"/>
          <w:szCs w:val="18"/>
        </w:rPr>
        <w:t>: de Acordo com as Inovações das Normas Brasileiras de Contabilidade Técnicas Aplicadas ao Setor Público, Contém as Mudanças das Práticas Contábeis Vigentes, conforme MCASP Editado pela STN. Atlas.</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ROSSI, S. C. </w:t>
      </w:r>
      <w:r w:rsidRPr="003C5462">
        <w:rPr>
          <w:rFonts w:ascii="Arial" w:hAnsi="Arial" w:cs="Arial"/>
          <w:b/>
          <w:bCs/>
          <w:sz w:val="18"/>
          <w:szCs w:val="18"/>
        </w:rPr>
        <w:t>A Lei nº 4320 no contexto da Lei de Responsabilidade Fiscal</w:t>
      </w:r>
      <w:r w:rsidRPr="003C5462">
        <w:rPr>
          <w:rFonts w:ascii="Arial" w:hAnsi="Arial" w:cs="Arial"/>
          <w:bCs/>
          <w:sz w:val="18"/>
          <w:szCs w:val="18"/>
        </w:rPr>
        <w:t>.</w:t>
      </w:r>
      <w:r w:rsidRPr="003C5462">
        <w:rPr>
          <w:rFonts w:ascii="Arial" w:hAnsi="Arial" w:cs="Arial"/>
          <w:sz w:val="18"/>
          <w:szCs w:val="18"/>
        </w:rPr>
        <w:t xml:space="preserve"> Nova Dimensão Jurídica.</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SILVA, Lino Martins </w:t>
      </w:r>
      <w:proofErr w:type="spellStart"/>
      <w:proofErr w:type="gramStart"/>
      <w:r w:rsidRPr="003C5462">
        <w:rPr>
          <w:rFonts w:ascii="Arial" w:hAnsi="Arial" w:cs="Arial"/>
          <w:sz w:val="18"/>
          <w:szCs w:val="18"/>
        </w:rPr>
        <w:t>da.</w:t>
      </w:r>
      <w:proofErr w:type="spellEnd"/>
      <w:proofErr w:type="gramEnd"/>
      <w:r w:rsidRPr="003C5462">
        <w:rPr>
          <w:rFonts w:ascii="Arial" w:hAnsi="Arial" w:cs="Arial"/>
          <w:sz w:val="18"/>
          <w:szCs w:val="18"/>
        </w:rPr>
        <w:t xml:space="preserve"> </w:t>
      </w:r>
      <w:r w:rsidRPr="003C5462">
        <w:rPr>
          <w:rFonts w:ascii="Arial" w:hAnsi="Arial" w:cs="Arial"/>
          <w:b/>
          <w:bCs/>
          <w:sz w:val="18"/>
          <w:szCs w:val="18"/>
        </w:rPr>
        <w:t>Contabilidade Governamental - um enfoque administrativo</w:t>
      </w:r>
      <w:r w:rsidRPr="003C5462">
        <w:rPr>
          <w:rFonts w:ascii="Arial" w:hAnsi="Arial" w:cs="Arial"/>
          <w:bCs/>
          <w:sz w:val="18"/>
          <w:szCs w:val="18"/>
        </w:rPr>
        <w:t xml:space="preserve">. </w:t>
      </w:r>
      <w:r w:rsidRPr="003C5462">
        <w:rPr>
          <w:rFonts w:ascii="Arial" w:hAnsi="Arial" w:cs="Arial"/>
          <w:sz w:val="18"/>
          <w:szCs w:val="18"/>
        </w:rPr>
        <w:t>Atlas.</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SILVA, Maurício Corrêa </w:t>
      </w:r>
      <w:proofErr w:type="spellStart"/>
      <w:proofErr w:type="gramStart"/>
      <w:r w:rsidRPr="003C5462">
        <w:rPr>
          <w:rFonts w:ascii="Arial" w:hAnsi="Arial" w:cs="Arial"/>
          <w:sz w:val="18"/>
          <w:szCs w:val="18"/>
        </w:rPr>
        <w:t>da.</w:t>
      </w:r>
      <w:proofErr w:type="spellEnd"/>
      <w:proofErr w:type="gramEnd"/>
      <w:r w:rsidRPr="003C5462">
        <w:rPr>
          <w:sz w:val="18"/>
          <w:szCs w:val="18"/>
        </w:rPr>
        <w:t xml:space="preserve"> </w:t>
      </w:r>
      <w:r w:rsidRPr="003C5462">
        <w:rPr>
          <w:rFonts w:ascii="Arial" w:hAnsi="Arial" w:cs="Arial"/>
          <w:b/>
          <w:sz w:val="18"/>
          <w:szCs w:val="18"/>
        </w:rPr>
        <w:t>Demonstrações Contábeis Públicas: indicadores de desempenho e análise</w:t>
      </w:r>
      <w:r w:rsidRPr="003C5462">
        <w:rPr>
          <w:rFonts w:ascii="Arial" w:hAnsi="Arial" w:cs="Arial"/>
          <w:sz w:val="18"/>
          <w:szCs w:val="18"/>
        </w:rPr>
        <w:t xml:space="preserve">. Atlas. </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SILVA, Moacir Marques </w:t>
      </w:r>
      <w:proofErr w:type="spellStart"/>
      <w:proofErr w:type="gramStart"/>
      <w:r w:rsidRPr="003C5462">
        <w:rPr>
          <w:rFonts w:ascii="Arial" w:hAnsi="Arial" w:cs="Arial"/>
          <w:sz w:val="18"/>
          <w:szCs w:val="18"/>
        </w:rPr>
        <w:t>da.</w:t>
      </w:r>
      <w:proofErr w:type="spellEnd"/>
      <w:proofErr w:type="gramEnd"/>
      <w:r w:rsidRPr="003C5462">
        <w:rPr>
          <w:sz w:val="18"/>
          <w:szCs w:val="18"/>
        </w:rPr>
        <w:t xml:space="preserve"> </w:t>
      </w:r>
      <w:r w:rsidRPr="003C5462">
        <w:rPr>
          <w:rFonts w:ascii="Arial" w:hAnsi="Arial" w:cs="Arial"/>
          <w:b/>
          <w:sz w:val="18"/>
          <w:szCs w:val="18"/>
        </w:rPr>
        <w:t>Lei de Responsabilidade Fiscal: enfoque jurídico e contábil para os Municípios</w:t>
      </w:r>
      <w:r w:rsidRPr="003C5462">
        <w:rPr>
          <w:rFonts w:ascii="Arial" w:hAnsi="Arial" w:cs="Arial"/>
          <w:sz w:val="18"/>
          <w:szCs w:val="18"/>
        </w:rPr>
        <w:t>. Atlas.</w:t>
      </w:r>
    </w:p>
    <w:p w:rsidR="00812F42" w:rsidRPr="003C5462" w:rsidRDefault="00812F42" w:rsidP="00812F42">
      <w:pPr>
        <w:widowControl w:val="0"/>
        <w:numPr>
          <w:ilvl w:val="0"/>
          <w:numId w:val="38"/>
        </w:numPr>
        <w:tabs>
          <w:tab w:val="left" w:pos="360"/>
        </w:tabs>
        <w:suppressAutoHyphens w:val="0"/>
        <w:autoSpaceDE w:val="0"/>
        <w:autoSpaceDN w:val="0"/>
        <w:adjustRightInd w:val="0"/>
        <w:jc w:val="both"/>
        <w:rPr>
          <w:rFonts w:ascii="Arial" w:hAnsi="Arial" w:cs="Arial"/>
          <w:sz w:val="18"/>
          <w:szCs w:val="18"/>
        </w:rPr>
      </w:pPr>
      <w:r w:rsidRPr="003C5462">
        <w:rPr>
          <w:rFonts w:ascii="Arial" w:hAnsi="Arial" w:cs="Arial"/>
          <w:sz w:val="18"/>
          <w:szCs w:val="18"/>
        </w:rPr>
        <w:t xml:space="preserve">SILVA, Valmir Leôncio </w:t>
      </w:r>
      <w:proofErr w:type="spellStart"/>
      <w:proofErr w:type="gramStart"/>
      <w:r w:rsidRPr="003C5462">
        <w:rPr>
          <w:rFonts w:ascii="Arial" w:hAnsi="Arial" w:cs="Arial"/>
          <w:sz w:val="18"/>
          <w:szCs w:val="18"/>
        </w:rPr>
        <w:t>da.</w:t>
      </w:r>
      <w:proofErr w:type="spellEnd"/>
      <w:proofErr w:type="gramEnd"/>
      <w:r w:rsidRPr="003C5462">
        <w:rPr>
          <w:rFonts w:ascii="Arial" w:hAnsi="Arial" w:cs="Arial"/>
          <w:sz w:val="18"/>
          <w:szCs w:val="18"/>
        </w:rPr>
        <w:t xml:space="preserve"> </w:t>
      </w:r>
      <w:r w:rsidRPr="003C5462">
        <w:rPr>
          <w:rFonts w:ascii="Arial" w:hAnsi="Arial" w:cs="Arial"/>
          <w:b/>
          <w:sz w:val="18"/>
          <w:szCs w:val="18"/>
        </w:rPr>
        <w:t>A Nova Contabilidade Aplicada ao Setor Público: uma abordagem prática</w:t>
      </w:r>
      <w:r w:rsidRPr="003C5462">
        <w:rPr>
          <w:rFonts w:ascii="Arial" w:hAnsi="Arial" w:cs="Arial"/>
          <w:sz w:val="18"/>
          <w:szCs w:val="18"/>
        </w:rPr>
        <w:t>. Atlas.</w:t>
      </w:r>
    </w:p>
    <w:p w:rsidR="00812F42" w:rsidRPr="003C5462" w:rsidRDefault="00812F42" w:rsidP="00812F42">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SLOMSKI, </w:t>
      </w:r>
      <w:proofErr w:type="spellStart"/>
      <w:r w:rsidRPr="003C5462">
        <w:rPr>
          <w:rFonts w:ascii="Arial" w:hAnsi="Arial" w:cs="Arial"/>
          <w:sz w:val="18"/>
          <w:szCs w:val="18"/>
        </w:rPr>
        <w:t>Valmor</w:t>
      </w:r>
      <w:proofErr w:type="spellEnd"/>
      <w:r w:rsidRPr="003C5462">
        <w:rPr>
          <w:rFonts w:ascii="Arial" w:hAnsi="Arial" w:cs="Arial"/>
          <w:sz w:val="18"/>
          <w:szCs w:val="18"/>
        </w:rPr>
        <w:t xml:space="preserve">. </w:t>
      </w:r>
      <w:r w:rsidRPr="003C5462">
        <w:rPr>
          <w:rFonts w:ascii="Arial" w:hAnsi="Arial" w:cs="Arial"/>
          <w:b/>
          <w:sz w:val="18"/>
          <w:szCs w:val="18"/>
        </w:rPr>
        <w:t>Manual de Contabilidade Pública: de acordo com as Normas Internacionais de Contabilidade Aplicadas ao Setor Público (IPSASB/IFAC/CFC)</w:t>
      </w:r>
      <w:r w:rsidRPr="003C5462">
        <w:rPr>
          <w:rFonts w:ascii="Arial" w:hAnsi="Arial" w:cs="Arial"/>
          <w:sz w:val="18"/>
          <w:szCs w:val="18"/>
        </w:rPr>
        <w:t xml:space="preserve">. Atlas. </w:t>
      </w:r>
    </w:p>
    <w:p w:rsidR="00812F42" w:rsidRPr="003C5462" w:rsidRDefault="00812F42" w:rsidP="00754F2C">
      <w:pPr>
        <w:numPr>
          <w:ilvl w:val="0"/>
          <w:numId w:val="38"/>
        </w:numPr>
        <w:suppressAutoHyphens w:val="0"/>
        <w:jc w:val="both"/>
        <w:rPr>
          <w:rFonts w:ascii="Arial" w:hAnsi="Arial" w:cs="Arial"/>
          <w:sz w:val="18"/>
          <w:szCs w:val="18"/>
        </w:rPr>
      </w:pPr>
      <w:r w:rsidRPr="003C5462">
        <w:rPr>
          <w:rFonts w:ascii="Arial" w:hAnsi="Arial" w:cs="Arial"/>
          <w:sz w:val="18"/>
          <w:szCs w:val="18"/>
        </w:rPr>
        <w:t xml:space="preserve">VELLANI, Cássio Luiz. </w:t>
      </w:r>
      <w:r w:rsidRPr="003C5462">
        <w:rPr>
          <w:rFonts w:ascii="Arial" w:hAnsi="Arial" w:cs="Arial"/>
          <w:b/>
          <w:sz w:val="18"/>
          <w:szCs w:val="18"/>
        </w:rPr>
        <w:t>Introdução à Contabilidade: uma visão integrada e conectada</w:t>
      </w:r>
      <w:r w:rsidRPr="003C5462">
        <w:rPr>
          <w:rFonts w:ascii="Arial" w:hAnsi="Arial" w:cs="Arial"/>
          <w:sz w:val="18"/>
          <w:szCs w:val="18"/>
        </w:rPr>
        <w:t>. Atlas.</w:t>
      </w:r>
    </w:p>
    <w:p w:rsidR="00DC47CD" w:rsidRDefault="00DC47CD">
      <w:pPr>
        <w:suppressAutoHyphens w:val="0"/>
        <w:rPr>
          <w:rFonts w:ascii="Arial" w:hAnsi="Arial" w:cs="Arial"/>
          <w:sz w:val="18"/>
          <w:szCs w:val="18"/>
        </w:rPr>
      </w:pPr>
      <w:r>
        <w:rPr>
          <w:rFonts w:ascii="Arial" w:hAnsi="Arial" w:cs="Arial"/>
          <w:sz w:val="18"/>
          <w:szCs w:val="18"/>
        </w:rPr>
        <w:br w:type="page"/>
      </w:r>
    </w:p>
    <w:p w:rsidR="005D3D12" w:rsidRDefault="00063DF1" w:rsidP="005D3D12">
      <w:pPr>
        <w:pStyle w:val="Ttulo1"/>
        <w:numPr>
          <w:ilvl w:val="0"/>
          <w:numId w:val="0"/>
        </w:numPr>
        <w:shd w:val="clear" w:color="auto" w:fill="E6E6E6"/>
        <w:rPr>
          <w:rFonts w:cs="Arial"/>
          <w:bCs/>
          <w:sz w:val="20"/>
        </w:rPr>
      </w:pPr>
      <w:r>
        <w:rPr>
          <w:sz w:val="20"/>
        </w:rPr>
        <w:lastRenderedPageBreak/>
        <w:t>ANEXO II</w:t>
      </w:r>
    </w:p>
    <w:p w:rsidR="005D3D12" w:rsidRDefault="005D3D12" w:rsidP="005D3D12">
      <w:pPr>
        <w:pStyle w:val="Ttulo2"/>
        <w:numPr>
          <w:ilvl w:val="1"/>
          <w:numId w:val="10"/>
        </w:numPr>
        <w:shd w:val="clear" w:color="auto" w:fill="E6E6E6"/>
        <w:suppressAutoHyphens w:val="0"/>
        <w:jc w:val="center"/>
        <w:rPr>
          <w:sz w:val="20"/>
        </w:rPr>
      </w:pPr>
      <w:r>
        <w:rPr>
          <w:sz w:val="20"/>
        </w:rPr>
        <w:t>REQUERIMENTO - PESSOAS COM DEFICIÊNCIA</w:t>
      </w:r>
    </w:p>
    <w:p w:rsidR="005D3D12" w:rsidRDefault="005D3D12" w:rsidP="005D3D12">
      <w:pPr>
        <w:rPr>
          <w:rFonts w:ascii="Arial" w:eastAsia="Calibri" w:hAnsi="Arial" w:cs="Arial"/>
          <w:sz w:val="22"/>
          <w:szCs w:val="22"/>
        </w:rPr>
      </w:pPr>
    </w:p>
    <w:p w:rsidR="00745C4D" w:rsidRPr="00745C4D" w:rsidRDefault="005D3D12" w:rsidP="0023292F">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b/>
          <w:color w:val="auto"/>
        </w:rPr>
      </w:pPr>
      <w:r w:rsidRPr="00745C4D">
        <w:rPr>
          <w:rFonts w:ascii="Arial" w:hAnsi="Arial" w:cs="Arial"/>
          <w:b/>
          <w:color w:val="auto"/>
        </w:rPr>
        <w:t xml:space="preserve">CONCURSO PÚBLICO Nº </w:t>
      </w:r>
      <w:r w:rsidR="0023292F" w:rsidRPr="00745C4D">
        <w:rPr>
          <w:rFonts w:ascii="Arial" w:hAnsi="Arial" w:cs="Arial"/>
          <w:b/>
          <w:color w:val="auto"/>
        </w:rPr>
        <w:t>001/201</w:t>
      </w:r>
      <w:r w:rsidR="00655B81" w:rsidRPr="00745C4D">
        <w:rPr>
          <w:rFonts w:ascii="Arial" w:hAnsi="Arial" w:cs="Arial"/>
          <w:b/>
          <w:color w:val="auto"/>
        </w:rPr>
        <w:t>5</w:t>
      </w:r>
      <w:r w:rsidRPr="00745C4D">
        <w:rPr>
          <w:rFonts w:ascii="Arial" w:hAnsi="Arial" w:cs="Arial"/>
          <w:b/>
          <w:color w:val="auto"/>
        </w:rPr>
        <w:t xml:space="preserve"> </w:t>
      </w:r>
    </w:p>
    <w:p w:rsidR="005D3D12" w:rsidRPr="00745C4D" w:rsidRDefault="0023292F" w:rsidP="0023292F">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b/>
          <w:color w:val="auto"/>
        </w:rPr>
      </w:pPr>
      <w:r w:rsidRPr="00745C4D">
        <w:rPr>
          <w:rFonts w:ascii="Arial" w:hAnsi="Arial" w:cs="Arial"/>
          <w:b/>
          <w:color w:val="auto"/>
        </w:rPr>
        <w:t>CÂMARA MUNICIPAL DE VEREADORES DE CACEQUI</w:t>
      </w:r>
      <w:r w:rsidR="00745C4D" w:rsidRPr="00745C4D">
        <w:rPr>
          <w:rFonts w:ascii="Arial" w:hAnsi="Arial" w:cs="Arial"/>
          <w:b/>
          <w:color w:val="auto"/>
        </w:rPr>
        <w:t xml:space="preserve"> - </w:t>
      </w:r>
      <w:r w:rsidRPr="00745C4D">
        <w:rPr>
          <w:rFonts w:ascii="Arial" w:hAnsi="Arial" w:cs="Arial"/>
          <w:b/>
          <w:color w:val="auto"/>
        </w:rPr>
        <w:t>E</w:t>
      </w:r>
      <w:r w:rsidR="005D3D12" w:rsidRPr="00745C4D">
        <w:rPr>
          <w:rFonts w:ascii="Arial" w:hAnsi="Arial" w:cs="Arial"/>
          <w:b/>
          <w:color w:val="auto"/>
        </w:rPr>
        <w:t xml:space="preserve">DITAL Nº </w:t>
      </w:r>
      <w:r w:rsidR="00655B81" w:rsidRPr="00745C4D">
        <w:rPr>
          <w:rFonts w:ascii="Arial" w:hAnsi="Arial" w:cs="Arial"/>
          <w:b/>
          <w:color w:val="auto"/>
        </w:rPr>
        <w:t>001</w:t>
      </w:r>
      <w:r w:rsidR="005D3D12" w:rsidRPr="00745C4D">
        <w:rPr>
          <w:rFonts w:ascii="Arial" w:hAnsi="Arial" w:cs="Arial"/>
          <w:b/>
          <w:color w:val="auto"/>
        </w:rPr>
        <w:t>/20</w:t>
      </w:r>
      <w:r w:rsidR="00655B81" w:rsidRPr="00745C4D">
        <w:rPr>
          <w:rFonts w:ascii="Arial" w:hAnsi="Arial" w:cs="Arial"/>
          <w:b/>
          <w:color w:val="auto"/>
        </w:rPr>
        <w:t>15</w:t>
      </w:r>
    </w:p>
    <w:p w:rsidR="005D3D12"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Nome d</w:t>
      </w:r>
      <w:r>
        <w:rPr>
          <w:rFonts w:ascii="Arial" w:hAnsi="Arial" w:cs="Arial"/>
          <w:color w:val="auto"/>
        </w:rPr>
        <w:t>o</w:t>
      </w:r>
      <w:r w:rsidRPr="00F05C38">
        <w:rPr>
          <w:rFonts w:ascii="Arial" w:hAnsi="Arial" w:cs="Arial"/>
          <w:color w:val="auto"/>
        </w:rPr>
        <w:t xml:space="preserve"> </w:t>
      </w:r>
      <w:r>
        <w:rPr>
          <w:rFonts w:ascii="Arial" w:hAnsi="Arial" w:cs="Arial"/>
          <w:color w:val="auto"/>
        </w:rPr>
        <w:t>candidato</w:t>
      </w:r>
      <w:r w:rsidRPr="00F05C38">
        <w:rPr>
          <w:rFonts w:ascii="Arial" w:hAnsi="Arial" w:cs="Arial"/>
          <w:color w:val="auto"/>
        </w:rPr>
        <w:t>: ____________________________________________________</w:t>
      </w:r>
      <w:r>
        <w:rPr>
          <w:rFonts w:ascii="Arial" w:hAnsi="Arial" w:cs="Arial"/>
          <w:color w:val="auto"/>
        </w:rPr>
        <w:t>_______</w:t>
      </w:r>
      <w:r w:rsidRPr="00F05C38">
        <w:rPr>
          <w:rFonts w:ascii="Arial" w:hAnsi="Arial" w:cs="Arial"/>
          <w:color w:val="auto"/>
        </w:rPr>
        <w:t>____________</w:t>
      </w:r>
      <w:r>
        <w:rPr>
          <w:rFonts w:ascii="Arial" w:hAnsi="Arial" w:cs="Arial"/>
          <w:color w:val="auto"/>
        </w:rPr>
        <w:t>__</w:t>
      </w:r>
      <w:r w:rsidRPr="00F05C38">
        <w:rPr>
          <w:rFonts w:ascii="Arial" w:hAnsi="Arial" w:cs="Arial"/>
          <w:color w:val="auto"/>
        </w:rPr>
        <w:t>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Pr>
          <w:rFonts w:ascii="Arial" w:hAnsi="Arial" w:cs="Arial"/>
          <w:color w:val="auto"/>
        </w:rPr>
        <w:t>Nº </w:t>
      </w:r>
      <w:r w:rsidRPr="00F05C38">
        <w:rPr>
          <w:rFonts w:ascii="Arial" w:hAnsi="Arial" w:cs="Arial"/>
          <w:color w:val="auto"/>
        </w:rPr>
        <w:t>da inscrição: _______________________ Cargo: _______</w:t>
      </w:r>
      <w:r>
        <w:rPr>
          <w:rFonts w:ascii="Arial" w:hAnsi="Arial" w:cs="Arial"/>
          <w:color w:val="auto"/>
        </w:rPr>
        <w:t>_______</w:t>
      </w:r>
      <w:r w:rsidRPr="00F05C38">
        <w:rPr>
          <w:rFonts w:ascii="Arial" w:hAnsi="Arial" w:cs="Arial"/>
          <w:color w:val="auto"/>
        </w:rPr>
        <w:t>________________________________</w:t>
      </w:r>
      <w:r>
        <w:rPr>
          <w:rFonts w:ascii="Arial" w:hAnsi="Arial" w:cs="Arial"/>
          <w:color w:val="auto"/>
        </w:rPr>
        <w:t>___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 xml:space="preserve">RG </w:t>
      </w:r>
      <w:r>
        <w:rPr>
          <w:rFonts w:ascii="Arial" w:hAnsi="Arial" w:cs="Arial"/>
          <w:color w:val="auto"/>
        </w:rPr>
        <w:t xml:space="preserve">nº: </w:t>
      </w:r>
      <w:r w:rsidRPr="00F05C38">
        <w:rPr>
          <w:rFonts w:ascii="Arial" w:hAnsi="Arial" w:cs="Arial"/>
          <w:color w:val="auto"/>
        </w:rPr>
        <w:t>_____________________________</w:t>
      </w:r>
      <w:r>
        <w:rPr>
          <w:rFonts w:ascii="Arial" w:hAnsi="Arial" w:cs="Arial"/>
          <w:color w:val="auto"/>
        </w:rPr>
        <w:t>______</w:t>
      </w:r>
      <w:r w:rsidRPr="00F05C38">
        <w:rPr>
          <w:rFonts w:ascii="Arial" w:hAnsi="Arial" w:cs="Arial"/>
          <w:color w:val="auto"/>
        </w:rPr>
        <w:t xml:space="preserve">__ CPF </w:t>
      </w:r>
      <w:r>
        <w:rPr>
          <w:rFonts w:ascii="Arial" w:hAnsi="Arial" w:cs="Arial"/>
          <w:color w:val="auto"/>
        </w:rPr>
        <w:t xml:space="preserve">nº: </w:t>
      </w:r>
      <w:r w:rsidRPr="00F05C38">
        <w:rPr>
          <w:rFonts w:ascii="Arial" w:hAnsi="Arial" w:cs="Arial"/>
          <w:color w:val="auto"/>
        </w:rPr>
        <w:t>_____________________________________</w:t>
      </w:r>
      <w:r>
        <w:rPr>
          <w:rFonts w:ascii="Arial" w:hAnsi="Arial" w:cs="Arial"/>
          <w:color w:val="auto"/>
        </w:rPr>
        <w:t>___</w:t>
      </w:r>
      <w:r w:rsidRPr="00F05C38">
        <w:rPr>
          <w:rFonts w:ascii="Arial" w:hAnsi="Arial" w:cs="Arial"/>
          <w:color w:val="auto"/>
        </w:rPr>
        <w:t>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Tel.: fixo: (</w:t>
      </w:r>
      <w:r w:rsidRPr="00300680">
        <w:rPr>
          <w:rFonts w:ascii="Arial" w:hAnsi="Arial" w:cs="Arial"/>
          <w:b/>
          <w:color w:val="FFFFFF" w:themeColor="background1"/>
          <w:sz w:val="18"/>
          <w:szCs w:val="18"/>
        </w:rPr>
        <w:t>_</w:t>
      </w:r>
      <w:r>
        <w:rPr>
          <w:rFonts w:ascii="Arial" w:hAnsi="Arial" w:cs="Arial"/>
          <w:b/>
          <w:color w:val="FFFFFF" w:themeColor="background1"/>
          <w:sz w:val="18"/>
          <w:szCs w:val="18"/>
        </w:rPr>
        <w:t>_</w:t>
      </w:r>
      <w:r w:rsidRPr="00300680">
        <w:rPr>
          <w:rFonts w:ascii="Arial" w:hAnsi="Arial" w:cs="Arial"/>
          <w:b/>
          <w:color w:val="FFFFFF" w:themeColor="background1"/>
          <w:sz w:val="18"/>
          <w:szCs w:val="18"/>
        </w:rPr>
        <w:t>_</w:t>
      </w:r>
      <w:r w:rsidRPr="00F05C38">
        <w:rPr>
          <w:rFonts w:ascii="Arial" w:hAnsi="Arial" w:cs="Arial"/>
          <w:color w:val="auto"/>
        </w:rPr>
        <w:t>) _______________________</w:t>
      </w:r>
      <w:r>
        <w:rPr>
          <w:rFonts w:ascii="Arial" w:hAnsi="Arial" w:cs="Arial"/>
          <w:color w:val="auto"/>
        </w:rPr>
        <w:t>___</w:t>
      </w:r>
      <w:r w:rsidRPr="00F05C38">
        <w:rPr>
          <w:rFonts w:ascii="Arial" w:hAnsi="Arial" w:cs="Arial"/>
          <w:color w:val="auto"/>
        </w:rPr>
        <w:t>__ Celular</w:t>
      </w:r>
      <w:r>
        <w:rPr>
          <w:rFonts w:ascii="Arial" w:hAnsi="Arial" w:cs="Arial"/>
          <w:color w:val="auto"/>
        </w:rPr>
        <w:t>:</w:t>
      </w:r>
      <w:r w:rsidRPr="00F05C38">
        <w:rPr>
          <w:rFonts w:ascii="Arial" w:hAnsi="Arial" w:cs="Arial"/>
          <w:color w:val="auto"/>
        </w:rPr>
        <w:t xml:space="preserve"> (</w:t>
      </w:r>
      <w:r w:rsidRPr="00300680">
        <w:rPr>
          <w:rFonts w:ascii="Arial" w:hAnsi="Arial" w:cs="Arial"/>
          <w:b/>
          <w:color w:val="FFFFFF" w:themeColor="background1"/>
          <w:sz w:val="18"/>
          <w:szCs w:val="18"/>
        </w:rPr>
        <w:t>_</w:t>
      </w:r>
      <w:r>
        <w:rPr>
          <w:rFonts w:ascii="Arial" w:hAnsi="Arial" w:cs="Arial"/>
          <w:b/>
          <w:color w:val="FFFFFF" w:themeColor="background1"/>
          <w:sz w:val="18"/>
          <w:szCs w:val="18"/>
        </w:rPr>
        <w:t>_</w:t>
      </w:r>
      <w:r w:rsidRPr="00300680">
        <w:rPr>
          <w:rFonts w:ascii="Arial" w:hAnsi="Arial" w:cs="Arial"/>
          <w:b/>
          <w:color w:val="FFFFFF" w:themeColor="background1"/>
          <w:sz w:val="18"/>
          <w:szCs w:val="18"/>
        </w:rPr>
        <w:t>_</w:t>
      </w:r>
      <w:r w:rsidRPr="00F05C38">
        <w:rPr>
          <w:rFonts w:ascii="Arial" w:hAnsi="Arial" w:cs="Arial"/>
          <w:color w:val="auto"/>
        </w:rPr>
        <w:t>) _____________</w:t>
      </w:r>
      <w:r>
        <w:rPr>
          <w:rFonts w:ascii="Arial" w:hAnsi="Arial" w:cs="Arial"/>
          <w:color w:val="auto"/>
        </w:rPr>
        <w:t>________</w:t>
      </w:r>
      <w:r w:rsidRPr="00F05C38">
        <w:rPr>
          <w:rFonts w:ascii="Arial" w:hAnsi="Arial" w:cs="Arial"/>
          <w:color w:val="auto"/>
        </w:rPr>
        <w:t>______</w:t>
      </w:r>
      <w:r>
        <w:rPr>
          <w:rFonts w:ascii="Arial" w:hAnsi="Arial" w:cs="Arial"/>
          <w:color w:val="auto"/>
        </w:rPr>
        <w:t>_</w:t>
      </w:r>
      <w:r w:rsidRPr="00F05C38">
        <w:rPr>
          <w:rFonts w:ascii="Arial" w:hAnsi="Arial" w:cs="Arial"/>
          <w:color w:val="auto"/>
        </w:rPr>
        <w:t xml:space="preserve">___________ </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E-mail: ___________________________________________________</w:t>
      </w:r>
      <w:r>
        <w:rPr>
          <w:rFonts w:ascii="Arial" w:hAnsi="Arial" w:cs="Arial"/>
          <w:color w:val="auto"/>
        </w:rPr>
        <w:t>______________</w:t>
      </w:r>
      <w:r w:rsidRPr="00F05C38">
        <w:rPr>
          <w:rFonts w:ascii="Arial" w:hAnsi="Arial" w:cs="Arial"/>
          <w:color w:val="auto"/>
        </w:rPr>
        <w:t>____________________</w:t>
      </w:r>
    </w:p>
    <w:p w:rsidR="005D3D12" w:rsidRDefault="005D3D12" w:rsidP="005D3D12">
      <w:pPr>
        <w:rPr>
          <w:rFonts w:ascii="Arial" w:eastAsia="Calibri" w:hAnsi="Arial" w:cs="Arial"/>
          <w:sz w:val="22"/>
          <w:szCs w:val="22"/>
        </w:rPr>
      </w:pPr>
    </w:p>
    <w:p w:rsidR="005D3D12" w:rsidRDefault="005D3D12" w:rsidP="005D3D12">
      <w:pPr>
        <w:ind w:right="283"/>
        <w:jc w:val="both"/>
        <w:rPr>
          <w:rFonts w:ascii="Arial" w:hAnsi="Arial" w:cs="Arial"/>
        </w:rPr>
      </w:pPr>
    </w:p>
    <w:p w:rsidR="005D3D12" w:rsidRDefault="005D3D12" w:rsidP="005D3D12">
      <w:pPr>
        <w:ind w:right="284"/>
        <w:jc w:val="both"/>
        <w:rPr>
          <w:rFonts w:ascii="Arial" w:hAnsi="Arial" w:cs="Arial"/>
        </w:rPr>
      </w:pPr>
      <w:r>
        <w:rPr>
          <w:rFonts w:ascii="Arial" w:hAnsi="Arial" w:cs="Arial"/>
        </w:rPr>
        <w:t xml:space="preserve">Vem </w:t>
      </w:r>
      <w:r>
        <w:rPr>
          <w:rFonts w:ascii="Arial" w:hAnsi="Arial" w:cs="Arial"/>
          <w:b/>
          <w:bCs/>
        </w:rPr>
        <w:t xml:space="preserve">REQUERER </w:t>
      </w:r>
      <w:r>
        <w:rPr>
          <w:rFonts w:ascii="Arial" w:hAnsi="Arial" w:cs="Arial"/>
        </w:rPr>
        <w:t xml:space="preserve">vaga especial como </w:t>
      </w:r>
      <w:r>
        <w:rPr>
          <w:rFonts w:ascii="Arial" w:hAnsi="Arial" w:cs="Arial"/>
          <w:b/>
          <w:bCs/>
        </w:rPr>
        <w:t>PESSOA COM DEFICIÊNCIA</w:t>
      </w:r>
      <w:r>
        <w:rPr>
          <w:rFonts w:ascii="Arial" w:hAnsi="Arial" w:cs="Arial"/>
        </w:rPr>
        <w:t>. Apresentou LAUDO MÉDICO com CID. (colocar os dados abaixo, com base no laudo):</w:t>
      </w:r>
    </w:p>
    <w:p w:rsidR="005D3D12" w:rsidRDefault="005D3D12" w:rsidP="005D3D12">
      <w:pPr>
        <w:jc w:val="both"/>
        <w:rPr>
          <w:rFonts w:ascii="Arial" w:hAnsi="Arial" w:cs="Arial"/>
        </w:rPr>
      </w:pPr>
    </w:p>
    <w:p w:rsidR="005D3D12" w:rsidRDefault="005D3D12" w:rsidP="005D3D12">
      <w:pPr>
        <w:jc w:val="both"/>
        <w:rPr>
          <w:rFonts w:ascii="Arial" w:hAnsi="Arial" w:cs="Arial"/>
        </w:rPr>
      </w:pPr>
      <w:r>
        <w:rPr>
          <w:rFonts w:ascii="Arial" w:hAnsi="Arial" w:cs="Arial"/>
        </w:rPr>
        <w:t>Tipo de deficiência de que é portador: _________________________________________________________</w:t>
      </w:r>
    </w:p>
    <w:p w:rsidR="005D3D12" w:rsidRDefault="005D3D12" w:rsidP="005D3D12">
      <w:pPr>
        <w:jc w:val="both"/>
        <w:rPr>
          <w:rFonts w:ascii="Arial" w:hAnsi="Arial" w:cs="Arial"/>
        </w:rPr>
      </w:pPr>
    </w:p>
    <w:p w:rsidR="005D3D12" w:rsidRDefault="005D3D12" w:rsidP="005D3D12">
      <w:pPr>
        <w:jc w:val="both"/>
        <w:rPr>
          <w:rFonts w:ascii="Arial" w:hAnsi="Arial" w:cs="Arial"/>
        </w:rPr>
      </w:pPr>
      <w:r>
        <w:rPr>
          <w:rFonts w:ascii="Arial" w:hAnsi="Arial" w:cs="Arial"/>
        </w:rPr>
        <w:t>Código correspondente da Classificação Internacional de Doença - CID: ______________________________</w:t>
      </w:r>
    </w:p>
    <w:p w:rsidR="005D3D12" w:rsidRDefault="005D3D12" w:rsidP="005D3D12">
      <w:pPr>
        <w:jc w:val="both"/>
        <w:rPr>
          <w:rFonts w:ascii="Arial" w:hAnsi="Arial" w:cs="Arial"/>
        </w:rPr>
      </w:pPr>
    </w:p>
    <w:p w:rsidR="005D3D12" w:rsidRDefault="005D3D12" w:rsidP="005D3D12">
      <w:pPr>
        <w:jc w:val="both"/>
        <w:rPr>
          <w:rFonts w:ascii="Arial" w:hAnsi="Arial" w:cs="Arial"/>
        </w:rPr>
      </w:pPr>
      <w:r>
        <w:rPr>
          <w:rFonts w:ascii="Arial" w:hAnsi="Arial" w:cs="Arial"/>
        </w:rPr>
        <w:t>Nome do Médico Responsável pelo laudo: ______________________________________________________</w:t>
      </w:r>
    </w:p>
    <w:p w:rsidR="005D3D12" w:rsidRDefault="005D3D12" w:rsidP="005D3D12">
      <w:pPr>
        <w:jc w:val="both"/>
        <w:rPr>
          <w:rFonts w:ascii="Arial" w:hAnsi="Arial" w:cs="Arial"/>
        </w:rPr>
      </w:pPr>
    </w:p>
    <w:p w:rsidR="005D3D12" w:rsidRDefault="005D3D12" w:rsidP="005D3D12">
      <w:pPr>
        <w:ind w:right="49"/>
        <w:jc w:val="both"/>
        <w:rPr>
          <w:rFonts w:ascii="Arial" w:hAnsi="Arial" w:cs="Arial"/>
        </w:rPr>
      </w:pPr>
      <w:r>
        <w:rPr>
          <w:rFonts w:ascii="Arial" w:hAnsi="Arial" w:cs="Arial"/>
        </w:rPr>
        <w:t>(OBS.: Não serão considerados como deficiência os distúrbios de acuidade visual passíveis de correção simples do tipo miopia, astigmatismo, estrabismo e congêneres).</w:t>
      </w:r>
    </w:p>
    <w:p w:rsidR="005D3D12" w:rsidRDefault="005D3D12" w:rsidP="005D3D12">
      <w:pPr>
        <w:jc w:val="both"/>
        <w:rPr>
          <w:rFonts w:ascii="Arial" w:hAnsi="Arial" w:cs="Arial"/>
        </w:rPr>
      </w:pPr>
    </w:p>
    <w:p w:rsidR="005D3D12" w:rsidRDefault="005D3D12" w:rsidP="005D3D12">
      <w:pPr>
        <w:pStyle w:val="Corpodotexto"/>
        <w:rPr>
          <w:rFonts w:cs="Arial"/>
          <w:szCs w:val="22"/>
        </w:rPr>
      </w:pPr>
    </w:p>
    <w:p w:rsidR="005D3D12" w:rsidRDefault="005D3D12" w:rsidP="005D3D12">
      <w:pPr>
        <w:pStyle w:val="Corpodotexto"/>
        <w:rPr>
          <w:rFonts w:cs="Arial"/>
          <w:szCs w:val="22"/>
        </w:rPr>
      </w:pPr>
    </w:p>
    <w:p w:rsidR="005D3D12" w:rsidRDefault="005D3D12" w:rsidP="005D3D12">
      <w:pPr>
        <w:pStyle w:val="Corpodotexto"/>
        <w:rPr>
          <w:rFonts w:cs="Arial"/>
          <w:szCs w:val="22"/>
        </w:rPr>
      </w:pPr>
    </w:p>
    <w:p w:rsidR="005D3D12" w:rsidRDefault="005D3D12" w:rsidP="005D3D12">
      <w:pPr>
        <w:jc w:val="both"/>
        <w:rPr>
          <w:rFonts w:ascii="Arial" w:hAnsi="Arial" w:cs="Arial"/>
        </w:rPr>
      </w:pPr>
      <w:r>
        <w:rPr>
          <w:rFonts w:ascii="Arial" w:hAnsi="Arial" w:cs="Arial"/>
        </w:rPr>
        <w:t xml:space="preserve">(Datar e assinar) </w:t>
      </w:r>
    </w:p>
    <w:p w:rsidR="005D3D12" w:rsidRDefault="005D3D12" w:rsidP="005D3D12">
      <w:pPr>
        <w:jc w:val="both"/>
        <w:rPr>
          <w:rFonts w:ascii="Arial" w:hAnsi="Arial" w:cs="Arial"/>
        </w:rPr>
      </w:pPr>
    </w:p>
    <w:p w:rsidR="005D3D12" w:rsidRDefault="005D3D12" w:rsidP="005D3D12">
      <w:pPr>
        <w:jc w:val="center"/>
        <w:rPr>
          <w:rFonts w:ascii="Arial" w:hAnsi="Arial" w:cs="Arial"/>
        </w:rPr>
      </w:pPr>
      <w:r>
        <w:rPr>
          <w:rFonts w:ascii="Arial" w:hAnsi="Arial" w:cs="Arial"/>
        </w:rPr>
        <w:t>________________________________________________</w:t>
      </w:r>
    </w:p>
    <w:p w:rsidR="005D3D12" w:rsidRDefault="005D3D12" w:rsidP="005D3D12">
      <w:pPr>
        <w:jc w:val="center"/>
        <w:rPr>
          <w:rFonts w:ascii="Arial" w:hAnsi="Arial" w:cs="Arial"/>
          <w:b/>
          <w:bCs/>
          <w:strike/>
          <w:color w:val="004200"/>
          <w:sz w:val="18"/>
          <w:szCs w:val="18"/>
        </w:rPr>
      </w:pPr>
      <w:r>
        <w:rPr>
          <w:rFonts w:ascii="Arial" w:hAnsi="Arial" w:cs="Arial"/>
        </w:rPr>
        <w:t>Assinatura</w:t>
      </w:r>
    </w:p>
    <w:p w:rsidR="005D3D12" w:rsidRDefault="005D3D12" w:rsidP="005D3D12">
      <w:pPr>
        <w:jc w:val="both"/>
        <w:rPr>
          <w:rFonts w:ascii="Arial" w:hAnsi="Arial" w:cs="Arial"/>
          <w:b/>
          <w:bCs/>
          <w:color w:val="004200"/>
          <w:sz w:val="18"/>
          <w:szCs w:val="18"/>
        </w:rPr>
      </w:pPr>
    </w:p>
    <w:p w:rsidR="005D3D12" w:rsidRDefault="005D3D12" w:rsidP="005D3D12">
      <w:pPr>
        <w:jc w:val="both"/>
        <w:rPr>
          <w:rFonts w:ascii="Arial" w:hAnsi="Arial" w:cs="Arial"/>
          <w:b/>
          <w:bCs/>
          <w:color w:val="004200"/>
          <w:sz w:val="18"/>
          <w:szCs w:val="18"/>
        </w:rPr>
      </w:pPr>
    </w:p>
    <w:p w:rsidR="005D3D12" w:rsidRDefault="005D3D12" w:rsidP="005D3D12">
      <w:pPr>
        <w:jc w:val="both"/>
        <w:rPr>
          <w:rFonts w:ascii="Arial" w:hAnsi="Arial" w:cs="Arial"/>
          <w:b/>
          <w:bCs/>
          <w:color w:val="004200"/>
          <w:sz w:val="18"/>
          <w:szCs w:val="18"/>
        </w:rPr>
      </w:pPr>
      <w:r>
        <w:rPr>
          <w:rFonts w:ascii="Arial" w:hAnsi="Arial" w:cs="Arial"/>
          <w:b/>
          <w:bCs/>
          <w:color w:val="004200"/>
          <w:sz w:val="18"/>
          <w:szCs w:val="18"/>
        </w:rPr>
        <w:br w:type="page"/>
      </w:r>
    </w:p>
    <w:p w:rsidR="005D3D12" w:rsidRPr="00DA570D" w:rsidRDefault="005D3D12" w:rsidP="005D3D12">
      <w:pPr>
        <w:pStyle w:val="Ttulo2"/>
        <w:shd w:val="clear" w:color="auto" w:fill="E6E6E6"/>
        <w:jc w:val="center"/>
        <w:rPr>
          <w:rFonts w:cs="Arial"/>
          <w:sz w:val="20"/>
        </w:rPr>
      </w:pPr>
      <w:r>
        <w:rPr>
          <w:rFonts w:cs="Arial"/>
          <w:sz w:val="20"/>
        </w:rPr>
        <w:lastRenderedPageBreak/>
        <w:t xml:space="preserve">ANEXO </w:t>
      </w:r>
      <w:r w:rsidR="00063DF1">
        <w:rPr>
          <w:rFonts w:cs="Arial"/>
          <w:sz w:val="20"/>
        </w:rPr>
        <w:t>III</w:t>
      </w:r>
    </w:p>
    <w:p w:rsidR="005D3D12" w:rsidRPr="00A64CB1" w:rsidRDefault="005D3D12" w:rsidP="005D3D12">
      <w:pPr>
        <w:pStyle w:val="Ttulo2"/>
        <w:shd w:val="clear" w:color="auto" w:fill="E6E6E6"/>
        <w:jc w:val="center"/>
        <w:rPr>
          <w:rFonts w:cs="Arial"/>
          <w:sz w:val="20"/>
        </w:rPr>
      </w:pPr>
      <w:r w:rsidRPr="00A64CB1">
        <w:rPr>
          <w:rFonts w:cs="Arial"/>
          <w:sz w:val="20"/>
        </w:rPr>
        <w:t>REQUERIMENTO - ATENDIMENTO ESPECIAL</w:t>
      </w:r>
    </w:p>
    <w:p w:rsidR="005D3D12" w:rsidRDefault="005D3D12" w:rsidP="005D3D12">
      <w:pPr>
        <w:rPr>
          <w:rFonts w:ascii="Arial" w:eastAsia="Calibri" w:hAnsi="Arial" w:cs="Arial"/>
          <w:sz w:val="22"/>
          <w:szCs w:val="22"/>
        </w:rPr>
      </w:pPr>
    </w:p>
    <w:p w:rsidR="00745C4D" w:rsidRPr="00745C4D" w:rsidRDefault="00745C4D" w:rsidP="00745C4D">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b/>
          <w:color w:val="auto"/>
        </w:rPr>
      </w:pPr>
      <w:r w:rsidRPr="00745C4D">
        <w:rPr>
          <w:rFonts w:ascii="Arial" w:hAnsi="Arial" w:cs="Arial"/>
          <w:b/>
          <w:color w:val="auto"/>
        </w:rPr>
        <w:t xml:space="preserve">CONCURSO PÚBLICO Nº 001/2015 </w:t>
      </w:r>
    </w:p>
    <w:p w:rsidR="00745C4D" w:rsidRPr="00745C4D" w:rsidRDefault="00745C4D" w:rsidP="00745C4D">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b/>
          <w:color w:val="auto"/>
        </w:rPr>
      </w:pPr>
      <w:r w:rsidRPr="00745C4D">
        <w:rPr>
          <w:rFonts w:ascii="Arial" w:hAnsi="Arial" w:cs="Arial"/>
          <w:b/>
          <w:color w:val="auto"/>
        </w:rPr>
        <w:t>CÂMARA MUNICIPAL DE VEREADORES DE CACEQUI - EDITAL Nº 001/2015</w:t>
      </w:r>
    </w:p>
    <w:p w:rsidR="005D3D12"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Nome d</w:t>
      </w:r>
      <w:r>
        <w:rPr>
          <w:rFonts w:ascii="Arial" w:hAnsi="Arial" w:cs="Arial"/>
          <w:color w:val="auto"/>
        </w:rPr>
        <w:t>o</w:t>
      </w:r>
      <w:r w:rsidRPr="00F05C38">
        <w:rPr>
          <w:rFonts w:ascii="Arial" w:hAnsi="Arial" w:cs="Arial"/>
          <w:color w:val="auto"/>
        </w:rPr>
        <w:t xml:space="preserve"> </w:t>
      </w:r>
      <w:r>
        <w:rPr>
          <w:rFonts w:ascii="Arial" w:hAnsi="Arial" w:cs="Arial"/>
          <w:color w:val="auto"/>
        </w:rPr>
        <w:t>candidato</w:t>
      </w:r>
      <w:r w:rsidRPr="00F05C38">
        <w:rPr>
          <w:rFonts w:ascii="Arial" w:hAnsi="Arial" w:cs="Arial"/>
          <w:color w:val="auto"/>
        </w:rPr>
        <w:t>: ____________________________________________________</w:t>
      </w:r>
      <w:r>
        <w:rPr>
          <w:rFonts w:ascii="Arial" w:hAnsi="Arial" w:cs="Arial"/>
          <w:color w:val="auto"/>
        </w:rPr>
        <w:t>_______</w:t>
      </w:r>
      <w:r w:rsidRPr="00F05C38">
        <w:rPr>
          <w:rFonts w:ascii="Arial" w:hAnsi="Arial" w:cs="Arial"/>
          <w:color w:val="auto"/>
        </w:rPr>
        <w:t>____________</w:t>
      </w:r>
      <w:r>
        <w:rPr>
          <w:rFonts w:ascii="Arial" w:hAnsi="Arial" w:cs="Arial"/>
          <w:color w:val="auto"/>
        </w:rPr>
        <w:t>__</w:t>
      </w:r>
      <w:r w:rsidRPr="00F05C38">
        <w:rPr>
          <w:rFonts w:ascii="Arial" w:hAnsi="Arial" w:cs="Arial"/>
          <w:color w:val="auto"/>
        </w:rPr>
        <w:t>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Pr>
          <w:rFonts w:ascii="Arial" w:hAnsi="Arial" w:cs="Arial"/>
          <w:color w:val="auto"/>
        </w:rPr>
        <w:t>Nº </w:t>
      </w:r>
      <w:r w:rsidRPr="00F05C38">
        <w:rPr>
          <w:rFonts w:ascii="Arial" w:hAnsi="Arial" w:cs="Arial"/>
          <w:color w:val="auto"/>
        </w:rPr>
        <w:t>da inscrição: _______________________ Cargo: _______</w:t>
      </w:r>
      <w:r>
        <w:rPr>
          <w:rFonts w:ascii="Arial" w:hAnsi="Arial" w:cs="Arial"/>
          <w:color w:val="auto"/>
        </w:rPr>
        <w:t>_______</w:t>
      </w:r>
      <w:r w:rsidRPr="00F05C38">
        <w:rPr>
          <w:rFonts w:ascii="Arial" w:hAnsi="Arial" w:cs="Arial"/>
          <w:color w:val="auto"/>
        </w:rPr>
        <w:t>________________________________</w:t>
      </w:r>
      <w:r>
        <w:rPr>
          <w:rFonts w:ascii="Arial" w:hAnsi="Arial" w:cs="Arial"/>
          <w:color w:val="auto"/>
        </w:rPr>
        <w:t>___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 xml:space="preserve">RG </w:t>
      </w:r>
      <w:r>
        <w:rPr>
          <w:rFonts w:ascii="Arial" w:hAnsi="Arial" w:cs="Arial"/>
          <w:color w:val="auto"/>
        </w:rPr>
        <w:t xml:space="preserve">nº: </w:t>
      </w:r>
      <w:r w:rsidRPr="00F05C38">
        <w:rPr>
          <w:rFonts w:ascii="Arial" w:hAnsi="Arial" w:cs="Arial"/>
          <w:color w:val="auto"/>
        </w:rPr>
        <w:t>_____________________________</w:t>
      </w:r>
      <w:r>
        <w:rPr>
          <w:rFonts w:ascii="Arial" w:hAnsi="Arial" w:cs="Arial"/>
          <w:color w:val="auto"/>
        </w:rPr>
        <w:t>______</w:t>
      </w:r>
      <w:r w:rsidRPr="00F05C38">
        <w:rPr>
          <w:rFonts w:ascii="Arial" w:hAnsi="Arial" w:cs="Arial"/>
          <w:color w:val="auto"/>
        </w:rPr>
        <w:t xml:space="preserve">__ CPF </w:t>
      </w:r>
      <w:r>
        <w:rPr>
          <w:rFonts w:ascii="Arial" w:hAnsi="Arial" w:cs="Arial"/>
          <w:color w:val="auto"/>
        </w:rPr>
        <w:t xml:space="preserve">nº: </w:t>
      </w:r>
      <w:r w:rsidRPr="00F05C38">
        <w:rPr>
          <w:rFonts w:ascii="Arial" w:hAnsi="Arial" w:cs="Arial"/>
          <w:color w:val="auto"/>
        </w:rPr>
        <w:t>_____________________________________</w:t>
      </w:r>
      <w:r>
        <w:rPr>
          <w:rFonts w:ascii="Arial" w:hAnsi="Arial" w:cs="Arial"/>
          <w:color w:val="auto"/>
        </w:rPr>
        <w:t>___</w:t>
      </w:r>
      <w:r w:rsidRPr="00F05C38">
        <w:rPr>
          <w:rFonts w:ascii="Arial" w:hAnsi="Arial" w:cs="Arial"/>
          <w:color w:val="auto"/>
        </w:rPr>
        <w:t>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Tel.: fixo: (</w:t>
      </w:r>
      <w:r w:rsidRPr="00300680">
        <w:rPr>
          <w:rFonts w:ascii="Arial" w:hAnsi="Arial" w:cs="Arial"/>
          <w:b/>
          <w:color w:val="FFFFFF" w:themeColor="background1"/>
          <w:sz w:val="18"/>
          <w:szCs w:val="18"/>
        </w:rPr>
        <w:t>_</w:t>
      </w:r>
      <w:r>
        <w:rPr>
          <w:rFonts w:ascii="Arial" w:hAnsi="Arial" w:cs="Arial"/>
          <w:b/>
          <w:color w:val="FFFFFF" w:themeColor="background1"/>
          <w:sz w:val="18"/>
          <w:szCs w:val="18"/>
        </w:rPr>
        <w:t>_</w:t>
      </w:r>
      <w:r w:rsidRPr="00300680">
        <w:rPr>
          <w:rFonts w:ascii="Arial" w:hAnsi="Arial" w:cs="Arial"/>
          <w:b/>
          <w:color w:val="FFFFFF" w:themeColor="background1"/>
          <w:sz w:val="18"/>
          <w:szCs w:val="18"/>
        </w:rPr>
        <w:t>_</w:t>
      </w:r>
      <w:r w:rsidRPr="00F05C38">
        <w:rPr>
          <w:rFonts w:ascii="Arial" w:hAnsi="Arial" w:cs="Arial"/>
          <w:color w:val="auto"/>
        </w:rPr>
        <w:t>) _______________________</w:t>
      </w:r>
      <w:r>
        <w:rPr>
          <w:rFonts w:ascii="Arial" w:hAnsi="Arial" w:cs="Arial"/>
          <w:color w:val="auto"/>
        </w:rPr>
        <w:t>___</w:t>
      </w:r>
      <w:r w:rsidRPr="00F05C38">
        <w:rPr>
          <w:rFonts w:ascii="Arial" w:hAnsi="Arial" w:cs="Arial"/>
          <w:color w:val="auto"/>
        </w:rPr>
        <w:t>__ Celular</w:t>
      </w:r>
      <w:r>
        <w:rPr>
          <w:rFonts w:ascii="Arial" w:hAnsi="Arial" w:cs="Arial"/>
          <w:color w:val="auto"/>
        </w:rPr>
        <w:t>:</w:t>
      </w:r>
      <w:r w:rsidRPr="00F05C38">
        <w:rPr>
          <w:rFonts w:ascii="Arial" w:hAnsi="Arial" w:cs="Arial"/>
          <w:color w:val="auto"/>
        </w:rPr>
        <w:t xml:space="preserve"> (</w:t>
      </w:r>
      <w:r w:rsidRPr="00300680">
        <w:rPr>
          <w:rFonts w:ascii="Arial" w:hAnsi="Arial" w:cs="Arial"/>
          <w:b/>
          <w:color w:val="FFFFFF" w:themeColor="background1"/>
          <w:sz w:val="18"/>
          <w:szCs w:val="18"/>
        </w:rPr>
        <w:t>_</w:t>
      </w:r>
      <w:r>
        <w:rPr>
          <w:rFonts w:ascii="Arial" w:hAnsi="Arial" w:cs="Arial"/>
          <w:b/>
          <w:color w:val="FFFFFF" w:themeColor="background1"/>
          <w:sz w:val="18"/>
          <w:szCs w:val="18"/>
        </w:rPr>
        <w:t>_</w:t>
      </w:r>
      <w:r w:rsidRPr="00300680">
        <w:rPr>
          <w:rFonts w:ascii="Arial" w:hAnsi="Arial" w:cs="Arial"/>
          <w:b/>
          <w:color w:val="FFFFFF" w:themeColor="background1"/>
          <w:sz w:val="18"/>
          <w:szCs w:val="18"/>
        </w:rPr>
        <w:t>_</w:t>
      </w:r>
      <w:r w:rsidRPr="00F05C38">
        <w:rPr>
          <w:rFonts w:ascii="Arial" w:hAnsi="Arial" w:cs="Arial"/>
          <w:color w:val="auto"/>
        </w:rPr>
        <w:t>) _____________</w:t>
      </w:r>
      <w:r>
        <w:rPr>
          <w:rFonts w:ascii="Arial" w:hAnsi="Arial" w:cs="Arial"/>
          <w:color w:val="auto"/>
        </w:rPr>
        <w:t>________</w:t>
      </w:r>
      <w:r w:rsidRPr="00F05C38">
        <w:rPr>
          <w:rFonts w:ascii="Arial" w:hAnsi="Arial" w:cs="Arial"/>
          <w:color w:val="auto"/>
        </w:rPr>
        <w:t>______</w:t>
      </w:r>
      <w:r>
        <w:rPr>
          <w:rFonts w:ascii="Arial" w:hAnsi="Arial" w:cs="Arial"/>
          <w:color w:val="auto"/>
        </w:rPr>
        <w:t>_</w:t>
      </w:r>
      <w:r w:rsidRPr="00F05C38">
        <w:rPr>
          <w:rFonts w:ascii="Arial" w:hAnsi="Arial" w:cs="Arial"/>
          <w:color w:val="auto"/>
        </w:rPr>
        <w:t xml:space="preserve">___________ </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E-mail: ___________________________________________________</w:t>
      </w:r>
      <w:r>
        <w:rPr>
          <w:rFonts w:ascii="Arial" w:hAnsi="Arial" w:cs="Arial"/>
          <w:color w:val="auto"/>
        </w:rPr>
        <w:t>______________</w:t>
      </w:r>
      <w:r w:rsidRPr="00F05C38">
        <w:rPr>
          <w:rFonts w:ascii="Arial" w:hAnsi="Arial" w:cs="Arial"/>
          <w:color w:val="auto"/>
        </w:rPr>
        <w:t>____________________</w:t>
      </w:r>
    </w:p>
    <w:p w:rsidR="005D3D12" w:rsidRDefault="005D3D12" w:rsidP="005D3D12">
      <w:pPr>
        <w:jc w:val="both"/>
        <w:rPr>
          <w:rFonts w:ascii="Arial" w:hAnsi="Arial" w:cs="Arial"/>
        </w:rPr>
      </w:pPr>
    </w:p>
    <w:p w:rsidR="005D3D12" w:rsidRDefault="005D3D12" w:rsidP="005D3D12">
      <w:pPr>
        <w:jc w:val="both"/>
        <w:rPr>
          <w:rFonts w:ascii="Arial" w:hAnsi="Arial" w:cs="Arial"/>
        </w:rPr>
      </w:pPr>
    </w:p>
    <w:p w:rsidR="005D3D12" w:rsidRDefault="005D3D12" w:rsidP="005D3D12">
      <w:pPr>
        <w:spacing w:line="360" w:lineRule="auto"/>
        <w:jc w:val="both"/>
        <w:rPr>
          <w:rFonts w:ascii="Arial" w:hAnsi="Arial" w:cs="Arial"/>
        </w:rPr>
      </w:pPr>
      <w:r>
        <w:rPr>
          <w:rFonts w:ascii="Arial" w:hAnsi="Arial" w:cs="Arial"/>
        </w:rPr>
        <w:t xml:space="preserve">Vem </w:t>
      </w:r>
      <w:r>
        <w:rPr>
          <w:rFonts w:ascii="Arial" w:hAnsi="Arial" w:cs="Arial"/>
          <w:b/>
          <w:bCs/>
        </w:rPr>
        <w:t xml:space="preserve">REQUERER </w:t>
      </w:r>
      <w:r w:rsidRPr="0082710F">
        <w:rPr>
          <w:rFonts w:ascii="Arial" w:hAnsi="Arial" w:cs="Arial"/>
          <w:bCs/>
        </w:rPr>
        <w:t xml:space="preserve">atendimento especial </w:t>
      </w:r>
      <w:r>
        <w:rPr>
          <w:rFonts w:ascii="Arial" w:hAnsi="Arial" w:cs="Arial"/>
        </w:rPr>
        <w:t xml:space="preserve">no dia de realização da prova </w:t>
      </w:r>
      <w:r w:rsidRPr="00DC021A">
        <w:rPr>
          <w:rFonts w:ascii="Arial" w:hAnsi="Arial" w:cs="Arial"/>
        </w:rPr>
        <w:t>do (Concurso Público).</w:t>
      </w:r>
      <w:r w:rsidRPr="00DC021A">
        <w:t xml:space="preserve"> </w:t>
      </w:r>
      <w:r w:rsidRPr="00DC021A">
        <w:rPr>
          <w:rFonts w:ascii="Arial" w:hAnsi="Arial" w:cs="Arial"/>
        </w:rPr>
        <w:t>Marcar</w:t>
      </w:r>
      <w:r w:rsidRPr="008413D6">
        <w:rPr>
          <w:rFonts w:ascii="Arial" w:hAnsi="Arial" w:cs="Arial"/>
        </w:rPr>
        <w:t xml:space="preserve"> com X</w:t>
      </w:r>
      <w:r>
        <w:rPr>
          <w:rFonts w:ascii="Arial" w:hAnsi="Arial" w:cs="Arial"/>
        </w:rPr>
        <w:t xml:space="preserve"> ao lado do tipo de atendimento especial que necessite.</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Sala para amamentação (Candidata lactante).</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Acessibilidade no local de provas (Candidato cadeirante).</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Acessibilidade no local de provas (Candidato com dificuldade de locomoção).</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Prova com letra ampliada (Candidato com deficiência visual).</w:t>
      </w:r>
      <w:r w:rsidRPr="00F661C6">
        <w:rPr>
          <w:rFonts w:ascii="Arial" w:hAnsi="Arial" w:cs="Arial"/>
        </w:rPr>
        <w:t xml:space="preserve"> </w:t>
      </w:r>
      <w:r w:rsidRPr="00C551E9">
        <w:rPr>
          <w:rFonts w:ascii="Arial" w:hAnsi="Arial" w:cs="Arial"/>
        </w:rPr>
        <w:t>Tamanho da fonte: ________</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Prova em Braille (Candidato com deficiência visual).</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Ledor (Candidato com deficiência visual).</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Auxílio para preenchimento do cartão de resposta (Candidato com deficiência visual).</w:t>
      </w:r>
    </w:p>
    <w:p w:rsidR="005D3D12" w:rsidRPr="00C551E9" w:rsidRDefault="005D3D12" w:rsidP="005D3D12">
      <w:pPr>
        <w:ind w:left="426" w:hanging="426"/>
        <w:jc w:val="both"/>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Auxílio para preenchimento do cartão de resposta (Candidato com deficiência motora que impeça o preenchimento do cartão).</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Intérprete de Libras (Candidato com deficiência auditiva).</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xml:space="preserve">) Tempo adicional (Candidato que apresentar parecer original emitido por especialista da área de sua deficiência, atestando a necessidade de tempo adicional, </w:t>
      </w:r>
      <w:r>
        <w:rPr>
          <w:rFonts w:ascii="Arial" w:hAnsi="Arial" w:cs="Arial"/>
        </w:rPr>
        <w:t>conforme Lei Federal nº 7.853/</w:t>
      </w:r>
      <w:r w:rsidRPr="00C551E9">
        <w:rPr>
          <w:rFonts w:ascii="Arial" w:hAnsi="Arial" w:cs="Arial"/>
        </w:rPr>
        <w:t>89).</w:t>
      </w:r>
    </w:p>
    <w:p w:rsidR="005D3D12" w:rsidRPr="00C551E9" w:rsidRDefault="005D3D12" w:rsidP="005D3D12">
      <w:pPr>
        <w:ind w:left="426" w:hanging="426"/>
        <w:jc w:val="both"/>
        <w:rPr>
          <w:rFonts w:ascii="Arial" w:hAnsi="Arial" w:cs="Arial"/>
        </w:rPr>
      </w:pPr>
      <w:r w:rsidRPr="00C551E9">
        <w:rPr>
          <w:rFonts w:ascii="Arial" w:hAnsi="Arial" w:cs="Arial"/>
        </w:rPr>
        <w:t>(</w:t>
      </w:r>
      <w:r w:rsidRPr="00C551E9">
        <w:rPr>
          <w:rFonts w:ascii="Arial" w:hAnsi="Arial" w:cs="Arial"/>
          <w:b/>
          <w:color w:val="FFFFFF" w:themeColor="background1"/>
          <w:sz w:val="18"/>
          <w:szCs w:val="18"/>
        </w:rPr>
        <w:t>__</w:t>
      </w:r>
      <w:r w:rsidRPr="00C551E9">
        <w:rPr>
          <w:rFonts w:ascii="Arial" w:hAnsi="Arial" w:cs="Arial"/>
        </w:rPr>
        <w:t>) Outro (descrever abaixo).</w:t>
      </w:r>
    </w:p>
    <w:p w:rsidR="005D3D12" w:rsidRPr="00C551E9" w:rsidRDefault="005D3D12" w:rsidP="005D3D12">
      <w:pPr>
        <w:jc w:val="both"/>
        <w:rPr>
          <w:rFonts w:ascii="Arial" w:hAnsi="Arial" w:cs="Arial"/>
        </w:rPr>
      </w:pPr>
    </w:p>
    <w:p w:rsidR="005D3D12" w:rsidRPr="00C551E9" w:rsidRDefault="005D3D12" w:rsidP="005D3D12">
      <w:pPr>
        <w:spacing w:line="360" w:lineRule="auto"/>
        <w:jc w:val="both"/>
        <w:rPr>
          <w:rFonts w:ascii="Arial" w:hAnsi="Arial" w:cs="Arial"/>
          <w:b/>
          <w:bCs/>
          <w:color w:val="004200"/>
          <w:sz w:val="18"/>
          <w:szCs w:val="18"/>
        </w:rPr>
      </w:pPr>
      <w:r w:rsidRPr="00C551E9">
        <w:rPr>
          <w:rFonts w:ascii="Arial" w:hAnsi="Arial" w:cs="Arial"/>
          <w:b/>
          <w:bCs/>
          <w:u w:val="single"/>
        </w:rPr>
        <w:t>Atenção</w:t>
      </w:r>
      <w:r w:rsidRPr="00C551E9">
        <w:rPr>
          <w:rFonts w:ascii="Arial" w:hAnsi="Arial" w:cs="Arial"/>
          <w:b/>
          <w:bCs/>
        </w:rPr>
        <w:t>: Para o atendimento das condições solicitadas</w:t>
      </w:r>
      <w:r>
        <w:rPr>
          <w:rFonts w:ascii="Arial" w:hAnsi="Arial" w:cs="Arial"/>
          <w:b/>
          <w:bCs/>
        </w:rPr>
        <w:t>,</w:t>
      </w:r>
      <w:r w:rsidRPr="00C551E9">
        <w:rPr>
          <w:rFonts w:ascii="Arial" w:hAnsi="Arial" w:cs="Arial"/>
          <w:b/>
          <w:bCs/>
        </w:rPr>
        <w:t xml:space="preserve"> </w:t>
      </w:r>
      <w:r>
        <w:rPr>
          <w:rFonts w:ascii="Arial" w:hAnsi="Arial" w:cs="Arial"/>
          <w:b/>
          <w:bCs/>
        </w:rPr>
        <w:t>verificar a</w:t>
      </w:r>
      <w:r w:rsidRPr="00C551E9">
        <w:rPr>
          <w:rFonts w:ascii="Arial" w:hAnsi="Arial" w:cs="Arial"/>
          <w:b/>
          <w:bCs/>
        </w:rPr>
        <w:t xml:space="preserve"> obrigat</w:t>
      </w:r>
      <w:r>
        <w:rPr>
          <w:rFonts w:ascii="Arial" w:hAnsi="Arial" w:cs="Arial"/>
          <w:b/>
          <w:bCs/>
        </w:rPr>
        <w:t>oriedade de</w:t>
      </w:r>
      <w:r w:rsidRPr="00C551E9">
        <w:rPr>
          <w:rFonts w:ascii="Arial" w:hAnsi="Arial" w:cs="Arial"/>
          <w:b/>
          <w:bCs/>
        </w:rPr>
        <w:t xml:space="preserve"> apresentação de LAUDO MÉDICO com CID</w:t>
      </w:r>
      <w:r w:rsidRPr="00F661C6">
        <w:rPr>
          <w:rFonts w:ascii="Arial" w:hAnsi="Arial" w:cs="Arial"/>
          <w:b/>
          <w:bCs/>
        </w:rPr>
        <w:t xml:space="preserve"> </w:t>
      </w:r>
      <w:r w:rsidRPr="009A6358">
        <w:rPr>
          <w:rFonts w:ascii="Arial" w:hAnsi="Arial" w:cs="Arial"/>
          <w:b/>
          <w:bCs/>
        </w:rPr>
        <w:t>emitido há menos de um ano</w:t>
      </w:r>
      <w:r>
        <w:rPr>
          <w:rFonts w:ascii="Arial" w:hAnsi="Arial" w:cs="Arial"/>
          <w:b/>
          <w:bCs/>
        </w:rPr>
        <w:t>, acompanhado deste requerimento preenchido</w:t>
      </w:r>
      <w:r w:rsidRPr="00C551E9">
        <w:rPr>
          <w:rFonts w:ascii="Arial" w:hAnsi="Arial" w:cs="Arial"/>
          <w:b/>
          <w:bCs/>
        </w:rPr>
        <w:t xml:space="preserve">. No caso de pedido de </w:t>
      </w:r>
      <w:r w:rsidRPr="00C551E9">
        <w:rPr>
          <w:rFonts w:ascii="Arial" w:hAnsi="Arial" w:cs="Arial"/>
          <w:b/>
          <w:bCs/>
          <w:u w:val="single"/>
        </w:rPr>
        <w:t>tempo adicional</w:t>
      </w:r>
      <w:r w:rsidRPr="00C551E9">
        <w:rPr>
          <w:rFonts w:ascii="Arial" w:hAnsi="Arial" w:cs="Arial"/>
          <w:b/>
          <w:bCs/>
        </w:rPr>
        <w:t>, é obrigatório PARECER ORIGINAL emitido por especialista da área de sua deficiência justificando sua necessidade junto a esse requerimento.</w:t>
      </w:r>
    </w:p>
    <w:p w:rsidR="005D3D12" w:rsidRPr="00C551E9" w:rsidRDefault="005D3D12" w:rsidP="005D3D12">
      <w:pPr>
        <w:pStyle w:val="Ttulo2"/>
        <w:numPr>
          <w:ilvl w:val="0"/>
          <w:numId w:val="0"/>
        </w:numPr>
        <w:rPr>
          <w:sz w:val="20"/>
        </w:rPr>
      </w:pPr>
    </w:p>
    <w:p w:rsidR="005D3D12" w:rsidRPr="00C551E9" w:rsidRDefault="005D3D12" w:rsidP="005D3D12">
      <w:pPr>
        <w:pStyle w:val="Ttulo2"/>
        <w:numPr>
          <w:ilvl w:val="0"/>
          <w:numId w:val="0"/>
        </w:numPr>
        <w:rPr>
          <w:sz w:val="20"/>
        </w:rPr>
      </w:pPr>
      <w:r w:rsidRPr="00C551E9">
        <w:rPr>
          <w:sz w:val="20"/>
        </w:rPr>
        <w:t xml:space="preserve">Dados especiais para aplicação das PROVAS: </w:t>
      </w:r>
    </w:p>
    <w:p w:rsidR="005D3D12" w:rsidRPr="00C551E9" w:rsidRDefault="005D3D12" w:rsidP="005D3D12">
      <w:pPr>
        <w:pStyle w:val="Ttulo2"/>
        <w:numPr>
          <w:ilvl w:val="0"/>
          <w:numId w:val="0"/>
        </w:numPr>
        <w:rPr>
          <w:b w:val="0"/>
          <w:sz w:val="20"/>
        </w:rPr>
      </w:pPr>
      <w:r w:rsidRPr="00C551E9">
        <w:rPr>
          <w:b w:val="0"/>
          <w:bCs/>
          <w:sz w:val="20"/>
        </w:rPr>
        <w:t>(Discriminar abaixo qual o tipo de prova necessário e/ou tratamento especial</w:t>
      </w:r>
      <w:r>
        <w:rPr>
          <w:b w:val="0"/>
          <w:bCs/>
          <w:sz w:val="20"/>
        </w:rPr>
        <w:t>.</w:t>
      </w:r>
      <w:proofErr w:type="gramStart"/>
      <w:r w:rsidRPr="00C551E9">
        <w:rPr>
          <w:b w:val="0"/>
          <w:bCs/>
          <w:sz w:val="20"/>
        </w:rPr>
        <w:t>)</w:t>
      </w:r>
      <w:proofErr w:type="gramEnd"/>
    </w:p>
    <w:p w:rsidR="005D3D12" w:rsidRPr="00C551E9" w:rsidRDefault="005D3D12" w:rsidP="005D3D12">
      <w:pPr>
        <w:pBdr>
          <w:bottom w:val="single" w:sz="4" w:space="1" w:color="auto"/>
          <w:between w:val="single" w:sz="4" w:space="1" w:color="auto"/>
        </w:pBdr>
        <w:spacing w:line="360" w:lineRule="auto"/>
        <w:jc w:val="both"/>
        <w:rPr>
          <w:rFonts w:ascii="Arial" w:hAnsi="Arial" w:cs="Arial"/>
          <w:sz w:val="22"/>
        </w:rPr>
      </w:pPr>
    </w:p>
    <w:p w:rsidR="005D3D12" w:rsidRPr="00C551E9" w:rsidRDefault="005D3D12" w:rsidP="005D3D12">
      <w:pPr>
        <w:pBdr>
          <w:bottom w:val="single" w:sz="4" w:space="1" w:color="auto"/>
          <w:between w:val="single" w:sz="4" w:space="1" w:color="auto"/>
        </w:pBdr>
        <w:spacing w:line="360" w:lineRule="auto"/>
        <w:jc w:val="both"/>
        <w:rPr>
          <w:rFonts w:ascii="Arial" w:hAnsi="Arial" w:cs="Arial"/>
          <w:sz w:val="22"/>
        </w:rPr>
      </w:pPr>
    </w:p>
    <w:p w:rsidR="005D3D12" w:rsidRPr="00C551E9" w:rsidRDefault="005D3D12" w:rsidP="005D3D12">
      <w:pPr>
        <w:pBdr>
          <w:bottom w:val="single" w:sz="4" w:space="1" w:color="auto"/>
          <w:between w:val="single" w:sz="4" w:space="1" w:color="auto"/>
        </w:pBdr>
        <w:spacing w:line="360" w:lineRule="auto"/>
        <w:jc w:val="both"/>
        <w:rPr>
          <w:rFonts w:ascii="Arial" w:hAnsi="Arial" w:cs="Arial"/>
          <w:sz w:val="22"/>
        </w:rPr>
      </w:pPr>
    </w:p>
    <w:p w:rsidR="005D3D12" w:rsidRPr="00C551E9" w:rsidRDefault="005D3D12" w:rsidP="005D3D12">
      <w:pPr>
        <w:pBdr>
          <w:bottom w:val="single" w:sz="4" w:space="1" w:color="auto"/>
          <w:between w:val="single" w:sz="4" w:space="1" w:color="auto"/>
        </w:pBdr>
        <w:spacing w:line="360" w:lineRule="auto"/>
        <w:jc w:val="both"/>
        <w:rPr>
          <w:rFonts w:ascii="Arial" w:hAnsi="Arial" w:cs="Arial"/>
          <w:sz w:val="22"/>
        </w:rPr>
      </w:pPr>
    </w:p>
    <w:p w:rsidR="005D3D12" w:rsidRDefault="005D3D12" w:rsidP="005D3D12">
      <w:pPr>
        <w:pStyle w:val="Corpodotexto"/>
        <w:rPr>
          <w:rFonts w:cs="Arial"/>
        </w:rPr>
      </w:pPr>
    </w:p>
    <w:p w:rsidR="005D3D12" w:rsidRDefault="005D3D12" w:rsidP="005D3D12">
      <w:pPr>
        <w:pStyle w:val="Corpodotexto"/>
        <w:rPr>
          <w:rFonts w:cs="Arial"/>
        </w:rPr>
      </w:pPr>
    </w:p>
    <w:p w:rsidR="005D3D12" w:rsidRPr="00C551E9" w:rsidRDefault="005D3D12" w:rsidP="005D3D12">
      <w:pPr>
        <w:pStyle w:val="Corpodotexto"/>
        <w:rPr>
          <w:rFonts w:cs="Arial"/>
        </w:rPr>
      </w:pPr>
    </w:p>
    <w:p w:rsidR="005D3D12" w:rsidRPr="00C551E9" w:rsidRDefault="005D3D12" w:rsidP="005D3D12">
      <w:pPr>
        <w:jc w:val="center"/>
        <w:rPr>
          <w:rFonts w:ascii="Arial" w:hAnsi="Arial" w:cs="Arial"/>
        </w:rPr>
      </w:pPr>
    </w:p>
    <w:p w:rsidR="005D3D12" w:rsidRPr="00C551E9" w:rsidRDefault="005D3D12" w:rsidP="005D3D12">
      <w:pPr>
        <w:jc w:val="center"/>
        <w:rPr>
          <w:rFonts w:ascii="Arial" w:hAnsi="Arial" w:cs="Arial"/>
        </w:rPr>
      </w:pPr>
      <w:r w:rsidRPr="00C551E9">
        <w:rPr>
          <w:rFonts w:ascii="Arial" w:hAnsi="Arial" w:cs="Arial"/>
        </w:rPr>
        <w:t>_______/________/__________</w:t>
      </w:r>
      <w:r w:rsidRPr="00C551E9">
        <w:rPr>
          <w:rFonts w:ascii="Arial" w:hAnsi="Arial" w:cs="Arial"/>
        </w:rPr>
        <w:tab/>
      </w:r>
      <w:r w:rsidRPr="00C551E9">
        <w:rPr>
          <w:rFonts w:ascii="Arial" w:hAnsi="Arial" w:cs="Arial"/>
        </w:rPr>
        <w:tab/>
        <w:t>________________________________________________</w:t>
      </w:r>
    </w:p>
    <w:p w:rsidR="005D3D12" w:rsidRPr="00737F25" w:rsidRDefault="005D3D12" w:rsidP="005D3D12">
      <w:pPr>
        <w:ind w:left="709" w:firstLine="709"/>
        <w:rPr>
          <w:rFonts w:ascii="Arial" w:hAnsi="Arial" w:cs="Arial"/>
        </w:rPr>
      </w:pPr>
      <w:r w:rsidRPr="00C551E9">
        <w:rPr>
          <w:rFonts w:ascii="Arial" w:hAnsi="Arial" w:cs="Arial"/>
        </w:rPr>
        <w:t xml:space="preserve">(Data) </w:t>
      </w:r>
      <w:r w:rsidRPr="00C551E9">
        <w:rPr>
          <w:rFonts w:ascii="Arial" w:hAnsi="Arial" w:cs="Arial"/>
        </w:rPr>
        <w:tab/>
      </w:r>
      <w:r w:rsidRPr="00C551E9">
        <w:rPr>
          <w:rFonts w:ascii="Arial" w:hAnsi="Arial" w:cs="Arial"/>
        </w:rPr>
        <w:tab/>
      </w:r>
      <w:r w:rsidRPr="00C551E9">
        <w:rPr>
          <w:rFonts w:ascii="Arial" w:hAnsi="Arial" w:cs="Arial"/>
        </w:rPr>
        <w:tab/>
      </w:r>
      <w:r w:rsidRPr="00C551E9">
        <w:rPr>
          <w:rFonts w:ascii="Arial" w:hAnsi="Arial" w:cs="Arial"/>
        </w:rPr>
        <w:tab/>
      </w:r>
      <w:r w:rsidRPr="00C551E9">
        <w:rPr>
          <w:rFonts w:ascii="Arial" w:hAnsi="Arial" w:cs="Arial"/>
        </w:rPr>
        <w:tab/>
      </w:r>
      <w:r w:rsidRPr="00C551E9">
        <w:rPr>
          <w:rFonts w:ascii="Arial" w:hAnsi="Arial" w:cs="Arial"/>
        </w:rPr>
        <w:tab/>
      </w:r>
      <w:r w:rsidRPr="00C551E9">
        <w:rPr>
          <w:rFonts w:ascii="Arial" w:hAnsi="Arial" w:cs="Arial"/>
        </w:rPr>
        <w:tab/>
      </w:r>
      <w:r>
        <w:rPr>
          <w:rFonts w:ascii="Arial" w:hAnsi="Arial" w:cs="Arial"/>
        </w:rPr>
        <w:t xml:space="preserve">     </w:t>
      </w:r>
      <w:r w:rsidRPr="00C551E9">
        <w:rPr>
          <w:rFonts w:ascii="Arial" w:hAnsi="Arial" w:cs="Arial"/>
        </w:rPr>
        <w:t>(Assinatura)</w:t>
      </w:r>
    </w:p>
    <w:p w:rsidR="005D3D12" w:rsidRPr="00737F25" w:rsidRDefault="005D3D12" w:rsidP="005D3D12">
      <w:pPr>
        <w:jc w:val="right"/>
        <w:rPr>
          <w:rFonts w:ascii="Arial" w:hAnsi="Arial" w:cs="Arial"/>
        </w:rPr>
      </w:pPr>
    </w:p>
    <w:p w:rsidR="005D3D12" w:rsidRPr="00F05C38" w:rsidRDefault="005D3D12" w:rsidP="005D3D12">
      <w:pPr>
        <w:pStyle w:val="Ttulo1"/>
        <w:shd w:val="clear" w:color="auto" w:fill="E6E6E6"/>
        <w:rPr>
          <w:rFonts w:cs="Arial"/>
        </w:rPr>
      </w:pPr>
      <w:r w:rsidRPr="00F05C38">
        <w:rPr>
          <w:sz w:val="20"/>
        </w:rPr>
        <w:lastRenderedPageBreak/>
        <w:t xml:space="preserve">ANEXO </w:t>
      </w:r>
      <w:r w:rsidR="00063DF1">
        <w:rPr>
          <w:sz w:val="20"/>
        </w:rPr>
        <w:t>I</w:t>
      </w:r>
      <w:r>
        <w:rPr>
          <w:rFonts w:cs="Arial"/>
          <w:sz w:val="20"/>
        </w:rPr>
        <w:t>V</w:t>
      </w:r>
    </w:p>
    <w:p w:rsidR="005D3D12" w:rsidRPr="00F05C38" w:rsidRDefault="005D3D12" w:rsidP="005D3D12">
      <w:pPr>
        <w:pStyle w:val="Ttulo1"/>
        <w:shd w:val="clear" w:color="auto" w:fill="E6E6E6"/>
        <w:rPr>
          <w:rFonts w:cs="Arial"/>
        </w:rPr>
      </w:pPr>
      <w:r w:rsidRPr="00F05C38">
        <w:rPr>
          <w:rFonts w:cs="Arial"/>
          <w:sz w:val="20"/>
        </w:rPr>
        <w:t xml:space="preserve">REQUERIMENTO DESEMPATE - CONDIÇÃO DE JURADO </w:t>
      </w:r>
    </w:p>
    <w:p w:rsidR="005D3D12" w:rsidRPr="00F05C38" w:rsidRDefault="005D3D12" w:rsidP="005D3D12">
      <w:pPr>
        <w:rPr>
          <w:rFonts w:ascii="Arial" w:hAnsi="Arial" w:cs="Arial"/>
        </w:rPr>
      </w:pPr>
    </w:p>
    <w:p w:rsidR="00745C4D" w:rsidRPr="00745C4D" w:rsidRDefault="00745C4D" w:rsidP="00745C4D">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b/>
          <w:color w:val="auto"/>
        </w:rPr>
      </w:pPr>
      <w:r w:rsidRPr="00745C4D">
        <w:rPr>
          <w:rFonts w:ascii="Arial" w:hAnsi="Arial" w:cs="Arial"/>
          <w:b/>
          <w:color w:val="auto"/>
        </w:rPr>
        <w:t xml:space="preserve">CONCURSO PÚBLICO Nº 001/2015 </w:t>
      </w:r>
    </w:p>
    <w:p w:rsidR="00745C4D" w:rsidRPr="00745C4D" w:rsidRDefault="00745C4D" w:rsidP="00745C4D">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b/>
          <w:color w:val="auto"/>
        </w:rPr>
      </w:pPr>
      <w:r w:rsidRPr="00745C4D">
        <w:rPr>
          <w:rFonts w:ascii="Arial" w:hAnsi="Arial" w:cs="Arial"/>
          <w:b/>
          <w:color w:val="auto"/>
        </w:rPr>
        <w:t>CÂMARA MUNICIPAL DE VEREADORES DE CACEQUI - EDITAL Nº 001/2015</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Nome d</w:t>
      </w:r>
      <w:r>
        <w:rPr>
          <w:rFonts w:ascii="Arial" w:hAnsi="Arial" w:cs="Arial"/>
          <w:color w:val="auto"/>
        </w:rPr>
        <w:t>o</w:t>
      </w:r>
      <w:r w:rsidRPr="00F05C38">
        <w:rPr>
          <w:rFonts w:ascii="Arial" w:hAnsi="Arial" w:cs="Arial"/>
          <w:color w:val="auto"/>
        </w:rPr>
        <w:t xml:space="preserve"> candidat</w:t>
      </w:r>
      <w:r>
        <w:rPr>
          <w:rFonts w:ascii="Arial" w:hAnsi="Arial" w:cs="Arial"/>
          <w:color w:val="auto"/>
        </w:rPr>
        <w:t>o</w:t>
      </w:r>
      <w:r w:rsidRPr="00F05C38">
        <w:rPr>
          <w:rFonts w:ascii="Arial" w:hAnsi="Arial" w:cs="Arial"/>
          <w:color w:val="auto"/>
        </w:rPr>
        <w:t>: ____________________________________________________</w:t>
      </w:r>
      <w:r>
        <w:rPr>
          <w:rFonts w:ascii="Arial" w:hAnsi="Arial" w:cs="Arial"/>
          <w:color w:val="auto"/>
        </w:rPr>
        <w:t>_______</w:t>
      </w:r>
      <w:r w:rsidRPr="00F05C38">
        <w:rPr>
          <w:rFonts w:ascii="Arial" w:hAnsi="Arial" w:cs="Arial"/>
          <w:color w:val="auto"/>
        </w:rPr>
        <w:t>____________</w:t>
      </w:r>
      <w:r>
        <w:rPr>
          <w:rFonts w:ascii="Arial" w:hAnsi="Arial" w:cs="Arial"/>
          <w:color w:val="auto"/>
        </w:rPr>
        <w:t>___</w:t>
      </w:r>
      <w:r w:rsidRPr="00F05C38">
        <w:rPr>
          <w:rFonts w:ascii="Arial" w:hAnsi="Arial" w:cs="Arial"/>
          <w:color w:val="auto"/>
        </w:rPr>
        <w:t>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Pr>
          <w:rFonts w:ascii="Arial" w:hAnsi="Arial" w:cs="Arial"/>
          <w:color w:val="auto"/>
        </w:rPr>
        <w:t>Nº </w:t>
      </w:r>
      <w:r w:rsidRPr="00F05C38">
        <w:rPr>
          <w:rFonts w:ascii="Arial" w:hAnsi="Arial" w:cs="Arial"/>
          <w:color w:val="auto"/>
        </w:rPr>
        <w:t>da inscrição: _______________________ Cargo: _______</w:t>
      </w:r>
      <w:r>
        <w:rPr>
          <w:rFonts w:ascii="Arial" w:hAnsi="Arial" w:cs="Arial"/>
          <w:color w:val="auto"/>
        </w:rPr>
        <w:t>_______</w:t>
      </w:r>
      <w:r w:rsidRPr="00F05C38">
        <w:rPr>
          <w:rFonts w:ascii="Arial" w:hAnsi="Arial" w:cs="Arial"/>
          <w:color w:val="auto"/>
        </w:rPr>
        <w:t>________________________________</w:t>
      </w:r>
      <w:r>
        <w:rPr>
          <w:rFonts w:ascii="Arial" w:hAnsi="Arial" w:cs="Arial"/>
          <w:color w:val="auto"/>
        </w:rPr>
        <w:t>___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 xml:space="preserve">RG </w:t>
      </w:r>
      <w:r>
        <w:rPr>
          <w:rFonts w:ascii="Arial" w:hAnsi="Arial" w:cs="Arial"/>
          <w:color w:val="auto"/>
        </w:rPr>
        <w:t>nº: </w:t>
      </w:r>
      <w:r w:rsidRPr="00F05C38">
        <w:rPr>
          <w:rFonts w:ascii="Arial" w:hAnsi="Arial" w:cs="Arial"/>
          <w:color w:val="auto"/>
        </w:rPr>
        <w:t>_____________________________</w:t>
      </w:r>
      <w:r>
        <w:rPr>
          <w:rFonts w:ascii="Arial" w:hAnsi="Arial" w:cs="Arial"/>
          <w:color w:val="auto"/>
        </w:rPr>
        <w:t>______</w:t>
      </w:r>
      <w:r w:rsidRPr="00F05C38">
        <w:rPr>
          <w:rFonts w:ascii="Arial" w:hAnsi="Arial" w:cs="Arial"/>
          <w:color w:val="auto"/>
        </w:rPr>
        <w:t xml:space="preserve">__ CPF </w:t>
      </w:r>
      <w:r>
        <w:rPr>
          <w:rFonts w:ascii="Arial" w:hAnsi="Arial" w:cs="Arial"/>
          <w:color w:val="auto"/>
        </w:rPr>
        <w:t>nº: </w:t>
      </w:r>
      <w:r w:rsidRPr="00F05C38">
        <w:rPr>
          <w:rFonts w:ascii="Arial" w:hAnsi="Arial" w:cs="Arial"/>
          <w:color w:val="auto"/>
        </w:rPr>
        <w:t>_____________________________________</w:t>
      </w:r>
      <w:r>
        <w:rPr>
          <w:rFonts w:ascii="Arial" w:hAnsi="Arial" w:cs="Arial"/>
          <w:color w:val="auto"/>
        </w:rPr>
        <w:t>___</w:t>
      </w:r>
      <w:r w:rsidRPr="00F05C38">
        <w:rPr>
          <w:rFonts w:ascii="Arial" w:hAnsi="Arial" w:cs="Arial"/>
          <w:color w:val="auto"/>
        </w:rPr>
        <w:t>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Endereço: __________________________</w:t>
      </w:r>
      <w:r>
        <w:rPr>
          <w:rFonts w:ascii="Arial" w:hAnsi="Arial" w:cs="Arial"/>
          <w:color w:val="auto"/>
        </w:rPr>
        <w:t>______</w:t>
      </w:r>
      <w:r w:rsidRPr="00F05C38">
        <w:rPr>
          <w:rFonts w:ascii="Arial" w:hAnsi="Arial" w:cs="Arial"/>
          <w:color w:val="auto"/>
        </w:rPr>
        <w:t>________________________________</w:t>
      </w:r>
      <w:r>
        <w:rPr>
          <w:rFonts w:ascii="Arial" w:hAnsi="Arial" w:cs="Arial"/>
          <w:color w:val="auto"/>
        </w:rPr>
        <w:t>___</w:t>
      </w:r>
      <w:r w:rsidRPr="00F05C38">
        <w:rPr>
          <w:rFonts w:ascii="Arial" w:hAnsi="Arial" w:cs="Arial"/>
          <w:color w:val="auto"/>
        </w:rPr>
        <w:t>______</w:t>
      </w:r>
      <w:r>
        <w:rPr>
          <w:rFonts w:ascii="Arial" w:hAnsi="Arial" w:cs="Arial"/>
          <w:color w:val="auto"/>
        </w:rPr>
        <w:t>_</w:t>
      </w:r>
      <w:r w:rsidRPr="00F05C38">
        <w:rPr>
          <w:rFonts w:ascii="Arial" w:hAnsi="Arial" w:cs="Arial"/>
          <w:color w:val="auto"/>
        </w:rPr>
        <w:t>_________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Tel.: fixo: (</w:t>
      </w:r>
      <w:r w:rsidRPr="00300680">
        <w:rPr>
          <w:rFonts w:ascii="Arial" w:hAnsi="Arial" w:cs="Arial"/>
          <w:b/>
          <w:color w:val="FFFFFF" w:themeColor="background1"/>
          <w:sz w:val="18"/>
          <w:szCs w:val="18"/>
        </w:rPr>
        <w:t>_</w:t>
      </w:r>
      <w:r>
        <w:rPr>
          <w:rFonts w:ascii="Arial" w:hAnsi="Arial" w:cs="Arial"/>
          <w:b/>
          <w:color w:val="FFFFFF" w:themeColor="background1"/>
          <w:sz w:val="18"/>
          <w:szCs w:val="18"/>
        </w:rPr>
        <w:t>_</w:t>
      </w:r>
      <w:r w:rsidRPr="00300680">
        <w:rPr>
          <w:rFonts w:ascii="Arial" w:hAnsi="Arial" w:cs="Arial"/>
          <w:b/>
          <w:color w:val="FFFFFF" w:themeColor="background1"/>
          <w:sz w:val="18"/>
          <w:szCs w:val="18"/>
        </w:rPr>
        <w:t>_</w:t>
      </w:r>
      <w:r w:rsidRPr="00F05C38">
        <w:rPr>
          <w:rFonts w:ascii="Arial" w:hAnsi="Arial" w:cs="Arial"/>
          <w:color w:val="auto"/>
        </w:rPr>
        <w:t>) _______________________</w:t>
      </w:r>
      <w:r>
        <w:rPr>
          <w:rFonts w:ascii="Arial" w:hAnsi="Arial" w:cs="Arial"/>
          <w:color w:val="auto"/>
        </w:rPr>
        <w:t>___</w:t>
      </w:r>
      <w:r w:rsidRPr="00F05C38">
        <w:rPr>
          <w:rFonts w:ascii="Arial" w:hAnsi="Arial" w:cs="Arial"/>
          <w:color w:val="auto"/>
        </w:rPr>
        <w:t>__ Celular</w:t>
      </w:r>
      <w:r>
        <w:rPr>
          <w:rFonts w:ascii="Arial" w:hAnsi="Arial" w:cs="Arial"/>
          <w:color w:val="auto"/>
        </w:rPr>
        <w:t>:</w:t>
      </w:r>
      <w:r w:rsidRPr="00F05C38">
        <w:rPr>
          <w:rFonts w:ascii="Arial" w:hAnsi="Arial" w:cs="Arial"/>
          <w:color w:val="auto"/>
        </w:rPr>
        <w:t xml:space="preserve"> (</w:t>
      </w:r>
      <w:r w:rsidRPr="00300680">
        <w:rPr>
          <w:rFonts w:ascii="Arial" w:hAnsi="Arial" w:cs="Arial"/>
          <w:b/>
          <w:color w:val="FFFFFF" w:themeColor="background1"/>
          <w:sz w:val="18"/>
          <w:szCs w:val="18"/>
        </w:rPr>
        <w:t>_</w:t>
      </w:r>
      <w:r>
        <w:rPr>
          <w:rFonts w:ascii="Arial" w:hAnsi="Arial" w:cs="Arial"/>
          <w:b/>
          <w:color w:val="FFFFFF" w:themeColor="background1"/>
          <w:sz w:val="18"/>
          <w:szCs w:val="18"/>
        </w:rPr>
        <w:t>_</w:t>
      </w:r>
      <w:r w:rsidRPr="00300680">
        <w:rPr>
          <w:rFonts w:ascii="Arial" w:hAnsi="Arial" w:cs="Arial"/>
          <w:b/>
          <w:color w:val="FFFFFF" w:themeColor="background1"/>
          <w:sz w:val="18"/>
          <w:szCs w:val="18"/>
        </w:rPr>
        <w:t>_</w:t>
      </w:r>
      <w:r w:rsidRPr="00F05C38">
        <w:rPr>
          <w:rFonts w:ascii="Arial" w:hAnsi="Arial" w:cs="Arial"/>
          <w:color w:val="auto"/>
        </w:rPr>
        <w:t>) ______________</w:t>
      </w:r>
      <w:r>
        <w:rPr>
          <w:rFonts w:ascii="Arial" w:hAnsi="Arial" w:cs="Arial"/>
          <w:color w:val="auto"/>
        </w:rPr>
        <w:t>________</w:t>
      </w:r>
      <w:r w:rsidRPr="00F05C38">
        <w:rPr>
          <w:rFonts w:ascii="Arial" w:hAnsi="Arial" w:cs="Arial"/>
          <w:color w:val="auto"/>
        </w:rPr>
        <w:t>_____</w:t>
      </w:r>
      <w:r>
        <w:rPr>
          <w:rFonts w:ascii="Arial" w:hAnsi="Arial" w:cs="Arial"/>
          <w:color w:val="auto"/>
        </w:rPr>
        <w:t>_</w:t>
      </w:r>
      <w:r w:rsidRPr="00F05C38">
        <w:rPr>
          <w:rFonts w:ascii="Arial" w:hAnsi="Arial" w:cs="Arial"/>
          <w:color w:val="auto"/>
        </w:rPr>
        <w:t xml:space="preserve">___________ </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both"/>
        <w:rPr>
          <w:rFonts w:ascii="Arial" w:hAnsi="Arial" w:cs="Arial"/>
          <w:color w:val="auto"/>
        </w:rPr>
      </w:pPr>
      <w:r w:rsidRPr="00F05C38">
        <w:rPr>
          <w:rFonts w:ascii="Arial" w:hAnsi="Arial" w:cs="Arial"/>
          <w:color w:val="auto"/>
        </w:rPr>
        <w:t>E-mail: ___________________________________________________</w:t>
      </w:r>
      <w:r>
        <w:rPr>
          <w:rFonts w:ascii="Arial" w:hAnsi="Arial" w:cs="Arial"/>
          <w:color w:val="auto"/>
        </w:rPr>
        <w:t>______________</w:t>
      </w:r>
      <w:r w:rsidRPr="00F05C38">
        <w:rPr>
          <w:rFonts w:ascii="Arial" w:hAnsi="Arial" w:cs="Arial"/>
          <w:color w:val="auto"/>
        </w:rPr>
        <w:t>____________________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color w:val="auto"/>
        </w:rPr>
      </w:pPr>
      <w:r w:rsidRPr="00F05C38">
        <w:rPr>
          <w:rFonts w:ascii="Arial" w:hAnsi="Arial" w:cs="Arial"/>
          <w:color w:val="auto"/>
        </w:rPr>
        <w:t>Eu, ________________________</w:t>
      </w:r>
      <w:r>
        <w:rPr>
          <w:rFonts w:ascii="Arial" w:hAnsi="Arial" w:cs="Arial"/>
          <w:color w:val="auto"/>
        </w:rPr>
        <w:t>_________________</w:t>
      </w:r>
      <w:r w:rsidRPr="00F05C38">
        <w:rPr>
          <w:rFonts w:ascii="Arial" w:hAnsi="Arial" w:cs="Arial"/>
          <w:color w:val="auto"/>
        </w:rPr>
        <w:t xml:space="preserve">_________________, venho </w:t>
      </w:r>
      <w:r w:rsidRPr="00F05C38">
        <w:rPr>
          <w:rFonts w:ascii="Arial" w:hAnsi="Arial" w:cs="Arial"/>
          <w:b/>
          <w:color w:val="auto"/>
        </w:rPr>
        <w:t>R</w:t>
      </w:r>
      <w:r w:rsidRPr="00F05C38">
        <w:rPr>
          <w:rFonts w:ascii="Arial" w:hAnsi="Arial" w:cs="Arial"/>
          <w:b/>
          <w:bCs/>
          <w:color w:val="auto"/>
        </w:rPr>
        <w:t>EQUERER</w:t>
      </w:r>
      <w:r w:rsidRPr="00F05C38">
        <w:rPr>
          <w:rFonts w:ascii="Arial" w:hAnsi="Arial" w:cs="Arial"/>
          <w:bCs/>
          <w:color w:val="auto"/>
        </w:rPr>
        <w:t xml:space="preserve"> que, em caso de aprovação, restando empatado, haja preferência no critério de desempate pela condição de jurado (conforme </w:t>
      </w:r>
      <w:r>
        <w:rPr>
          <w:rFonts w:ascii="Arial" w:hAnsi="Arial" w:cs="Arial"/>
          <w:bCs/>
          <w:color w:val="auto"/>
        </w:rPr>
        <w:t>Art.</w:t>
      </w:r>
      <w:r w:rsidRPr="00F05C38">
        <w:rPr>
          <w:rFonts w:ascii="Arial" w:hAnsi="Arial" w:cs="Arial"/>
          <w:bCs/>
          <w:color w:val="auto"/>
        </w:rPr>
        <w:t xml:space="preserve"> 440, Código de Processo Penal). Para tanto, segue</w:t>
      </w:r>
      <w:r>
        <w:rPr>
          <w:rFonts w:ascii="Arial" w:hAnsi="Arial" w:cs="Arial"/>
          <w:bCs/>
          <w:color w:val="auto"/>
        </w:rPr>
        <w:t>m</w:t>
      </w:r>
      <w:r w:rsidRPr="00F05C38">
        <w:rPr>
          <w:rFonts w:ascii="Arial" w:hAnsi="Arial" w:cs="Arial"/>
          <w:bCs/>
          <w:color w:val="auto"/>
        </w:rPr>
        <w:t xml:space="preserve"> anexo</w:t>
      </w:r>
      <w:r>
        <w:rPr>
          <w:rFonts w:ascii="Arial" w:hAnsi="Arial" w:cs="Arial"/>
          <w:bCs/>
          <w:color w:val="auto"/>
        </w:rPr>
        <w:t xml:space="preserve">s, </w:t>
      </w:r>
      <w:r w:rsidRPr="00F05C38">
        <w:rPr>
          <w:rFonts w:ascii="Arial" w:hAnsi="Arial" w:cs="Arial"/>
          <w:bCs/>
          <w:color w:val="auto"/>
        </w:rPr>
        <w:t xml:space="preserve">nos termos deste </w:t>
      </w:r>
      <w:r>
        <w:rPr>
          <w:rFonts w:ascii="Arial" w:hAnsi="Arial" w:cs="Arial"/>
          <w:bCs/>
          <w:color w:val="auto"/>
        </w:rPr>
        <w:t>Edital,</w:t>
      </w:r>
      <w:r w:rsidRPr="00F05C38">
        <w:rPr>
          <w:rFonts w:ascii="Arial" w:hAnsi="Arial" w:cs="Arial"/>
          <w:bCs/>
          <w:color w:val="auto"/>
        </w:rPr>
        <w:t xml:space="preserve"> o</w:t>
      </w:r>
      <w:r>
        <w:rPr>
          <w:rFonts w:ascii="Arial" w:hAnsi="Arial" w:cs="Arial"/>
          <w:bCs/>
          <w:color w:val="auto"/>
        </w:rPr>
        <w:t>s</w:t>
      </w:r>
      <w:r w:rsidRPr="00F05C38">
        <w:rPr>
          <w:rFonts w:ascii="Arial" w:hAnsi="Arial" w:cs="Arial"/>
          <w:bCs/>
          <w:color w:val="auto"/>
        </w:rPr>
        <w:t xml:space="preserve"> documento</w:t>
      </w:r>
      <w:r>
        <w:rPr>
          <w:rFonts w:ascii="Arial" w:hAnsi="Arial" w:cs="Arial"/>
          <w:bCs/>
          <w:color w:val="auto"/>
        </w:rPr>
        <w:t>s</w:t>
      </w:r>
      <w:r w:rsidRPr="00F05C38">
        <w:rPr>
          <w:rFonts w:ascii="Arial" w:hAnsi="Arial" w:cs="Arial"/>
          <w:bCs/>
          <w:color w:val="auto"/>
        </w:rPr>
        <w:t xml:space="preserve"> que comprova</w:t>
      </w:r>
      <w:r>
        <w:rPr>
          <w:rFonts w:ascii="Arial" w:hAnsi="Arial" w:cs="Arial"/>
          <w:bCs/>
          <w:color w:val="auto"/>
        </w:rPr>
        <w:t>m</w:t>
      </w:r>
      <w:r w:rsidRPr="00F05C38">
        <w:rPr>
          <w:rFonts w:ascii="Arial" w:hAnsi="Arial" w:cs="Arial"/>
          <w:bCs/>
          <w:color w:val="auto"/>
        </w:rPr>
        <w:t xml:space="preserve"> es</w:t>
      </w:r>
      <w:r>
        <w:rPr>
          <w:rFonts w:ascii="Arial" w:hAnsi="Arial" w:cs="Arial"/>
          <w:bCs/>
          <w:color w:val="auto"/>
        </w:rPr>
        <w:t>s</w:t>
      </w:r>
      <w:r w:rsidRPr="00F05C38">
        <w:rPr>
          <w:rFonts w:ascii="Arial" w:hAnsi="Arial" w:cs="Arial"/>
          <w:bCs/>
          <w:color w:val="auto"/>
        </w:rPr>
        <w:t>a condição.</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auto"/>
        </w:rPr>
      </w:pPr>
    </w:p>
    <w:p w:rsidR="005D3D12" w:rsidRPr="00F05C38" w:rsidRDefault="005D3D12" w:rsidP="005D3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Calibri" w:hAnsi="Arial" w:cs="Arial"/>
          <w:b/>
          <w:iCs/>
          <w:lang w:eastAsia="ar-SA"/>
        </w:rPr>
      </w:pPr>
      <w:r w:rsidRPr="00F05C38">
        <w:rPr>
          <w:rFonts w:ascii="Arial" w:eastAsia="Calibri" w:hAnsi="Arial" w:cs="Arial"/>
          <w:b/>
          <w:iCs/>
          <w:lang w:eastAsia="ar-SA"/>
        </w:rPr>
        <w:t xml:space="preserve">Obs.: </w:t>
      </w:r>
      <w:r w:rsidRPr="00F05C38">
        <w:rPr>
          <w:rFonts w:ascii="Arial" w:hAnsi="Arial" w:cs="Arial"/>
          <w:b/>
        </w:rPr>
        <w:t xml:space="preserve">Somente serão aceitos certidões, declarações, atestados ou outros documentos públicos expedidos pela Justiça Estadual e Federal do país, relativos ao exercício da função de jurado, nos termos do </w:t>
      </w:r>
      <w:r>
        <w:rPr>
          <w:rFonts w:ascii="Arial" w:hAnsi="Arial" w:cs="Arial"/>
          <w:b/>
        </w:rPr>
        <w:t>Art.</w:t>
      </w:r>
      <w:r w:rsidRPr="00F05C38">
        <w:rPr>
          <w:rFonts w:ascii="Arial" w:hAnsi="Arial" w:cs="Arial"/>
          <w:b/>
        </w:rPr>
        <w:t xml:space="preserve"> 440 (Código de Processo Penal), a partir da entrada em vigor da Lei Federal </w:t>
      </w:r>
      <w:r>
        <w:rPr>
          <w:rFonts w:ascii="Arial" w:hAnsi="Arial" w:cs="Arial"/>
          <w:b/>
        </w:rPr>
        <w:t>nº 11.689/</w:t>
      </w:r>
      <w:r w:rsidRPr="00F05C38">
        <w:rPr>
          <w:rFonts w:ascii="Arial" w:hAnsi="Arial" w:cs="Arial"/>
          <w:b/>
        </w:rPr>
        <w:t>08.</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auto"/>
        </w:rPr>
      </w:pPr>
      <w:r w:rsidRPr="00F05C38">
        <w:rPr>
          <w:rFonts w:ascii="Arial" w:hAnsi="Arial" w:cs="Arial"/>
          <w:color w:val="auto"/>
        </w:rPr>
        <w:t>_______/________/__________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auto"/>
        </w:rPr>
      </w:pPr>
      <w:r w:rsidRPr="00F05C38">
        <w:rPr>
          <w:rFonts w:ascii="Arial" w:hAnsi="Arial" w:cs="Arial"/>
          <w:color w:val="auto"/>
        </w:rPr>
        <w:t xml:space="preserve">(Data) </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auto"/>
        </w:rPr>
      </w:pP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auto"/>
        </w:rPr>
      </w:pPr>
      <w:r w:rsidRPr="00F05C38">
        <w:rPr>
          <w:rFonts w:ascii="Arial" w:hAnsi="Arial" w:cs="Arial"/>
          <w:color w:val="auto"/>
        </w:rPr>
        <w:t>________________________________________________</w:t>
      </w:r>
    </w:p>
    <w:p w:rsidR="005D3D12" w:rsidRPr="00F05C38"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auto"/>
        </w:rPr>
      </w:pPr>
      <w:r w:rsidRPr="00F05C38">
        <w:rPr>
          <w:rFonts w:ascii="Arial" w:hAnsi="Arial" w:cs="Arial"/>
          <w:color w:val="auto"/>
        </w:rPr>
        <w:t>(Assinatura)</w:t>
      </w:r>
    </w:p>
    <w:p w:rsidR="005D3D12" w:rsidRPr="00F05C38" w:rsidRDefault="005D3D12" w:rsidP="005D3D12">
      <w:pPr>
        <w:pStyle w:val="Norm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auto"/>
          <w:sz w:val="22"/>
        </w:rPr>
      </w:pPr>
    </w:p>
    <w:p w:rsidR="005D3D12" w:rsidRDefault="005D3D12" w:rsidP="005D3D1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3D12" w:rsidRDefault="005D3D12" w:rsidP="005D3D12">
      <w:pPr>
        <w:suppressAutoHyphens w:val="0"/>
        <w:rPr>
          <w:rFonts w:ascii="Arial" w:hAnsi="Arial" w:cs="Arial"/>
          <w:b/>
          <w:color w:val="FF0000"/>
          <w:highlight w:val="yellow"/>
        </w:rPr>
      </w:pPr>
    </w:p>
    <w:sectPr w:rsidR="005D3D12" w:rsidSect="00EE38BE">
      <w:headerReference w:type="even" r:id="rId17"/>
      <w:headerReference w:type="default" r:id="rId18"/>
      <w:footerReference w:type="even" r:id="rId19"/>
      <w:footerReference w:type="default" r:id="rId20"/>
      <w:pgSz w:w="11907" w:h="16840" w:code="9"/>
      <w:pgMar w:top="851" w:right="851" w:bottom="851" w:left="851" w:header="567"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D6" w:rsidRDefault="004D13D6">
      <w:r>
        <w:separator/>
      </w:r>
    </w:p>
  </w:endnote>
  <w:endnote w:type="continuationSeparator" w:id="0">
    <w:p w:rsidR="004D13D6" w:rsidRDefault="004D1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DC" w:rsidRDefault="00540980" w:rsidP="002345BD">
    <w:pPr>
      <w:pStyle w:val="Rodap"/>
      <w:framePr w:wrap="around" w:vAnchor="text" w:hAnchor="margin" w:xAlign="center" w:y="1"/>
      <w:rPr>
        <w:rStyle w:val="Nmerodepgina"/>
      </w:rPr>
    </w:pPr>
    <w:r>
      <w:rPr>
        <w:rStyle w:val="Nmerodepgina"/>
      </w:rPr>
      <w:fldChar w:fldCharType="begin"/>
    </w:r>
    <w:r w:rsidR="000809DC">
      <w:rPr>
        <w:rStyle w:val="Nmerodepgina"/>
      </w:rPr>
      <w:instrText xml:space="preserve">PAGE  </w:instrText>
    </w:r>
    <w:r>
      <w:rPr>
        <w:rStyle w:val="Nmerodepgina"/>
      </w:rPr>
      <w:fldChar w:fldCharType="end"/>
    </w:r>
  </w:p>
  <w:p w:rsidR="000809DC" w:rsidRDefault="000809D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DC" w:rsidRPr="00A6025B" w:rsidRDefault="000809DC" w:rsidP="002345BD">
    <w:pPr>
      <w:rPr>
        <w:sz w:val="2"/>
        <w:szCs w:val="2"/>
      </w:rPr>
    </w:pPr>
  </w:p>
  <w:tbl>
    <w:tblPr>
      <w:tblW w:w="0" w:type="auto"/>
      <w:jc w:val="center"/>
      <w:tblLook w:val="04A0"/>
    </w:tblPr>
    <w:tblGrid>
      <w:gridCol w:w="2166"/>
      <w:gridCol w:w="6538"/>
      <w:gridCol w:w="1717"/>
    </w:tblGrid>
    <w:tr w:rsidR="000809DC" w:rsidRPr="00A6025B" w:rsidTr="00D15FED">
      <w:trPr>
        <w:jc w:val="center"/>
      </w:trPr>
      <w:tc>
        <w:tcPr>
          <w:tcW w:w="1809" w:type="dxa"/>
        </w:tcPr>
        <w:p w:rsidR="000809DC" w:rsidRPr="00A6025B" w:rsidRDefault="000809DC" w:rsidP="00D15FED">
          <w:pPr>
            <w:pStyle w:val="Rodap"/>
            <w:tabs>
              <w:tab w:val="left" w:pos="9214"/>
            </w:tabs>
            <w:rPr>
              <w:rFonts w:ascii="Arial" w:hAnsi="Arial" w:cs="Arial"/>
              <w:b/>
              <w:sz w:val="12"/>
              <w:szCs w:val="12"/>
            </w:rPr>
          </w:pPr>
          <w:r>
            <w:rPr>
              <w:rFonts w:ascii="Arial" w:hAnsi="Arial" w:cs="Arial"/>
              <w:b/>
              <w:sz w:val="12"/>
              <w:szCs w:val="12"/>
            </w:rPr>
            <w:t xml:space="preserve">   </w:t>
          </w:r>
          <w:r>
            <w:rPr>
              <w:rFonts w:ascii="Arial" w:hAnsi="Arial" w:cs="Arial"/>
              <w:b/>
              <w:noProof/>
              <w:sz w:val="12"/>
              <w:szCs w:val="12"/>
            </w:rPr>
            <w:drawing>
              <wp:inline distT="0" distB="0" distL="0" distR="0">
                <wp:extent cx="1214528" cy="426862"/>
                <wp:effectExtent l="19050" t="0" r="4672" b="0"/>
                <wp:docPr id="1"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
                        <a:srcRect/>
                        <a:stretch>
                          <a:fillRect/>
                        </a:stretch>
                      </pic:blipFill>
                      <pic:spPr bwMode="auto">
                        <a:xfrm>
                          <a:off x="0" y="0"/>
                          <a:ext cx="1226341" cy="431014"/>
                        </a:xfrm>
                        <a:prstGeom prst="rect">
                          <a:avLst/>
                        </a:prstGeom>
                        <a:noFill/>
                        <a:ln w="9525">
                          <a:noFill/>
                          <a:miter lim="800000"/>
                          <a:headEnd/>
                          <a:tailEnd/>
                        </a:ln>
                      </pic:spPr>
                    </pic:pic>
                  </a:graphicData>
                </a:graphic>
              </wp:inline>
            </w:drawing>
          </w:r>
        </w:p>
      </w:tc>
      <w:tc>
        <w:tcPr>
          <w:tcW w:w="6811" w:type="dxa"/>
          <w:vAlign w:val="bottom"/>
        </w:tcPr>
        <w:p w:rsidR="000809DC" w:rsidRPr="00A6025B" w:rsidRDefault="000809DC" w:rsidP="00D15FED">
          <w:pPr>
            <w:pStyle w:val="Rodap"/>
            <w:tabs>
              <w:tab w:val="left" w:pos="9214"/>
            </w:tabs>
            <w:rPr>
              <w:rFonts w:ascii="Arial" w:hAnsi="Arial" w:cs="Arial"/>
              <w:b/>
              <w:sz w:val="12"/>
              <w:szCs w:val="12"/>
            </w:rPr>
          </w:pPr>
          <w:r>
            <w:t xml:space="preserve">        </w:t>
          </w:r>
          <w:r>
            <w:object w:dxaOrig="870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22.5pt" o:ole="">
                <v:imagedata r:id="rId2" o:title=""/>
              </v:shape>
              <o:OLEObject Type="Embed" ProgID="PBrush" ShapeID="_x0000_i1026" DrawAspect="Content" ObjectID="_1519797621" r:id="rId3"/>
            </w:object>
          </w:r>
        </w:p>
      </w:tc>
      <w:tc>
        <w:tcPr>
          <w:tcW w:w="1801" w:type="dxa"/>
          <w:vAlign w:val="bottom"/>
        </w:tcPr>
        <w:p w:rsidR="000809DC" w:rsidRPr="00A6025B" w:rsidRDefault="000809DC" w:rsidP="00D15FED">
          <w:pPr>
            <w:pStyle w:val="Rodap"/>
            <w:tabs>
              <w:tab w:val="left" w:pos="9214"/>
            </w:tabs>
            <w:jc w:val="right"/>
            <w:rPr>
              <w:rFonts w:ascii="Arial" w:hAnsi="Arial" w:cs="Arial"/>
              <w:b/>
              <w:sz w:val="12"/>
              <w:szCs w:val="12"/>
            </w:rPr>
          </w:pPr>
          <w:r w:rsidRPr="00A6025B">
            <w:rPr>
              <w:rFonts w:ascii="Arial" w:hAnsi="Arial" w:cs="Arial"/>
              <w:b/>
              <w:sz w:val="16"/>
              <w:szCs w:val="16"/>
            </w:rPr>
            <w:t xml:space="preserve">Página </w:t>
          </w:r>
          <w:r w:rsidR="00540980" w:rsidRPr="00A6025B">
            <w:rPr>
              <w:rFonts w:ascii="Arial" w:hAnsi="Arial" w:cs="Arial"/>
              <w:b/>
              <w:sz w:val="16"/>
              <w:szCs w:val="16"/>
            </w:rPr>
            <w:fldChar w:fldCharType="begin"/>
          </w:r>
          <w:r w:rsidRPr="00A6025B">
            <w:rPr>
              <w:rFonts w:ascii="Arial" w:hAnsi="Arial" w:cs="Arial"/>
              <w:b/>
              <w:sz w:val="16"/>
              <w:szCs w:val="16"/>
            </w:rPr>
            <w:instrText>PAGE</w:instrText>
          </w:r>
          <w:r w:rsidR="00540980" w:rsidRPr="00A6025B">
            <w:rPr>
              <w:rFonts w:ascii="Arial" w:hAnsi="Arial" w:cs="Arial"/>
              <w:b/>
              <w:sz w:val="16"/>
              <w:szCs w:val="16"/>
            </w:rPr>
            <w:fldChar w:fldCharType="separate"/>
          </w:r>
          <w:r w:rsidR="00636D9B">
            <w:rPr>
              <w:rFonts w:ascii="Arial" w:hAnsi="Arial" w:cs="Arial"/>
              <w:b/>
              <w:noProof/>
              <w:sz w:val="16"/>
              <w:szCs w:val="16"/>
            </w:rPr>
            <w:t>1</w:t>
          </w:r>
          <w:r w:rsidR="00540980" w:rsidRPr="00A6025B">
            <w:rPr>
              <w:rFonts w:ascii="Arial" w:hAnsi="Arial" w:cs="Arial"/>
              <w:b/>
              <w:sz w:val="16"/>
              <w:szCs w:val="16"/>
            </w:rPr>
            <w:fldChar w:fldCharType="end"/>
          </w:r>
          <w:r w:rsidRPr="00A6025B">
            <w:rPr>
              <w:rFonts w:ascii="Arial" w:hAnsi="Arial" w:cs="Arial"/>
              <w:b/>
              <w:sz w:val="16"/>
              <w:szCs w:val="16"/>
            </w:rPr>
            <w:t xml:space="preserve"> de </w:t>
          </w:r>
          <w:r w:rsidR="00540980" w:rsidRPr="00A6025B">
            <w:rPr>
              <w:rFonts w:ascii="Arial" w:hAnsi="Arial" w:cs="Arial"/>
              <w:b/>
              <w:sz w:val="16"/>
              <w:szCs w:val="16"/>
            </w:rPr>
            <w:fldChar w:fldCharType="begin"/>
          </w:r>
          <w:r w:rsidRPr="00A6025B">
            <w:rPr>
              <w:rFonts w:ascii="Arial" w:hAnsi="Arial" w:cs="Arial"/>
              <w:b/>
              <w:sz w:val="16"/>
              <w:szCs w:val="16"/>
            </w:rPr>
            <w:instrText>NUMPAGES</w:instrText>
          </w:r>
          <w:r w:rsidR="00540980" w:rsidRPr="00A6025B">
            <w:rPr>
              <w:rFonts w:ascii="Arial" w:hAnsi="Arial" w:cs="Arial"/>
              <w:b/>
              <w:sz w:val="16"/>
              <w:szCs w:val="16"/>
            </w:rPr>
            <w:fldChar w:fldCharType="separate"/>
          </w:r>
          <w:r w:rsidR="00636D9B">
            <w:rPr>
              <w:rFonts w:ascii="Arial" w:hAnsi="Arial" w:cs="Arial"/>
              <w:b/>
              <w:noProof/>
              <w:sz w:val="16"/>
              <w:szCs w:val="16"/>
            </w:rPr>
            <w:t>19</w:t>
          </w:r>
          <w:r w:rsidR="00540980" w:rsidRPr="00A6025B">
            <w:rPr>
              <w:rFonts w:ascii="Arial" w:hAnsi="Arial" w:cs="Arial"/>
              <w:b/>
              <w:sz w:val="16"/>
              <w:szCs w:val="16"/>
            </w:rPr>
            <w:fldChar w:fldCharType="end"/>
          </w:r>
        </w:p>
      </w:tc>
    </w:tr>
  </w:tbl>
  <w:p w:rsidR="000809DC" w:rsidRPr="00A6025B" w:rsidRDefault="000809DC" w:rsidP="002345BD">
    <w:pPr>
      <w:pStyle w:val="Rodap"/>
      <w:tabs>
        <w:tab w:val="left" w:pos="9214"/>
      </w:tabs>
      <w:rPr>
        <w:rFonts w:ascii="Arial" w:hAnsi="Arial" w:cs="Arial"/>
        <w:b/>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D6" w:rsidRDefault="004D13D6">
      <w:r>
        <w:separator/>
      </w:r>
    </w:p>
  </w:footnote>
  <w:footnote w:type="continuationSeparator" w:id="0">
    <w:p w:rsidR="004D13D6" w:rsidRDefault="004D1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DC" w:rsidRDefault="000809D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70" w:type="dxa"/>
        <w:right w:w="70" w:type="dxa"/>
      </w:tblCellMar>
      <w:tblLook w:val="0000"/>
    </w:tblPr>
    <w:tblGrid>
      <w:gridCol w:w="1456"/>
      <w:gridCol w:w="7434"/>
      <w:gridCol w:w="1455"/>
    </w:tblGrid>
    <w:tr w:rsidR="000809DC" w:rsidTr="00630A6C">
      <w:trPr>
        <w:trHeight w:val="567"/>
        <w:jc w:val="center"/>
      </w:trPr>
      <w:tc>
        <w:tcPr>
          <w:tcW w:w="704" w:type="pct"/>
          <w:vAlign w:val="center"/>
        </w:tcPr>
        <w:p w:rsidR="000809DC" w:rsidRPr="004C708F" w:rsidRDefault="000809DC" w:rsidP="002345BD">
          <w:pPr>
            <w:pStyle w:val="Cabealho"/>
            <w:snapToGrid w:val="0"/>
            <w:jc w:val="center"/>
            <w:rPr>
              <w:rFonts w:ascii="Verdana" w:hAnsi="Verdana"/>
              <w:b/>
              <w:bCs/>
              <w:highlight w:val="yellow"/>
            </w:rPr>
          </w:pPr>
          <w:r>
            <w:object w:dxaOrig="150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0.75pt" o:ole="">
                <v:imagedata r:id="rId1" o:title=""/>
              </v:shape>
              <o:OLEObject Type="Embed" ProgID="PBrush" ShapeID="_x0000_i1025" DrawAspect="Content" ObjectID="_1519797620" r:id="rId2"/>
            </w:object>
          </w:r>
        </w:p>
      </w:tc>
      <w:tc>
        <w:tcPr>
          <w:tcW w:w="3593" w:type="pct"/>
          <w:vAlign w:val="center"/>
        </w:tcPr>
        <w:p w:rsidR="000809DC" w:rsidRDefault="000809DC" w:rsidP="00BB7622">
          <w:pPr>
            <w:pStyle w:val="Cabealho"/>
            <w:snapToGrid w:val="0"/>
            <w:jc w:val="center"/>
            <w:rPr>
              <w:rFonts w:ascii="Verdana" w:hAnsi="Verdana"/>
              <w:b/>
              <w:bCs/>
            </w:rPr>
          </w:pPr>
          <w:r>
            <w:rPr>
              <w:rFonts w:ascii="Verdana" w:hAnsi="Verdana"/>
              <w:b/>
              <w:bCs/>
            </w:rPr>
            <w:t>ESTADO DO RIO GRANDE DO SUL</w:t>
          </w:r>
        </w:p>
        <w:p w:rsidR="000809DC" w:rsidRDefault="000809DC" w:rsidP="00630A6C">
          <w:pPr>
            <w:pStyle w:val="Cabealho"/>
            <w:snapToGrid w:val="0"/>
            <w:jc w:val="center"/>
            <w:rPr>
              <w:rFonts w:ascii="Verdana" w:hAnsi="Verdana"/>
              <w:b/>
              <w:bCs/>
            </w:rPr>
          </w:pPr>
          <w:r w:rsidRPr="00630A6C">
            <w:rPr>
              <w:rFonts w:ascii="Verdana" w:hAnsi="Verdana"/>
              <w:b/>
              <w:bCs/>
            </w:rPr>
            <w:t>CÂMARA MUN</w:t>
          </w:r>
          <w:r>
            <w:rPr>
              <w:rFonts w:ascii="Verdana" w:hAnsi="Verdana"/>
              <w:b/>
              <w:bCs/>
            </w:rPr>
            <w:t>ICIPAL DE VEREADORES DE CACEQUI</w:t>
          </w:r>
        </w:p>
        <w:p w:rsidR="000809DC" w:rsidRPr="004C708F" w:rsidRDefault="000809DC" w:rsidP="00880858">
          <w:pPr>
            <w:pStyle w:val="Cabealho"/>
            <w:snapToGrid w:val="0"/>
            <w:jc w:val="center"/>
            <w:rPr>
              <w:rFonts w:ascii="Verdana" w:hAnsi="Verdana"/>
              <w:b/>
              <w:bCs/>
              <w:highlight w:val="yellow"/>
            </w:rPr>
          </w:pPr>
          <w:r w:rsidRPr="00630A6C">
            <w:rPr>
              <w:rFonts w:ascii="Verdana" w:hAnsi="Verdana"/>
              <w:b/>
              <w:bCs/>
            </w:rPr>
            <w:t>CONCURSO PÚBLICO Nº 001</w:t>
          </w:r>
          <w:r w:rsidRPr="00655B81">
            <w:rPr>
              <w:rFonts w:ascii="Verdana" w:hAnsi="Verdana"/>
              <w:b/>
              <w:bCs/>
            </w:rPr>
            <w:t>/201</w:t>
          </w:r>
          <w:r w:rsidR="00655B81" w:rsidRPr="00655B81">
            <w:rPr>
              <w:rFonts w:ascii="Verdana" w:hAnsi="Verdana"/>
              <w:b/>
              <w:bCs/>
            </w:rPr>
            <w:t>5</w:t>
          </w:r>
        </w:p>
      </w:tc>
      <w:tc>
        <w:tcPr>
          <w:tcW w:w="703" w:type="pct"/>
          <w:vAlign w:val="center"/>
        </w:tcPr>
        <w:p w:rsidR="000809DC" w:rsidRDefault="000809DC" w:rsidP="002345BD">
          <w:pPr>
            <w:tabs>
              <w:tab w:val="center" w:pos="4770"/>
              <w:tab w:val="right" w:pos="9090"/>
            </w:tabs>
            <w:jc w:val="center"/>
            <w:rPr>
              <w:rFonts w:ascii="Verdana" w:hAnsi="Verdana"/>
              <w:b/>
              <w:bCs/>
            </w:rPr>
          </w:pPr>
        </w:p>
      </w:tc>
    </w:tr>
  </w:tbl>
  <w:p w:rsidR="000809DC" w:rsidRDefault="000809DC" w:rsidP="002345BD">
    <w:pPr>
      <w:pStyle w:val="Cabealho"/>
      <w:tabs>
        <w:tab w:val="clear" w:pos="4419"/>
        <w:tab w:val="left" w:pos="3119"/>
      </w:tabs>
      <w:snapToGrid w:val="0"/>
      <w:jc w:val="center"/>
      <w:rPr>
        <w:rFonts w:ascii="Verdana" w:hAnsi="Verdana"/>
        <w:b/>
        <w:bCs/>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EEC17"/>
    <w:multiLevelType w:val="hybridMultilevel"/>
    <w:tmpl w:val="D34238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FFFFFFFF"/>
    <w:lvl w:ilvl="0">
      <w:start w:val="1"/>
      <w:numFmt w:val="none"/>
      <w:pStyle w:val="Ttulo1"/>
      <w:suff w:val="nothing"/>
      <w:lvlText w:val=""/>
      <w:lvlJc w:val="left"/>
    </w:lvl>
    <w:lvl w:ilvl="1">
      <w:start w:val="1"/>
      <w:numFmt w:val="none"/>
      <w:pStyle w:val="Ttulo2"/>
      <w:lvlText w:val=""/>
      <w:legacy w:legacy="1" w:legacySpace="0" w:legacyIndent="0"/>
      <w:lvlJc w:val="left"/>
    </w:lvl>
    <w:lvl w:ilvl="2">
      <w:start w:val="1"/>
      <w:numFmt w:val="none"/>
      <w:pStyle w:val="Ttulo3"/>
      <w:lvlText w:val=""/>
      <w:legacy w:legacy="1" w:legacySpace="0" w:legacyIndent="0"/>
      <w:lvlJc w:val="left"/>
    </w:lvl>
    <w:lvl w:ilvl="3">
      <w:start w:val="1"/>
      <w:numFmt w:val="none"/>
      <w:pStyle w:val="Ttulo4"/>
      <w:lvlText w:val=""/>
      <w:legacy w:legacy="1" w:legacySpace="0" w:legacyIndent="0"/>
      <w:lvlJc w:val="left"/>
    </w:lvl>
    <w:lvl w:ilvl="4">
      <w:start w:val="1"/>
      <w:numFmt w:val="none"/>
      <w:pStyle w:val="Ttulo5"/>
      <w:lvlText w:val=""/>
      <w:legacy w:legacy="1" w:legacySpace="0" w:legacyIndent="0"/>
      <w:lvlJc w:val="left"/>
    </w:lvl>
    <w:lvl w:ilvl="5">
      <w:start w:val="1"/>
      <w:numFmt w:val="none"/>
      <w:pStyle w:val="Ttulo6"/>
      <w:lvlText w:val=""/>
      <w:legacy w:legacy="1" w:legacySpace="0" w:legacyIndent="0"/>
      <w:lvlJc w:val="left"/>
    </w:lvl>
    <w:lvl w:ilvl="6">
      <w:numFmt w:val="none"/>
      <w:lvlText w:val=""/>
      <w:lvlJc w:val="left"/>
    </w:lvl>
    <w:lvl w:ilvl="7">
      <w:numFmt w:val="none"/>
      <w:lvlText w:val=""/>
      <w:lvlJc w:val="left"/>
    </w:lvl>
    <w:lvl w:ilvl="8">
      <w:numFmt w:val="none"/>
      <w:lvlText w:val=""/>
      <w:lvlJc w:val="left"/>
    </w:lvl>
  </w:abstractNum>
  <w:abstractNum w:abstractNumId="2">
    <w:nsid w:val="0B1015C4"/>
    <w:multiLevelType w:val="hybridMultilevel"/>
    <w:tmpl w:val="653AB752"/>
    <w:lvl w:ilvl="0" w:tplc="D1CE8BEA">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7854BA"/>
    <w:multiLevelType w:val="hybridMultilevel"/>
    <w:tmpl w:val="D9CE4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356276"/>
    <w:multiLevelType w:val="hybridMultilevel"/>
    <w:tmpl w:val="16F4ED88"/>
    <w:lvl w:ilvl="0" w:tplc="6A56ED82">
      <w:start w:val="1"/>
      <w:numFmt w:val="lowerLetter"/>
      <w:lvlText w:val="%1)"/>
      <w:lvlJc w:val="left"/>
      <w:pPr>
        <w:tabs>
          <w:tab w:val="num" w:pos="1004"/>
        </w:tabs>
        <w:ind w:left="1004" w:hanging="360"/>
      </w:pPr>
      <w:rPr>
        <w:rFonts w:ascii="Arial" w:hAnsi="Arial" w:hint="default"/>
        <w:sz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14751026"/>
    <w:multiLevelType w:val="hybridMultilevel"/>
    <w:tmpl w:val="74E02DBA"/>
    <w:lvl w:ilvl="0" w:tplc="89C4874E">
      <w:start w:val="1"/>
      <w:numFmt w:val="bullet"/>
      <w:lvlText w:val="-"/>
      <w:lvlJc w:val="left"/>
      <w:pPr>
        <w:ind w:left="720" w:hanging="360"/>
      </w:pPr>
      <w:rPr>
        <w:rFonts w:ascii="Times New Roman" w:hAnsi="Times New Roman" w:hint="default"/>
        <w:color w:val="auto"/>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6966F2"/>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7387A4B"/>
    <w:multiLevelType w:val="hybridMultilevel"/>
    <w:tmpl w:val="83DE6ACE"/>
    <w:lvl w:ilvl="0" w:tplc="76589A90">
      <w:numFmt w:val="bullet"/>
      <w:lvlText w:val="-"/>
      <w:lvlJc w:val="left"/>
      <w:pPr>
        <w:tabs>
          <w:tab w:val="num" w:pos="170"/>
        </w:tabs>
        <w:ind w:left="170" w:hanging="170"/>
      </w:pPr>
      <w:rPr>
        <w:rFonts w:ascii="Arial" w:eastAsia="Times New Roman"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A9631AC"/>
    <w:multiLevelType w:val="hybridMultilevel"/>
    <w:tmpl w:val="A86CE4DE"/>
    <w:lvl w:ilvl="0" w:tplc="83E2F072">
      <w:start w:val="1"/>
      <w:numFmt w:val="bullet"/>
      <w:lvlText w:val="-"/>
      <w:lvlJc w:val="left"/>
      <w:pPr>
        <w:tabs>
          <w:tab w:val="num" w:pos="170"/>
        </w:tabs>
        <w:ind w:left="170" w:hanging="170"/>
      </w:pPr>
      <w:rPr>
        <w:rFonts w:ascii="Times New Roman" w:hAnsi="Times New Roman" w:cs="Times New Roman" w:hint="default"/>
        <w:sz w:val="18"/>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DF32A04"/>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1CC3D83"/>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4F20D86"/>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76744D7"/>
    <w:multiLevelType w:val="hybridMultilevel"/>
    <w:tmpl w:val="6E12073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8080666"/>
    <w:multiLevelType w:val="hybridMultilevel"/>
    <w:tmpl w:val="31840DD8"/>
    <w:lvl w:ilvl="0" w:tplc="76589A90">
      <w:numFmt w:val="bullet"/>
      <w:lvlText w:val="-"/>
      <w:lvlJc w:val="left"/>
      <w:pPr>
        <w:tabs>
          <w:tab w:val="num" w:pos="170"/>
        </w:tabs>
        <w:ind w:left="170" w:hanging="170"/>
      </w:pPr>
      <w:rPr>
        <w:rFonts w:ascii="Arial" w:eastAsia="Times New Roman"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8A006D6"/>
    <w:multiLevelType w:val="hybridMultilevel"/>
    <w:tmpl w:val="D9589DC4"/>
    <w:lvl w:ilvl="0" w:tplc="06880A2A">
      <w:start w:val="1"/>
      <w:numFmt w:val="lowerLetter"/>
      <w:lvlText w:val="%1)"/>
      <w:lvlJc w:val="left"/>
      <w:pPr>
        <w:tabs>
          <w:tab w:val="num" w:pos="720"/>
        </w:tabs>
        <w:ind w:left="720" w:hanging="360"/>
      </w:pPr>
      <w:rPr>
        <w:rFonts w:ascii="Arial"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96A64E4"/>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6987390"/>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7362C46"/>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7665711"/>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8785E77"/>
    <w:multiLevelType w:val="hybridMultilevel"/>
    <w:tmpl w:val="B13021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AFD0E04"/>
    <w:multiLevelType w:val="hybridMultilevel"/>
    <w:tmpl w:val="1D4C5DE6"/>
    <w:lvl w:ilvl="0" w:tplc="8766D6D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D5F796A"/>
    <w:multiLevelType w:val="hybridMultilevel"/>
    <w:tmpl w:val="D9589DC4"/>
    <w:lvl w:ilvl="0" w:tplc="06880A2A">
      <w:start w:val="1"/>
      <w:numFmt w:val="lowerLetter"/>
      <w:lvlText w:val="%1)"/>
      <w:lvlJc w:val="left"/>
      <w:pPr>
        <w:tabs>
          <w:tab w:val="num" w:pos="720"/>
        </w:tabs>
        <w:ind w:left="720" w:hanging="360"/>
      </w:pPr>
      <w:rPr>
        <w:rFonts w:ascii="Arial"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E3D34F6"/>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1D75DC5"/>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2DA409F"/>
    <w:multiLevelType w:val="hybridMultilevel"/>
    <w:tmpl w:val="942A7906"/>
    <w:lvl w:ilvl="0" w:tplc="6A56ED82">
      <w:start w:val="1"/>
      <w:numFmt w:val="lowerLetter"/>
      <w:lvlText w:val="%1)"/>
      <w:lvlJc w:val="left"/>
      <w:pPr>
        <w:tabs>
          <w:tab w:val="num" w:pos="720"/>
        </w:tabs>
        <w:ind w:left="720" w:hanging="360"/>
      </w:pPr>
      <w:rPr>
        <w:rFonts w:ascii="Arial" w:hAnsi="Arial" w:hint="default"/>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A7E5B16"/>
    <w:multiLevelType w:val="hybridMultilevel"/>
    <w:tmpl w:val="2F52C0B8"/>
    <w:lvl w:ilvl="0" w:tplc="76589A90">
      <w:numFmt w:val="bullet"/>
      <w:lvlText w:val="-"/>
      <w:lvlJc w:val="left"/>
      <w:pPr>
        <w:ind w:left="720" w:hanging="360"/>
      </w:pPr>
      <w:rPr>
        <w:rFonts w:ascii="Arial" w:eastAsia="Times New Roman" w:hAnsi="Aria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nsid w:val="63242347"/>
    <w:multiLevelType w:val="hybridMultilevel"/>
    <w:tmpl w:val="0C5EEF7C"/>
    <w:lvl w:ilvl="0" w:tplc="76589A90">
      <w:numFmt w:val="bullet"/>
      <w:lvlText w:val="-"/>
      <w:lvlJc w:val="left"/>
      <w:pPr>
        <w:tabs>
          <w:tab w:val="num" w:pos="170"/>
        </w:tabs>
        <w:ind w:left="170" w:hanging="170"/>
      </w:pPr>
      <w:rPr>
        <w:rFonts w:ascii="Arial" w:eastAsia="Times New Roman" w:hAnsi="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A6C7040"/>
    <w:multiLevelType w:val="hybridMultilevel"/>
    <w:tmpl w:val="0A720E56"/>
    <w:lvl w:ilvl="0" w:tplc="D1CE8BEA">
      <w:start w:val="1"/>
      <w:numFmt w:val="bullet"/>
      <w:lvlText w:val="-"/>
      <w:lvlJc w:val="left"/>
      <w:pPr>
        <w:tabs>
          <w:tab w:val="num" w:pos="360"/>
        </w:tabs>
        <w:ind w:left="360" w:hanging="360"/>
      </w:pPr>
      <w:rPr>
        <w:rFonts w:ascii="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AFC0214"/>
    <w:multiLevelType w:val="hybridMultilevel"/>
    <w:tmpl w:val="05DC2FDA"/>
    <w:lvl w:ilvl="0" w:tplc="76589A90">
      <w:numFmt w:val="bullet"/>
      <w:lvlText w:val="-"/>
      <w:lvlJc w:val="left"/>
      <w:pPr>
        <w:tabs>
          <w:tab w:val="num" w:pos="170"/>
        </w:tabs>
        <w:ind w:left="170" w:hanging="170"/>
      </w:pPr>
      <w:rPr>
        <w:rFonts w:ascii="Arial" w:eastAsia="Times New Roman"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0C86AC3"/>
    <w:multiLevelType w:val="hybridMultilevel"/>
    <w:tmpl w:val="1D4C5DE6"/>
    <w:lvl w:ilvl="0" w:tplc="8766D6D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2CD61E2"/>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54640DD"/>
    <w:multiLevelType w:val="hybridMultilevel"/>
    <w:tmpl w:val="AA30612A"/>
    <w:lvl w:ilvl="0" w:tplc="173E1736">
      <w:start w:val="1"/>
      <w:numFmt w:val="lowerLetter"/>
      <w:lvlText w:val="%1)"/>
      <w:lvlJc w:val="left"/>
      <w:pPr>
        <w:tabs>
          <w:tab w:val="num" w:pos="720"/>
        </w:tabs>
        <w:ind w:left="720" w:hanging="360"/>
      </w:pPr>
      <w:rPr>
        <w:rFonts w:hint="default"/>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90B789B"/>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E125295"/>
    <w:multiLevelType w:val="hybridMultilevel"/>
    <w:tmpl w:val="DE8EA28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E9E5682"/>
    <w:multiLevelType w:val="hybridMultilevel"/>
    <w:tmpl w:val="DE389E0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FC15EDB"/>
    <w:multiLevelType w:val="hybridMultilevel"/>
    <w:tmpl w:val="D9CE4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1"/>
  </w:num>
  <w:num w:numId="3">
    <w:abstractNumId w:val="29"/>
  </w:num>
  <w:num w:numId="4">
    <w:abstractNumId w:val="0"/>
  </w:num>
  <w:num w:numId="5">
    <w:abstractNumId w:val="12"/>
  </w:num>
  <w:num w:numId="6">
    <w:abstractNumId w:val="24"/>
  </w:num>
  <w:num w:numId="7">
    <w:abstractNumId w:val="19"/>
  </w:num>
  <w:num w:numId="8">
    <w:abstractNumId w:val="34"/>
  </w:num>
  <w:num w:numId="9">
    <w:abstractNumId w:val="3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1">
    <w:abstractNumId w:val="35"/>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20"/>
  </w:num>
  <w:num w:numId="17">
    <w:abstractNumId w:val="1"/>
  </w:num>
  <w:num w:numId="18">
    <w:abstractNumId w:val="10"/>
  </w:num>
  <w:num w:numId="19">
    <w:abstractNumId w:val="6"/>
  </w:num>
  <w:num w:numId="20">
    <w:abstractNumId w:val="17"/>
  </w:num>
  <w:num w:numId="21">
    <w:abstractNumId w:val="32"/>
  </w:num>
  <w:num w:numId="22">
    <w:abstractNumId w:val="9"/>
  </w:num>
  <w:num w:numId="23">
    <w:abstractNumId w:val="11"/>
  </w:num>
  <w:num w:numId="24">
    <w:abstractNumId w:val="15"/>
  </w:num>
  <w:num w:numId="25">
    <w:abstractNumId w:val="16"/>
  </w:num>
  <w:num w:numId="26">
    <w:abstractNumId w:val="18"/>
  </w:num>
  <w:num w:numId="27">
    <w:abstractNumId w:val="23"/>
  </w:num>
  <w:num w:numId="28">
    <w:abstractNumId w:val="30"/>
  </w:num>
  <w:num w:numId="29">
    <w:abstractNumId w:val="22"/>
  </w:num>
  <w:num w:numId="30">
    <w:abstractNumId w:val="21"/>
  </w:num>
  <w:num w:numId="31">
    <w:abstractNumId w:val="27"/>
  </w:num>
  <w:num w:numId="32">
    <w:abstractNumId w:val="2"/>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291842"/>
  </w:hdrShapeDefaults>
  <w:footnotePr>
    <w:footnote w:id="-1"/>
    <w:footnote w:id="0"/>
  </w:footnotePr>
  <w:endnotePr>
    <w:endnote w:id="-1"/>
    <w:endnote w:id="0"/>
  </w:endnotePr>
  <w:compat/>
  <w:rsids>
    <w:rsidRoot w:val="00015D2B"/>
    <w:rsid w:val="00000306"/>
    <w:rsid w:val="00002348"/>
    <w:rsid w:val="000042F1"/>
    <w:rsid w:val="00004CB5"/>
    <w:rsid w:val="00005A20"/>
    <w:rsid w:val="000066C3"/>
    <w:rsid w:val="00006B5D"/>
    <w:rsid w:val="0001376C"/>
    <w:rsid w:val="0001393E"/>
    <w:rsid w:val="00013B11"/>
    <w:rsid w:val="000148D6"/>
    <w:rsid w:val="00015759"/>
    <w:rsid w:val="00015D2B"/>
    <w:rsid w:val="0001609B"/>
    <w:rsid w:val="00021899"/>
    <w:rsid w:val="00022C2F"/>
    <w:rsid w:val="00023478"/>
    <w:rsid w:val="00026763"/>
    <w:rsid w:val="000270B8"/>
    <w:rsid w:val="00027A67"/>
    <w:rsid w:val="000308D4"/>
    <w:rsid w:val="00031FE3"/>
    <w:rsid w:val="00033878"/>
    <w:rsid w:val="0003482B"/>
    <w:rsid w:val="00035853"/>
    <w:rsid w:val="00035893"/>
    <w:rsid w:val="00035F6D"/>
    <w:rsid w:val="00035FFA"/>
    <w:rsid w:val="00036444"/>
    <w:rsid w:val="00040971"/>
    <w:rsid w:val="00040B73"/>
    <w:rsid w:val="00041B09"/>
    <w:rsid w:val="00042806"/>
    <w:rsid w:val="000428B0"/>
    <w:rsid w:val="00043847"/>
    <w:rsid w:val="000446BB"/>
    <w:rsid w:val="00044EE2"/>
    <w:rsid w:val="000456B5"/>
    <w:rsid w:val="00047EB6"/>
    <w:rsid w:val="00047FB8"/>
    <w:rsid w:val="00055C19"/>
    <w:rsid w:val="00056BF9"/>
    <w:rsid w:val="0005726C"/>
    <w:rsid w:val="00061B6A"/>
    <w:rsid w:val="00061FF1"/>
    <w:rsid w:val="00062EDA"/>
    <w:rsid w:val="0006330B"/>
    <w:rsid w:val="00063A34"/>
    <w:rsid w:val="00063DF1"/>
    <w:rsid w:val="0006569E"/>
    <w:rsid w:val="00065979"/>
    <w:rsid w:val="0006684F"/>
    <w:rsid w:val="0006739E"/>
    <w:rsid w:val="00071F75"/>
    <w:rsid w:val="000735A1"/>
    <w:rsid w:val="000736CC"/>
    <w:rsid w:val="0007525E"/>
    <w:rsid w:val="000756B7"/>
    <w:rsid w:val="00077B0A"/>
    <w:rsid w:val="00077B2F"/>
    <w:rsid w:val="000809DC"/>
    <w:rsid w:val="0008105F"/>
    <w:rsid w:val="0008180C"/>
    <w:rsid w:val="00081AE8"/>
    <w:rsid w:val="00081D3F"/>
    <w:rsid w:val="00082A9F"/>
    <w:rsid w:val="00084871"/>
    <w:rsid w:val="00085474"/>
    <w:rsid w:val="00086123"/>
    <w:rsid w:val="0008721D"/>
    <w:rsid w:val="0009170D"/>
    <w:rsid w:val="00091CEC"/>
    <w:rsid w:val="00092802"/>
    <w:rsid w:val="0009310A"/>
    <w:rsid w:val="0009553C"/>
    <w:rsid w:val="00097595"/>
    <w:rsid w:val="000A0650"/>
    <w:rsid w:val="000A0AFC"/>
    <w:rsid w:val="000A1F90"/>
    <w:rsid w:val="000A2F2A"/>
    <w:rsid w:val="000A36B7"/>
    <w:rsid w:val="000A374D"/>
    <w:rsid w:val="000A3BB8"/>
    <w:rsid w:val="000A42A6"/>
    <w:rsid w:val="000A4595"/>
    <w:rsid w:val="000A5EE6"/>
    <w:rsid w:val="000A68A1"/>
    <w:rsid w:val="000A7AA0"/>
    <w:rsid w:val="000A7E70"/>
    <w:rsid w:val="000B34FF"/>
    <w:rsid w:val="000B35E5"/>
    <w:rsid w:val="000B387C"/>
    <w:rsid w:val="000B74F2"/>
    <w:rsid w:val="000B7D68"/>
    <w:rsid w:val="000C06FF"/>
    <w:rsid w:val="000C16A7"/>
    <w:rsid w:val="000C19A9"/>
    <w:rsid w:val="000C38D0"/>
    <w:rsid w:val="000C399C"/>
    <w:rsid w:val="000C4548"/>
    <w:rsid w:val="000C5956"/>
    <w:rsid w:val="000C7899"/>
    <w:rsid w:val="000D05F1"/>
    <w:rsid w:val="000D13C8"/>
    <w:rsid w:val="000D21AF"/>
    <w:rsid w:val="000D278A"/>
    <w:rsid w:val="000D4389"/>
    <w:rsid w:val="000D57AA"/>
    <w:rsid w:val="000D5F7E"/>
    <w:rsid w:val="000D6F68"/>
    <w:rsid w:val="000D71EB"/>
    <w:rsid w:val="000E127B"/>
    <w:rsid w:val="000E1B3D"/>
    <w:rsid w:val="000E39E6"/>
    <w:rsid w:val="000E58F0"/>
    <w:rsid w:val="000E6B96"/>
    <w:rsid w:val="000F00FC"/>
    <w:rsid w:val="000F06B7"/>
    <w:rsid w:val="000F1288"/>
    <w:rsid w:val="000F1D18"/>
    <w:rsid w:val="000F36E2"/>
    <w:rsid w:val="000F5905"/>
    <w:rsid w:val="000F7669"/>
    <w:rsid w:val="000F7BB9"/>
    <w:rsid w:val="0010175E"/>
    <w:rsid w:val="001027CB"/>
    <w:rsid w:val="00102B95"/>
    <w:rsid w:val="001054AE"/>
    <w:rsid w:val="0010587F"/>
    <w:rsid w:val="00106476"/>
    <w:rsid w:val="00106C0D"/>
    <w:rsid w:val="00106CDB"/>
    <w:rsid w:val="00110878"/>
    <w:rsid w:val="00113038"/>
    <w:rsid w:val="00114D31"/>
    <w:rsid w:val="00115FDF"/>
    <w:rsid w:val="00116957"/>
    <w:rsid w:val="00120B36"/>
    <w:rsid w:val="00122EB9"/>
    <w:rsid w:val="00123BE6"/>
    <w:rsid w:val="00124C62"/>
    <w:rsid w:val="001252D5"/>
    <w:rsid w:val="00125EA6"/>
    <w:rsid w:val="001316B7"/>
    <w:rsid w:val="00132989"/>
    <w:rsid w:val="00133731"/>
    <w:rsid w:val="00134860"/>
    <w:rsid w:val="00135279"/>
    <w:rsid w:val="00135280"/>
    <w:rsid w:val="001367DD"/>
    <w:rsid w:val="001369ED"/>
    <w:rsid w:val="00136AC1"/>
    <w:rsid w:val="00140797"/>
    <w:rsid w:val="001407AD"/>
    <w:rsid w:val="00140B90"/>
    <w:rsid w:val="00140D1A"/>
    <w:rsid w:val="00142346"/>
    <w:rsid w:val="00145619"/>
    <w:rsid w:val="00145E0F"/>
    <w:rsid w:val="0014678C"/>
    <w:rsid w:val="001509E9"/>
    <w:rsid w:val="00151788"/>
    <w:rsid w:val="00151BE9"/>
    <w:rsid w:val="0015349A"/>
    <w:rsid w:val="00155848"/>
    <w:rsid w:val="00156E63"/>
    <w:rsid w:val="00160D93"/>
    <w:rsid w:val="00160DD6"/>
    <w:rsid w:val="001625FF"/>
    <w:rsid w:val="001629A3"/>
    <w:rsid w:val="0016314A"/>
    <w:rsid w:val="00163E20"/>
    <w:rsid w:val="00164471"/>
    <w:rsid w:val="00166383"/>
    <w:rsid w:val="001707E1"/>
    <w:rsid w:val="00170F08"/>
    <w:rsid w:val="00173146"/>
    <w:rsid w:val="00173991"/>
    <w:rsid w:val="001739F3"/>
    <w:rsid w:val="0017431F"/>
    <w:rsid w:val="00177C3D"/>
    <w:rsid w:val="00180268"/>
    <w:rsid w:val="0018086A"/>
    <w:rsid w:val="00181490"/>
    <w:rsid w:val="00182550"/>
    <w:rsid w:val="00182693"/>
    <w:rsid w:val="00182AA3"/>
    <w:rsid w:val="00182CDC"/>
    <w:rsid w:val="001831B9"/>
    <w:rsid w:val="001832E1"/>
    <w:rsid w:val="00183BC3"/>
    <w:rsid w:val="001840B4"/>
    <w:rsid w:val="00185B7B"/>
    <w:rsid w:val="00185FCB"/>
    <w:rsid w:val="0018612D"/>
    <w:rsid w:val="0018646E"/>
    <w:rsid w:val="00186D7E"/>
    <w:rsid w:val="001901E3"/>
    <w:rsid w:val="00190D8F"/>
    <w:rsid w:val="001920C1"/>
    <w:rsid w:val="00192B41"/>
    <w:rsid w:val="00195229"/>
    <w:rsid w:val="001976B8"/>
    <w:rsid w:val="001977C2"/>
    <w:rsid w:val="00197C8B"/>
    <w:rsid w:val="001A0846"/>
    <w:rsid w:val="001A0DFA"/>
    <w:rsid w:val="001A1C10"/>
    <w:rsid w:val="001A2223"/>
    <w:rsid w:val="001A2F7C"/>
    <w:rsid w:val="001A4148"/>
    <w:rsid w:val="001A4A87"/>
    <w:rsid w:val="001A6CD5"/>
    <w:rsid w:val="001B0997"/>
    <w:rsid w:val="001B0DB5"/>
    <w:rsid w:val="001B18CA"/>
    <w:rsid w:val="001B392B"/>
    <w:rsid w:val="001B4825"/>
    <w:rsid w:val="001B53D9"/>
    <w:rsid w:val="001B6194"/>
    <w:rsid w:val="001B6B80"/>
    <w:rsid w:val="001B6FA6"/>
    <w:rsid w:val="001C23EE"/>
    <w:rsid w:val="001C2640"/>
    <w:rsid w:val="001C2DCB"/>
    <w:rsid w:val="001C372A"/>
    <w:rsid w:val="001C39D9"/>
    <w:rsid w:val="001C3B5C"/>
    <w:rsid w:val="001C7AD6"/>
    <w:rsid w:val="001D05CD"/>
    <w:rsid w:val="001D0F7C"/>
    <w:rsid w:val="001D28C7"/>
    <w:rsid w:val="001D2C1B"/>
    <w:rsid w:val="001D60C7"/>
    <w:rsid w:val="001D673E"/>
    <w:rsid w:val="001D717D"/>
    <w:rsid w:val="001D7D3A"/>
    <w:rsid w:val="001E13CD"/>
    <w:rsid w:val="001E28C9"/>
    <w:rsid w:val="001E5E8D"/>
    <w:rsid w:val="001E6557"/>
    <w:rsid w:val="001E7A36"/>
    <w:rsid w:val="001E7A52"/>
    <w:rsid w:val="001F0840"/>
    <w:rsid w:val="001F1256"/>
    <w:rsid w:val="001F198B"/>
    <w:rsid w:val="001F2052"/>
    <w:rsid w:val="001F3A14"/>
    <w:rsid w:val="001F5186"/>
    <w:rsid w:val="001F6566"/>
    <w:rsid w:val="001F791B"/>
    <w:rsid w:val="002004D8"/>
    <w:rsid w:val="00201149"/>
    <w:rsid w:val="00201ABE"/>
    <w:rsid w:val="00202FBD"/>
    <w:rsid w:val="00203B3F"/>
    <w:rsid w:val="00203B46"/>
    <w:rsid w:val="00211A4F"/>
    <w:rsid w:val="00211FD1"/>
    <w:rsid w:val="00212EC6"/>
    <w:rsid w:val="00214A31"/>
    <w:rsid w:val="00214E1E"/>
    <w:rsid w:val="0021557E"/>
    <w:rsid w:val="00217BAE"/>
    <w:rsid w:val="00221403"/>
    <w:rsid w:val="002227AB"/>
    <w:rsid w:val="00223530"/>
    <w:rsid w:val="00225B48"/>
    <w:rsid w:val="0023292F"/>
    <w:rsid w:val="00233021"/>
    <w:rsid w:val="00233F3A"/>
    <w:rsid w:val="002345BD"/>
    <w:rsid w:val="00234CBD"/>
    <w:rsid w:val="00234EE1"/>
    <w:rsid w:val="00237F05"/>
    <w:rsid w:val="00237F3C"/>
    <w:rsid w:val="00240523"/>
    <w:rsid w:val="00241B05"/>
    <w:rsid w:val="00241B8F"/>
    <w:rsid w:val="0024270B"/>
    <w:rsid w:val="002434A8"/>
    <w:rsid w:val="00246C02"/>
    <w:rsid w:val="00246F9C"/>
    <w:rsid w:val="00247F3C"/>
    <w:rsid w:val="0025012E"/>
    <w:rsid w:val="00250DCE"/>
    <w:rsid w:val="0025295F"/>
    <w:rsid w:val="00252A32"/>
    <w:rsid w:val="00254886"/>
    <w:rsid w:val="0025777B"/>
    <w:rsid w:val="00257D9E"/>
    <w:rsid w:val="00260098"/>
    <w:rsid w:val="0026096E"/>
    <w:rsid w:val="00260BEA"/>
    <w:rsid w:val="00262329"/>
    <w:rsid w:val="00263701"/>
    <w:rsid w:val="00263BE9"/>
    <w:rsid w:val="00263CA4"/>
    <w:rsid w:val="002647DA"/>
    <w:rsid w:val="00264A68"/>
    <w:rsid w:val="002655E4"/>
    <w:rsid w:val="002671EF"/>
    <w:rsid w:val="00267EED"/>
    <w:rsid w:val="00270322"/>
    <w:rsid w:val="0027095C"/>
    <w:rsid w:val="00270F2E"/>
    <w:rsid w:val="0027386E"/>
    <w:rsid w:val="002745E0"/>
    <w:rsid w:val="00274A75"/>
    <w:rsid w:val="00274CDB"/>
    <w:rsid w:val="0027580B"/>
    <w:rsid w:val="00276AE0"/>
    <w:rsid w:val="002775C4"/>
    <w:rsid w:val="00277D27"/>
    <w:rsid w:val="002801C1"/>
    <w:rsid w:val="00280DE0"/>
    <w:rsid w:val="00281D22"/>
    <w:rsid w:val="00283B14"/>
    <w:rsid w:val="00284FEA"/>
    <w:rsid w:val="00285A48"/>
    <w:rsid w:val="0029270A"/>
    <w:rsid w:val="002A0010"/>
    <w:rsid w:val="002A0AFA"/>
    <w:rsid w:val="002A11FC"/>
    <w:rsid w:val="002A284B"/>
    <w:rsid w:val="002A29B7"/>
    <w:rsid w:val="002A42DD"/>
    <w:rsid w:val="002A474A"/>
    <w:rsid w:val="002A48B8"/>
    <w:rsid w:val="002A5C1F"/>
    <w:rsid w:val="002A67B8"/>
    <w:rsid w:val="002A78D8"/>
    <w:rsid w:val="002B2136"/>
    <w:rsid w:val="002B76C6"/>
    <w:rsid w:val="002C1C38"/>
    <w:rsid w:val="002C3B5A"/>
    <w:rsid w:val="002C4C77"/>
    <w:rsid w:val="002C7B15"/>
    <w:rsid w:val="002C7DC4"/>
    <w:rsid w:val="002D0009"/>
    <w:rsid w:val="002D130D"/>
    <w:rsid w:val="002D21F4"/>
    <w:rsid w:val="002D4BC6"/>
    <w:rsid w:val="002D6008"/>
    <w:rsid w:val="002D6925"/>
    <w:rsid w:val="002D732C"/>
    <w:rsid w:val="002D7EA8"/>
    <w:rsid w:val="002E08BB"/>
    <w:rsid w:val="002E0A87"/>
    <w:rsid w:val="002E14AE"/>
    <w:rsid w:val="002E2440"/>
    <w:rsid w:val="002E3E5C"/>
    <w:rsid w:val="002E417F"/>
    <w:rsid w:val="002E4282"/>
    <w:rsid w:val="002E546E"/>
    <w:rsid w:val="002E568F"/>
    <w:rsid w:val="002E70FB"/>
    <w:rsid w:val="002E7859"/>
    <w:rsid w:val="002F1EE5"/>
    <w:rsid w:val="002F2D40"/>
    <w:rsid w:val="002F3717"/>
    <w:rsid w:val="002F7928"/>
    <w:rsid w:val="002F7A0A"/>
    <w:rsid w:val="00300680"/>
    <w:rsid w:val="00300E41"/>
    <w:rsid w:val="00301BD1"/>
    <w:rsid w:val="0030208F"/>
    <w:rsid w:val="00304FD4"/>
    <w:rsid w:val="003108E0"/>
    <w:rsid w:val="003109E6"/>
    <w:rsid w:val="00312886"/>
    <w:rsid w:val="00313AA4"/>
    <w:rsid w:val="00315B70"/>
    <w:rsid w:val="003171CD"/>
    <w:rsid w:val="00317FE3"/>
    <w:rsid w:val="00321986"/>
    <w:rsid w:val="003227CE"/>
    <w:rsid w:val="0032292A"/>
    <w:rsid w:val="00324DDE"/>
    <w:rsid w:val="003256C1"/>
    <w:rsid w:val="00326085"/>
    <w:rsid w:val="0033034F"/>
    <w:rsid w:val="00330960"/>
    <w:rsid w:val="00330D98"/>
    <w:rsid w:val="0033140E"/>
    <w:rsid w:val="00331593"/>
    <w:rsid w:val="00332F2D"/>
    <w:rsid w:val="003337A9"/>
    <w:rsid w:val="003342B5"/>
    <w:rsid w:val="0033440C"/>
    <w:rsid w:val="00334D6F"/>
    <w:rsid w:val="00335FBD"/>
    <w:rsid w:val="003364BB"/>
    <w:rsid w:val="0033660C"/>
    <w:rsid w:val="00337996"/>
    <w:rsid w:val="00337D9E"/>
    <w:rsid w:val="00341C26"/>
    <w:rsid w:val="00342288"/>
    <w:rsid w:val="0034242B"/>
    <w:rsid w:val="003426CD"/>
    <w:rsid w:val="003438A6"/>
    <w:rsid w:val="0034430D"/>
    <w:rsid w:val="003449F1"/>
    <w:rsid w:val="003450FC"/>
    <w:rsid w:val="00351951"/>
    <w:rsid w:val="0035205D"/>
    <w:rsid w:val="003521DB"/>
    <w:rsid w:val="0035309F"/>
    <w:rsid w:val="00353D34"/>
    <w:rsid w:val="003545A2"/>
    <w:rsid w:val="00354E94"/>
    <w:rsid w:val="003550EE"/>
    <w:rsid w:val="003573B6"/>
    <w:rsid w:val="0035769F"/>
    <w:rsid w:val="00360BE5"/>
    <w:rsid w:val="00361403"/>
    <w:rsid w:val="00362AD3"/>
    <w:rsid w:val="003636C3"/>
    <w:rsid w:val="00363D60"/>
    <w:rsid w:val="00363D8E"/>
    <w:rsid w:val="0036490F"/>
    <w:rsid w:val="00365328"/>
    <w:rsid w:val="003657A0"/>
    <w:rsid w:val="00367786"/>
    <w:rsid w:val="003677DD"/>
    <w:rsid w:val="0037098A"/>
    <w:rsid w:val="0037353A"/>
    <w:rsid w:val="0037432F"/>
    <w:rsid w:val="00375514"/>
    <w:rsid w:val="003765AC"/>
    <w:rsid w:val="00382A2D"/>
    <w:rsid w:val="003839EE"/>
    <w:rsid w:val="003853F1"/>
    <w:rsid w:val="00390ADA"/>
    <w:rsid w:val="00390BF3"/>
    <w:rsid w:val="003925E8"/>
    <w:rsid w:val="0039347F"/>
    <w:rsid w:val="00394FA2"/>
    <w:rsid w:val="00395A26"/>
    <w:rsid w:val="00396019"/>
    <w:rsid w:val="003A0471"/>
    <w:rsid w:val="003A0A7C"/>
    <w:rsid w:val="003A15CE"/>
    <w:rsid w:val="003A5985"/>
    <w:rsid w:val="003B0320"/>
    <w:rsid w:val="003B050C"/>
    <w:rsid w:val="003B7570"/>
    <w:rsid w:val="003B7DA1"/>
    <w:rsid w:val="003C0245"/>
    <w:rsid w:val="003C4725"/>
    <w:rsid w:val="003C47D9"/>
    <w:rsid w:val="003C5287"/>
    <w:rsid w:val="003C683A"/>
    <w:rsid w:val="003C6B54"/>
    <w:rsid w:val="003D0964"/>
    <w:rsid w:val="003D10C9"/>
    <w:rsid w:val="003D39FC"/>
    <w:rsid w:val="003D4AE6"/>
    <w:rsid w:val="003D59FE"/>
    <w:rsid w:val="003D6759"/>
    <w:rsid w:val="003E09D8"/>
    <w:rsid w:val="003E1885"/>
    <w:rsid w:val="003E2EE9"/>
    <w:rsid w:val="003E3FA4"/>
    <w:rsid w:val="003E4A9F"/>
    <w:rsid w:val="003E52D6"/>
    <w:rsid w:val="003E5D0F"/>
    <w:rsid w:val="003E6601"/>
    <w:rsid w:val="003E6F80"/>
    <w:rsid w:val="003E7DD5"/>
    <w:rsid w:val="003F0D22"/>
    <w:rsid w:val="003F276A"/>
    <w:rsid w:val="003F27D7"/>
    <w:rsid w:val="003F3210"/>
    <w:rsid w:val="003F4D5F"/>
    <w:rsid w:val="003F4EE3"/>
    <w:rsid w:val="003F5C5D"/>
    <w:rsid w:val="003F75B1"/>
    <w:rsid w:val="003F7D50"/>
    <w:rsid w:val="0040126D"/>
    <w:rsid w:val="00401890"/>
    <w:rsid w:val="00402A3F"/>
    <w:rsid w:val="00403250"/>
    <w:rsid w:val="00403DCB"/>
    <w:rsid w:val="0040604D"/>
    <w:rsid w:val="00411095"/>
    <w:rsid w:val="0041174C"/>
    <w:rsid w:val="004124C6"/>
    <w:rsid w:val="00415123"/>
    <w:rsid w:val="004158BB"/>
    <w:rsid w:val="00415D17"/>
    <w:rsid w:val="004200B7"/>
    <w:rsid w:val="0042111F"/>
    <w:rsid w:val="00422A0C"/>
    <w:rsid w:val="00423B0A"/>
    <w:rsid w:val="00424D92"/>
    <w:rsid w:val="004262AA"/>
    <w:rsid w:val="0043122B"/>
    <w:rsid w:val="00431B6F"/>
    <w:rsid w:val="00432C80"/>
    <w:rsid w:val="00433122"/>
    <w:rsid w:val="00433DEE"/>
    <w:rsid w:val="00434262"/>
    <w:rsid w:val="004345EB"/>
    <w:rsid w:val="00434B57"/>
    <w:rsid w:val="004356CA"/>
    <w:rsid w:val="0043720A"/>
    <w:rsid w:val="0043788F"/>
    <w:rsid w:val="00437AFF"/>
    <w:rsid w:val="004400B9"/>
    <w:rsid w:val="00440A73"/>
    <w:rsid w:val="00442413"/>
    <w:rsid w:val="00443735"/>
    <w:rsid w:val="00445F63"/>
    <w:rsid w:val="004467A0"/>
    <w:rsid w:val="004505BD"/>
    <w:rsid w:val="00451B75"/>
    <w:rsid w:val="00452977"/>
    <w:rsid w:val="00453CAC"/>
    <w:rsid w:val="004563B7"/>
    <w:rsid w:val="0046068C"/>
    <w:rsid w:val="00461B24"/>
    <w:rsid w:val="00461B62"/>
    <w:rsid w:val="00461C40"/>
    <w:rsid w:val="004632B4"/>
    <w:rsid w:val="00463EBF"/>
    <w:rsid w:val="004653CB"/>
    <w:rsid w:val="0046588C"/>
    <w:rsid w:val="00466AF7"/>
    <w:rsid w:val="0046748E"/>
    <w:rsid w:val="00470820"/>
    <w:rsid w:val="0047133A"/>
    <w:rsid w:val="00471B09"/>
    <w:rsid w:val="00474437"/>
    <w:rsid w:val="0047740E"/>
    <w:rsid w:val="0048037E"/>
    <w:rsid w:val="004817B1"/>
    <w:rsid w:val="004832E9"/>
    <w:rsid w:val="00483336"/>
    <w:rsid w:val="00483A9A"/>
    <w:rsid w:val="004840F7"/>
    <w:rsid w:val="004857D8"/>
    <w:rsid w:val="00487A42"/>
    <w:rsid w:val="00491225"/>
    <w:rsid w:val="00492547"/>
    <w:rsid w:val="00492C76"/>
    <w:rsid w:val="00495AFA"/>
    <w:rsid w:val="004962E4"/>
    <w:rsid w:val="00496C90"/>
    <w:rsid w:val="00497EA5"/>
    <w:rsid w:val="00497FFC"/>
    <w:rsid w:val="004A030C"/>
    <w:rsid w:val="004A2578"/>
    <w:rsid w:val="004A423C"/>
    <w:rsid w:val="004A5B74"/>
    <w:rsid w:val="004A5D28"/>
    <w:rsid w:val="004A79EA"/>
    <w:rsid w:val="004B0729"/>
    <w:rsid w:val="004B28C3"/>
    <w:rsid w:val="004B3015"/>
    <w:rsid w:val="004B3249"/>
    <w:rsid w:val="004B37BA"/>
    <w:rsid w:val="004B7BF6"/>
    <w:rsid w:val="004C0290"/>
    <w:rsid w:val="004C3373"/>
    <w:rsid w:val="004C36E6"/>
    <w:rsid w:val="004C5FD0"/>
    <w:rsid w:val="004C708F"/>
    <w:rsid w:val="004C76BA"/>
    <w:rsid w:val="004D080B"/>
    <w:rsid w:val="004D0AFC"/>
    <w:rsid w:val="004D10CE"/>
    <w:rsid w:val="004D13D6"/>
    <w:rsid w:val="004D1CD3"/>
    <w:rsid w:val="004D2605"/>
    <w:rsid w:val="004D2A97"/>
    <w:rsid w:val="004D30DA"/>
    <w:rsid w:val="004D316B"/>
    <w:rsid w:val="004D45D5"/>
    <w:rsid w:val="004D53A7"/>
    <w:rsid w:val="004D68C9"/>
    <w:rsid w:val="004D6FF1"/>
    <w:rsid w:val="004E4958"/>
    <w:rsid w:val="004E7DBD"/>
    <w:rsid w:val="004F0638"/>
    <w:rsid w:val="004F0825"/>
    <w:rsid w:val="004F0C39"/>
    <w:rsid w:val="004F0E14"/>
    <w:rsid w:val="004F1D36"/>
    <w:rsid w:val="004F21CF"/>
    <w:rsid w:val="004F22AE"/>
    <w:rsid w:val="004F6837"/>
    <w:rsid w:val="004F760C"/>
    <w:rsid w:val="0050152A"/>
    <w:rsid w:val="00502B70"/>
    <w:rsid w:val="005045A9"/>
    <w:rsid w:val="00504749"/>
    <w:rsid w:val="0050494B"/>
    <w:rsid w:val="0050667B"/>
    <w:rsid w:val="005067BC"/>
    <w:rsid w:val="00506BB6"/>
    <w:rsid w:val="00510484"/>
    <w:rsid w:val="00511764"/>
    <w:rsid w:val="00513153"/>
    <w:rsid w:val="00514B93"/>
    <w:rsid w:val="005160B5"/>
    <w:rsid w:val="005213CC"/>
    <w:rsid w:val="005216B9"/>
    <w:rsid w:val="005250BE"/>
    <w:rsid w:val="00526048"/>
    <w:rsid w:val="005273CA"/>
    <w:rsid w:val="00527E2B"/>
    <w:rsid w:val="00530779"/>
    <w:rsid w:val="00532BF3"/>
    <w:rsid w:val="00534B23"/>
    <w:rsid w:val="005353AF"/>
    <w:rsid w:val="005355A7"/>
    <w:rsid w:val="00535F7D"/>
    <w:rsid w:val="00536516"/>
    <w:rsid w:val="00540980"/>
    <w:rsid w:val="00540DDF"/>
    <w:rsid w:val="0054175C"/>
    <w:rsid w:val="0054184E"/>
    <w:rsid w:val="00541D1C"/>
    <w:rsid w:val="0054286C"/>
    <w:rsid w:val="0054375B"/>
    <w:rsid w:val="0054388A"/>
    <w:rsid w:val="00543C71"/>
    <w:rsid w:val="00543E20"/>
    <w:rsid w:val="00544385"/>
    <w:rsid w:val="00544DD6"/>
    <w:rsid w:val="0054569E"/>
    <w:rsid w:val="00545EDD"/>
    <w:rsid w:val="005508D0"/>
    <w:rsid w:val="005525F1"/>
    <w:rsid w:val="00552C00"/>
    <w:rsid w:val="00553555"/>
    <w:rsid w:val="005538D8"/>
    <w:rsid w:val="0055451E"/>
    <w:rsid w:val="00556C74"/>
    <w:rsid w:val="0056261C"/>
    <w:rsid w:val="00563EC1"/>
    <w:rsid w:val="00563FC9"/>
    <w:rsid w:val="0056772A"/>
    <w:rsid w:val="00567EBF"/>
    <w:rsid w:val="00571084"/>
    <w:rsid w:val="005725B3"/>
    <w:rsid w:val="00572B13"/>
    <w:rsid w:val="005732C0"/>
    <w:rsid w:val="00574A93"/>
    <w:rsid w:val="00575DDE"/>
    <w:rsid w:val="005764D7"/>
    <w:rsid w:val="0057741D"/>
    <w:rsid w:val="00577CA6"/>
    <w:rsid w:val="005803A5"/>
    <w:rsid w:val="00580DBD"/>
    <w:rsid w:val="00581E32"/>
    <w:rsid w:val="00583E02"/>
    <w:rsid w:val="00584733"/>
    <w:rsid w:val="00585468"/>
    <w:rsid w:val="005872BC"/>
    <w:rsid w:val="005914B2"/>
    <w:rsid w:val="00592A49"/>
    <w:rsid w:val="0059310B"/>
    <w:rsid w:val="0059419C"/>
    <w:rsid w:val="00594BB8"/>
    <w:rsid w:val="00595470"/>
    <w:rsid w:val="0059597C"/>
    <w:rsid w:val="005A024D"/>
    <w:rsid w:val="005A077A"/>
    <w:rsid w:val="005A0D12"/>
    <w:rsid w:val="005A17EB"/>
    <w:rsid w:val="005A1A27"/>
    <w:rsid w:val="005A2220"/>
    <w:rsid w:val="005A275B"/>
    <w:rsid w:val="005A3256"/>
    <w:rsid w:val="005A43E6"/>
    <w:rsid w:val="005A5895"/>
    <w:rsid w:val="005A5A09"/>
    <w:rsid w:val="005A60BF"/>
    <w:rsid w:val="005A6DEC"/>
    <w:rsid w:val="005A71AF"/>
    <w:rsid w:val="005B1835"/>
    <w:rsid w:val="005B2087"/>
    <w:rsid w:val="005B25B5"/>
    <w:rsid w:val="005B2737"/>
    <w:rsid w:val="005B2B12"/>
    <w:rsid w:val="005B3867"/>
    <w:rsid w:val="005B6824"/>
    <w:rsid w:val="005B6D89"/>
    <w:rsid w:val="005C0477"/>
    <w:rsid w:val="005C075E"/>
    <w:rsid w:val="005C115B"/>
    <w:rsid w:val="005C3826"/>
    <w:rsid w:val="005C4C18"/>
    <w:rsid w:val="005C5BEA"/>
    <w:rsid w:val="005C7C59"/>
    <w:rsid w:val="005C7E73"/>
    <w:rsid w:val="005D1815"/>
    <w:rsid w:val="005D1971"/>
    <w:rsid w:val="005D1FA9"/>
    <w:rsid w:val="005D247B"/>
    <w:rsid w:val="005D3138"/>
    <w:rsid w:val="005D3D12"/>
    <w:rsid w:val="005D3E7D"/>
    <w:rsid w:val="005D7B10"/>
    <w:rsid w:val="005D7C5F"/>
    <w:rsid w:val="005D7C66"/>
    <w:rsid w:val="005E234E"/>
    <w:rsid w:val="005E3015"/>
    <w:rsid w:val="005E3448"/>
    <w:rsid w:val="005E3CDA"/>
    <w:rsid w:val="005E55FF"/>
    <w:rsid w:val="005E5787"/>
    <w:rsid w:val="005E5B70"/>
    <w:rsid w:val="005F2BE2"/>
    <w:rsid w:val="005F307F"/>
    <w:rsid w:val="005F3802"/>
    <w:rsid w:val="005F65A6"/>
    <w:rsid w:val="005F6C0B"/>
    <w:rsid w:val="005F6DAA"/>
    <w:rsid w:val="005F760E"/>
    <w:rsid w:val="005F7E21"/>
    <w:rsid w:val="00602998"/>
    <w:rsid w:val="006044E8"/>
    <w:rsid w:val="00606D93"/>
    <w:rsid w:val="00607F90"/>
    <w:rsid w:val="0061058C"/>
    <w:rsid w:val="006112C8"/>
    <w:rsid w:val="0061340F"/>
    <w:rsid w:val="00613964"/>
    <w:rsid w:val="006141E0"/>
    <w:rsid w:val="006148CE"/>
    <w:rsid w:val="006158CD"/>
    <w:rsid w:val="006227D5"/>
    <w:rsid w:val="00623264"/>
    <w:rsid w:val="00624024"/>
    <w:rsid w:val="006240C6"/>
    <w:rsid w:val="00624616"/>
    <w:rsid w:val="00627114"/>
    <w:rsid w:val="00630A6C"/>
    <w:rsid w:val="00634ACA"/>
    <w:rsid w:val="00635056"/>
    <w:rsid w:val="00636D9B"/>
    <w:rsid w:val="00640DE8"/>
    <w:rsid w:val="00644792"/>
    <w:rsid w:val="006447AE"/>
    <w:rsid w:val="00644A2E"/>
    <w:rsid w:val="00647827"/>
    <w:rsid w:val="0064782E"/>
    <w:rsid w:val="0065025D"/>
    <w:rsid w:val="006519B3"/>
    <w:rsid w:val="00655B81"/>
    <w:rsid w:val="0066065A"/>
    <w:rsid w:val="00660F91"/>
    <w:rsid w:val="006623C3"/>
    <w:rsid w:val="006625EF"/>
    <w:rsid w:val="0066267A"/>
    <w:rsid w:val="00665229"/>
    <w:rsid w:val="00665C25"/>
    <w:rsid w:val="0066608A"/>
    <w:rsid w:val="006704D0"/>
    <w:rsid w:val="00670F9B"/>
    <w:rsid w:val="00673E07"/>
    <w:rsid w:val="00674B43"/>
    <w:rsid w:val="00675617"/>
    <w:rsid w:val="006765C3"/>
    <w:rsid w:val="00676862"/>
    <w:rsid w:val="006776D7"/>
    <w:rsid w:val="00681634"/>
    <w:rsid w:val="0068198B"/>
    <w:rsid w:val="00681E0D"/>
    <w:rsid w:val="00682BD6"/>
    <w:rsid w:val="00683D8B"/>
    <w:rsid w:val="0068421E"/>
    <w:rsid w:val="0068444E"/>
    <w:rsid w:val="00691F96"/>
    <w:rsid w:val="00692086"/>
    <w:rsid w:val="00692883"/>
    <w:rsid w:val="00695769"/>
    <w:rsid w:val="00697C15"/>
    <w:rsid w:val="006A027C"/>
    <w:rsid w:val="006A0A0A"/>
    <w:rsid w:val="006A0B6E"/>
    <w:rsid w:val="006A2201"/>
    <w:rsid w:val="006A28E0"/>
    <w:rsid w:val="006A3BE5"/>
    <w:rsid w:val="006A42D0"/>
    <w:rsid w:val="006A5235"/>
    <w:rsid w:val="006A5B12"/>
    <w:rsid w:val="006A629E"/>
    <w:rsid w:val="006A76CE"/>
    <w:rsid w:val="006B0406"/>
    <w:rsid w:val="006B07C5"/>
    <w:rsid w:val="006B1006"/>
    <w:rsid w:val="006B30B4"/>
    <w:rsid w:val="006B41D1"/>
    <w:rsid w:val="006B421D"/>
    <w:rsid w:val="006B5EBD"/>
    <w:rsid w:val="006B6B40"/>
    <w:rsid w:val="006B7267"/>
    <w:rsid w:val="006B7FAC"/>
    <w:rsid w:val="006C14A6"/>
    <w:rsid w:val="006C267A"/>
    <w:rsid w:val="006C29A2"/>
    <w:rsid w:val="006C46B3"/>
    <w:rsid w:val="006C5093"/>
    <w:rsid w:val="006C643D"/>
    <w:rsid w:val="006C7876"/>
    <w:rsid w:val="006C7B23"/>
    <w:rsid w:val="006D202F"/>
    <w:rsid w:val="006D3C8B"/>
    <w:rsid w:val="006D43C8"/>
    <w:rsid w:val="006D457A"/>
    <w:rsid w:val="006D5DEE"/>
    <w:rsid w:val="006E33D3"/>
    <w:rsid w:val="006E4207"/>
    <w:rsid w:val="006E4858"/>
    <w:rsid w:val="006E668B"/>
    <w:rsid w:val="006E6D04"/>
    <w:rsid w:val="006E7456"/>
    <w:rsid w:val="006F2481"/>
    <w:rsid w:val="006F2577"/>
    <w:rsid w:val="006F2D29"/>
    <w:rsid w:val="006F4DB6"/>
    <w:rsid w:val="006F5398"/>
    <w:rsid w:val="006F737C"/>
    <w:rsid w:val="007033C4"/>
    <w:rsid w:val="00703D4D"/>
    <w:rsid w:val="00705023"/>
    <w:rsid w:val="0070778C"/>
    <w:rsid w:val="00707F6F"/>
    <w:rsid w:val="00714359"/>
    <w:rsid w:val="00714F91"/>
    <w:rsid w:val="00715A8C"/>
    <w:rsid w:val="00716656"/>
    <w:rsid w:val="007176E9"/>
    <w:rsid w:val="00720BF8"/>
    <w:rsid w:val="00721400"/>
    <w:rsid w:val="007220CC"/>
    <w:rsid w:val="007221F4"/>
    <w:rsid w:val="0072279B"/>
    <w:rsid w:val="00722B64"/>
    <w:rsid w:val="00723CAC"/>
    <w:rsid w:val="00725749"/>
    <w:rsid w:val="0072672B"/>
    <w:rsid w:val="00730B6A"/>
    <w:rsid w:val="00730FA2"/>
    <w:rsid w:val="00732D56"/>
    <w:rsid w:val="00734023"/>
    <w:rsid w:val="00735881"/>
    <w:rsid w:val="00740A55"/>
    <w:rsid w:val="00743761"/>
    <w:rsid w:val="007444B4"/>
    <w:rsid w:val="00745C4D"/>
    <w:rsid w:val="0074784C"/>
    <w:rsid w:val="00747BD2"/>
    <w:rsid w:val="00747F1E"/>
    <w:rsid w:val="007507FD"/>
    <w:rsid w:val="00750C4F"/>
    <w:rsid w:val="00750DB9"/>
    <w:rsid w:val="007527E2"/>
    <w:rsid w:val="00753472"/>
    <w:rsid w:val="00754F2C"/>
    <w:rsid w:val="007562BA"/>
    <w:rsid w:val="00761ED2"/>
    <w:rsid w:val="007622DD"/>
    <w:rsid w:val="00762528"/>
    <w:rsid w:val="00762D41"/>
    <w:rsid w:val="00763642"/>
    <w:rsid w:val="00765959"/>
    <w:rsid w:val="00765C00"/>
    <w:rsid w:val="00765E1F"/>
    <w:rsid w:val="007676DC"/>
    <w:rsid w:val="007706AC"/>
    <w:rsid w:val="00770D78"/>
    <w:rsid w:val="00771D85"/>
    <w:rsid w:val="007722C0"/>
    <w:rsid w:val="007731F8"/>
    <w:rsid w:val="0077340B"/>
    <w:rsid w:val="00773DA5"/>
    <w:rsid w:val="0077457D"/>
    <w:rsid w:val="007757CE"/>
    <w:rsid w:val="00775E2D"/>
    <w:rsid w:val="007774D3"/>
    <w:rsid w:val="00780D8B"/>
    <w:rsid w:val="00782E53"/>
    <w:rsid w:val="00783A23"/>
    <w:rsid w:val="00783B8E"/>
    <w:rsid w:val="00784438"/>
    <w:rsid w:val="00784724"/>
    <w:rsid w:val="0078537D"/>
    <w:rsid w:val="00785D89"/>
    <w:rsid w:val="00786157"/>
    <w:rsid w:val="007865E8"/>
    <w:rsid w:val="0078667B"/>
    <w:rsid w:val="00787945"/>
    <w:rsid w:val="00790694"/>
    <w:rsid w:val="00790C9A"/>
    <w:rsid w:val="00791A71"/>
    <w:rsid w:val="00792836"/>
    <w:rsid w:val="00793640"/>
    <w:rsid w:val="00793B63"/>
    <w:rsid w:val="00794533"/>
    <w:rsid w:val="007952CF"/>
    <w:rsid w:val="00795F04"/>
    <w:rsid w:val="00796BA8"/>
    <w:rsid w:val="00796F03"/>
    <w:rsid w:val="007A011B"/>
    <w:rsid w:val="007A32AC"/>
    <w:rsid w:val="007A434E"/>
    <w:rsid w:val="007A48FC"/>
    <w:rsid w:val="007A4AAC"/>
    <w:rsid w:val="007A7CB6"/>
    <w:rsid w:val="007A7DE7"/>
    <w:rsid w:val="007B0C7B"/>
    <w:rsid w:val="007B22FD"/>
    <w:rsid w:val="007B2A29"/>
    <w:rsid w:val="007B349A"/>
    <w:rsid w:val="007B3C97"/>
    <w:rsid w:val="007B3F0F"/>
    <w:rsid w:val="007B4BC5"/>
    <w:rsid w:val="007B54B1"/>
    <w:rsid w:val="007B5BD2"/>
    <w:rsid w:val="007C067C"/>
    <w:rsid w:val="007C0B26"/>
    <w:rsid w:val="007C28EF"/>
    <w:rsid w:val="007C3A3D"/>
    <w:rsid w:val="007C3C42"/>
    <w:rsid w:val="007C40EF"/>
    <w:rsid w:val="007C426E"/>
    <w:rsid w:val="007C5827"/>
    <w:rsid w:val="007C6AF2"/>
    <w:rsid w:val="007C796B"/>
    <w:rsid w:val="007D1134"/>
    <w:rsid w:val="007D21AD"/>
    <w:rsid w:val="007D2361"/>
    <w:rsid w:val="007D3A9C"/>
    <w:rsid w:val="007D3EAA"/>
    <w:rsid w:val="007D45D9"/>
    <w:rsid w:val="007D612A"/>
    <w:rsid w:val="007D7244"/>
    <w:rsid w:val="007E055E"/>
    <w:rsid w:val="007E11C7"/>
    <w:rsid w:val="007E1715"/>
    <w:rsid w:val="007E3CDF"/>
    <w:rsid w:val="007E6EA8"/>
    <w:rsid w:val="007E72AC"/>
    <w:rsid w:val="007F0E1D"/>
    <w:rsid w:val="007F3E36"/>
    <w:rsid w:val="007F4023"/>
    <w:rsid w:val="007F691D"/>
    <w:rsid w:val="007F6CA6"/>
    <w:rsid w:val="007F6E3B"/>
    <w:rsid w:val="007F709A"/>
    <w:rsid w:val="007F7C5E"/>
    <w:rsid w:val="008019CF"/>
    <w:rsid w:val="008045F0"/>
    <w:rsid w:val="008057D8"/>
    <w:rsid w:val="008075E7"/>
    <w:rsid w:val="00807848"/>
    <w:rsid w:val="00807C78"/>
    <w:rsid w:val="00810682"/>
    <w:rsid w:val="0081197B"/>
    <w:rsid w:val="00812439"/>
    <w:rsid w:val="00812554"/>
    <w:rsid w:val="00812F42"/>
    <w:rsid w:val="008131BE"/>
    <w:rsid w:val="00814EA6"/>
    <w:rsid w:val="00815076"/>
    <w:rsid w:val="00815187"/>
    <w:rsid w:val="008203AF"/>
    <w:rsid w:val="00820A1A"/>
    <w:rsid w:val="00820D64"/>
    <w:rsid w:val="0082154D"/>
    <w:rsid w:val="00821B52"/>
    <w:rsid w:val="00821F7A"/>
    <w:rsid w:val="00822AD0"/>
    <w:rsid w:val="00823041"/>
    <w:rsid w:val="00824FDF"/>
    <w:rsid w:val="008307FE"/>
    <w:rsid w:val="00830D87"/>
    <w:rsid w:val="00831731"/>
    <w:rsid w:val="008326F1"/>
    <w:rsid w:val="0083336E"/>
    <w:rsid w:val="008339EE"/>
    <w:rsid w:val="00834CB0"/>
    <w:rsid w:val="00835081"/>
    <w:rsid w:val="00835530"/>
    <w:rsid w:val="00835EDF"/>
    <w:rsid w:val="00836122"/>
    <w:rsid w:val="00836737"/>
    <w:rsid w:val="00837453"/>
    <w:rsid w:val="0083797C"/>
    <w:rsid w:val="008413D6"/>
    <w:rsid w:val="00841594"/>
    <w:rsid w:val="00845FC4"/>
    <w:rsid w:val="0084731C"/>
    <w:rsid w:val="0084790C"/>
    <w:rsid w:val="00850B7B"/>
    <w:rsid w:val="008518A6"/>
    <w:rsid w:val="00851DA4"/>
    <w:rsid w:val="008558D7"/>
    <w:rsid w:val="00861519"/>
    <w:rsid w:val="00861F58"/>
    <w:rsid w:val="0086263F"/>
    <w:rsid w:val="00863E09"/>
    <w:rsid w:val="008643BB"/>
    <w:rsid w:val="008665FF"/>
    <w:rsid w:val="00867635"/>
    <w:rsid w:val="008676A7"/>
    <w:rsid w:val="0087099F"/>
    <w:rsid w:val="00871BC6"/>
    <w:rsid w:val="00872138"/>
    <w:rsid w:val="00872906"/>
    <w:rsid w:val="008736A5"/>
    <w:rsid w:val="00874E8E"/>
    <w:rsid w:val="00875C2C"/>
    <w:rsid w:val="00876AF0"/>
    <w:rsid w:val="00880858"/>
    <w:rsid w:val="008814B0"/>
    <w:rsid w:val="00882DD8"/>
    <w:rsid w:val="00885094"/>
    <w:rsid w:val="008855CB"/>
    <w:rsid w:val="008858D5"/>
    <w:rsid w:val="00886950"/>
    <w:rsid w:val="0089123B"/>
    <w:rsid w:val="008912DF"/>
    <w:rsid w:val="008944D4"/>
    <w:rsid w:val="00895261"/>
    <w:rsid w:val="00895E34"/>
    <w:rsid w:val="008965CB"/>
    <w:rsid w:val="008A1497"/>
    <w:rsid w:val="008A1B7C"/>
    <w:rsid w:val="008A2457"/>
    <w:rsid w:val="008A2A2D"/>
    <w:rsid w:val="008A3B75"/>
    <w:rsid w:val="008A4FE6"/>
    <w:rsid w:val="008A59B3"/>
    <w:rsid w:val="008A5E19"/>
    <w:rsid w:val="008A7169"/>
    <w:rsid w:val="008A7258"/>
    <w:rsid w:val="008B195B"/>
    <w:rsid w:val="008B207A"/>
    <w:rsid w:val="008B57AA"/>
    <w:rsid w:val="008B781E"/>
    <w:rsid w:val="008B7F19"/>
    <w:rsid w:val="008C23DF"/>
    <w:rsid w:val="008C552E"/>
    <w:rsid w:val="008C67C0"/>
    <w:rsid w:val="008C77E9"/>
    <w:rsid w:val="008D06D2"/>
    <w:rsid w:val="008D0A5A"/>
    <w:rsid w:val="008D0D29"/>
    <w:rsid w:val="008D2E1C"/>
    <w:rsid w:val="008D3053"/>
    <w:rsid w:val="008D47D7"/>
    <w:rsid w:val="008D6E98"/>
    <w:rsid w:val="008E11D4"/>
    <w:rsid w:val="008E1CFE"/>
    <w:rsid w:val="008E2552"/>
    <w:rsid w:val="008E5884"/>
    <w:rsid w:val="008E58E9"/>
    <w:rsid w:val="008E778C"/>
    <w:rsid w:val="008E7EC9"/>
    <w:rsid w:val="008F0AF7"/>
    <w:rsid w:val="008F10E3"/>
    <w:rsid w:val="008F1B4F"/>
    <w:rsid w:val="008F7223"/>
    <w:rsid w:val="0090034B"/>
    <w:rsid w:val="00902101"/>
    <w:rsid w:val="00904DE0"/>
    <w:rsid w:val="00905C1A"/>
    <w:rsid w:val="00906D02"/>
    <w:rsid w:val="00907F27"/>
    <w:rsid w:val="00910D32"/>
    <w:rsid w:val="00912053"/>
    <w:rsid w:val="00913F74"/>
    <w:rsid w:val="00914D1D"/>
    <w:rsid w:val="00915EDE"/>
    <w:rsid w:val="0092040B"/>
    <w:rsid w:val="00920EB9"/>
    <w:rsid w:val="00921586"/>
    <w:rsid w:val="0092407E"/>
    <w:rsid w:val="00925168"/>
    <w:rsid w:val="009251E2"/>
    <w:rsid w:val="00926758"/>
    <w:rsid w:val="00927278"/>
    <w:rsid w:val="00927DA3"/>
    <w:rsid w:val="009306EF"/>
    <w:rsid w:val="0093077C"/>
    <w:rsid w:val="00930D37"/>
    <w:rsid w:val="00931097"/>
    <w:rsid w:val="00931238"/>
    <w:rsid w:val="0093297E"/>
    <w:rsid w:val="0093300D"/>
    <w:rsid w:val="009338DE"/>
    <w:rsid w:val="009341B2"/>
    <w:rsid w:val="00935354"/>
    <w:rsid w:val="0093565B"/>
    <w:rsid w:val="0093604C"/>
    <w:rsid w:val="0093645D"/>
    <w:rsid w:val="00937BCE"/>
    <w:rsid w:val="009435B0"/>
    <w:rsid w:val="00943BDA"/>
    <w:rsid w:val="00943BF8"/>
    <w:rsid w:val="0094526C"/>
    <w:rsid w:val="009453E3"/>
    <w:rsid w:val="009463D8"/>
    <w:rsid w:val="00946C25"/>
    <w:rsid w:val="00947E19"/>
    <w:rsid w:val="00950A23"/>
    <w:rsid w:val="00950BBD"/>
    <w:rsid w:val="00950C79"/>
    <w:rsid w:val="009518EA"/>
    <w:rsid w:val="00951C2B"/>
    <w:rsid w:val="00953903"/>
    <w:rsid w:val="00954981"/>
    <w:rsid w:val="00956235"/>
    <w:rsid w:val="00956B04"/>
    <w:rsid w:val="00960747"/>
    <w:rsid w:val="00962CE3"/>
    <w:rsid w:val="009644B4"/>
    <w:rsid w:val="00965AE9"/>
    <w:rsid w:val="00966698"/>
    <w:rsid w:val="0097032B"/>
    <w:rsid w:val="00972312"/>
    <w:rsid w:val="00973362"/>
    <w:rsid w:val="009736F2"/>
    <w:rsid w:val="0097563D"/>
    <w:rsid w:val="009806E3"/>
    <w:rsid w:val="00980C03"/>
    <w:rsid w:val="00981269"/>
    <w:rsid w:val="00981869"/>
    <w:rsid w:val="0098269C"/>
    <w:rsid w:val="009827D2"/>
    <w:rsid w:val="00983981"/>
    <w:rsid w:val="00983E95"/>
    <w:rsid w:val="009841DF"/>
    <w:rsid w:val="00986AAF"/>
    <w:rsid w:val="00987174"/>
    <w:rsid w:val="009875A0"/>
    <w:rsid w:val="00987BE9"/>
    <w:rsid w:val="00987FD4"/>
    <w:rsid w:val="009921A7"/>
    <w:rsid w:val="009922B3"/>
    <w:rsid w:val="009939E5"/>
    <w:rsid w:val="00993ACA"/>
    <w:rsid w:val="00993C2E"/>
    <w:rsid w:val="00995D27"/>
    <w:rsid w:val="009964EC"/>
    <w:rsid w:val="009A22D8"/>
    <w:rsid w:val="009A24A4"/>
    <w:rsid w:val="009A2E32"/>
    <w:rsid w:val="009B054F"/>
    <w:rsid w:val="009B079C"/>
    <w:rsid w:val="009B1BE2"/>
    <w:rsid w:val="009B2B35"/>
    <w:rsid w:val="009B405A"/>
    <w:rsid w:val="009B4348"/>
    <w:rsid w:val="009B6C07"/>
    <w:rsid w:val="009B6DC2"/>
    <w:rsid w:val="009B77A9"/>
    <w:rsid w:val="009C3BD1"/>
    <w:rsid w:val="009C494F"/>
    <w:rsid w:val="009C57E5"/>
    <w:rsid w:val="009C5CC5"/>
    <w:rsid w:val="009C7719"/>
    <w:rsid w:val="009D0DC9"/>
    <w:rsid w:val="009D14BC"/>
    <w:rsid w:val="009D1665"/>
    <w:rsid w:val="009D1CE2"/>
    <w:rsid w:val="009D4A0F"/>
    <w:rsid w:val="009D73CA"/>
    <w:rsid w:val="009E10C9"/>
    <w:rsid w:val="009E2A09"/>
    <w:rsid w:val="009E2A8B"/>
    <w:rsid w:val="009E35D4"/>
    <w:rsid w:val="009E4B3A"/>
    <w:rsid w:val="009F0D1A"/>
    <w:rsid w:val="009F0E35"/>
    <w:rsid w:val="009F1013"/>
    <w:rsid w:val="009F3099"/>
    <w:rsid w:val="009F30D0"/>
    <w:rsid w:val="009F70F1"/>
    <w:rsid w:val="009F7854"/>
    <w:rsid w:val="009F7E6F"/>
    <w:rsid w:val="00A004C2"/>
    <w:rsid w:val="00A006F0"/>
    <w:rsid w:val="00A00D9C"/>
    <w:rsid w:val="00A02544"/>
    <w:rsid w:val="00A02F06"/>
    <w:rsid w:val="00A03C3D"/>
    <w:rsid w:val="00A03D58"/>
    <w:rsid w:val="00A04B8F"/>
    <w:rsid w:val="00A06576"/>
    <w:rsid w:val="00A07DF2"/>
    <w:rsid w:val="00A10BC5"/>
    <w:rsid w:val="00A117AC"/>
    <w:rsid w:val="00A11DCD"/>
    <w:rsid w:val="00A1298B"/>
    <w:rsid w:val="00A13689"/>
    <w:rsid w:val="00A14DB1"/>
    <w:rsid w:val="00A172DC"/>
    <w:rsid w:val="00A17564"/>
    <w:rsid w:val="00A17DC8"/>
    <w:rsid w:val="00A20CAF"/>
    <w:rsid w:val="00A25AE6"/>
    <w:rsid w:val="00A25B6D"/>
    <w:rsid w:val="00A26BB3"/>
    <w:rsid w:val="00A272A4"/>
    <w:rsid w:val="00A273E0"/>
    <w:rsid w:val="00A3156F"/>
    <w:rsid w:val="00A31D4B"/>
    <w:rsid w:val="00A32EE9"/>
    <w:rsid w:val="00A34048"/>
    <w:rsid w:val="00A3412F"/>
    <w:rsid w:val="00A351DD"/>
    <w:rsid w:val="00A3599B"/>
    <w:rsid w:val="00A359F3"/>
    <w:rsid w:val="00A36331"/>
    <w:rsid w:val="00A368AB"/>
    <w:rsid w:val="00A36AAC"/>
    <w:rsid w:val="00A37538"/>
    <w:rsid w:val="00A4054F"/>
    <w:rsid w:val="00A40A42"/>
    <w:rsid w:val="00A4208A"/>
    <w:rsid w:val="00A4357F"/>
    <w:rsid w:val="00A43D00"/>
    <w:rsid w:val="00A44E92"/>
    <w:rsid w:val="00A46CBB"/>
    <w:rsid w:val="00A474C3"/>
    <w:rsid w:val="00A50859"/>
    <w:rsid w:val="00A515A5"/>
    <w:rsid w:val="00A51795"/>
    <w:rsid w:val="00A531B5"/>
    <w:rsid w:val="00A53DCB"/>
    <w:rsid w:val="00A54ADF"/>
    <w:rsid w:val="00A54F9D"/>
    <w:rsid w:val="00A56014"/>
    <w:rsid w:val="00A64CB1"/>
    <w:rsid w:val="00A66754"/>
    <w:rsid w:val="00A67F5E"/>
    <w:rsid w:val="00A7400F"/>
    <w:rsid w:val="00A74D7B"/>
    <w:rsid w:val="00A753E2"/>
    <w:rsid w:val="00A77D45"/>
    <w:rsid w:val="00A80AB2"/>
    <w:rsid w:val="00A81B95"/>
    <w:rsid w:val="00A83312"/>
    <w:rsid w:val="00A841AC"/>
    <w:rsid w:val="00A844AB"/>
    <w:rsid w:val="00A861AB"/>
    <w:rsid w:val="00A86351"/>
    <w:rsid w:val="00A866A2"/>
    <w:rsid w:val="00A86802"/>
    <w:rsid w:val="00A86B04"/>
    <w:rsid w:val="00A90932"/>
    <w:rsid w:val="00A9176C"/>
    <w:rsid w:val="00A9253E"/>
    <w:rsid w:val="00A92901"/>
    <w:rsid w:val="00A92DEE"/>
    <w:rsid w:val="00A95378"/>
    <w:rsid w:val="00A964F4"/>
    <w:rsid w:val="00A96778"/>
    <w:rsid w:val="00A96BC9"/>
    <w:rsid w:val="00A96E58"/>
    <w:rsid w:val="00AA0BA6"/>
    <w:rsid w:val="00AA0FF4"/>
    <w:rsid w:val="00AA14B4"/>
    <w:rsid w:val="00AA1F6F"/>
    <w:rsid w:val="00AA23FC"/>
    <w:rsid w:val="00AA246D"/>
    <w:rsid w:val="00AA3509"/>
    <w:rsid w:val="00AA378A"/>
    <w:rsid w:val="00AA43F2"/>
    <w:rsid w:val="00AA496A"/>
    <w:rsid w:val="00AA49E7"/>
    <w:rsid w:val="00AA4C9F"/>
    <w:rsid w:val="00AA50C9"/>
    <w:rsid w:val="00AA5543"/>
    <w:rsid w:val="00AA6488"/>
    <w:rsid w:val="00AA7657"/>
    <w:rsid w:val="00AB0F4C"/>
    <w:rsid w:val="00AB1096"/>
    <w:rsid w:val="00AB3E59"/>
    <w:rsid w:val="00AB5A06"/>
    <w:rsid w:val="00AB5B0A"/>
    <w:rsid w:val="00AC059C"/>
    <w:rsid w:val="00AC42CF"/>
    <w:rsid w:val="00AC5D82"/>
    <w:rsid w:val="00AC6253"/>
    <w:rsid w:val="00AC676C"/>
    <w:rsid w:val="00AC6A52"/>
    <w:rsid w:val="00AC6D1F"/>
    <w:rsid w:val="00AC7329"/>
    <w:rsid w:val="00AC75A7"/>
    <w:rsid w:val="00AD2605"/>
    <w:rsid w:val="00AD2A22"/>
    <w:rsid w:val="00AD3188"/>
    <w:rsid w:val="00AD390C"/>
    <w:rsid w:val="00AD44E9"/>
    <w:rsid w:val="00AD6042"/>
    <w:rsid w:val="00AD6BB9"/>
    <w:rsid w:val="00AE0365"/>
    <w:rsid w:val="00AE1944"/>
    <w:rsid w:val="00AE251D"/>
    <w:rsid w:val="00AE4BEB"/>
    <w:rsid w:val="00AE51F2"/>
    <w:rsid w:val="00AF1DF7"/>
    <w:rsid w:val="00AF3BE3"/>
    <w:rsid w:val="00AF5CFA"/>
    <w:rsid w:val="00AF5DD0"/>
    <w:rsid w:val="00AF6084"/>
    <w:rsid w:val="00B003A7"/>
    <w:rsid w:val="00B007DB"/>
    <w:rsid w:val="00B014B2"/>
    <w:rsid w:val="00B01636"/>
    <w:rsid w:val="00B025B2"/>
    <w:rsid w:val="00B02691"/>
    <w:rsid w:val="00B035C0"/>
    <w:rsid w:val="00B04EB4"/>
    <w:rsid w:val="00B05972"/>
    <w:rsid w:val="00B06458"/>
    <w:rsid w:val="00B10D76"/>
    <w:rsid w:val="00B1132B"/>
    <w:rsid w:val="00B13A49"/>
    <w:rsid w:val="00B141E5"/>
    <w:rsid w:val="00B146B3"/>
    <w:rsid w:val="00B1504D"/>
    <w:rsid w:val="00B169FD"/>
    <w:rsid w:val="00B21E73"/>
    <w:rsid w:val="00B24163"/>
    <w:rsid w:val="00B2475C"/>
    <w:rsid w:val="00B25E39"/>
    <w:rsid w:val="00B25F5E"/>
    <w:rsid w:val="00B27142"/>
    <w:rsid w:val="00B27576"/>
    <w:rsid w:val="00B2779E"/>
    <w:rsid w:val="00B32083"/>
    <w:rsid w:val="00B33344"/>
    <w:rsid w:val="00B33991"/>
    <w:rsid w:val="00B340F3"/>
    <w:rsid w:val="00B369FE"/>
    <w:rsid w:val="00B37CB3"/>
    <w:rsid w:val="00B40090"/>
    <w:rsid w:val="00B40281"/>
    <w:rsid w:val="00B43559"/>
    <w:rsid w:val="00B4360E"/>
    <w:rsid w:val="00B45A85"/>
    <w:rsid w:val="00B50428"/>
    <w:rsid w:val="00B505C8"/>
    <w:rsid w:val="00B51D42"/>
    <w:rsid w:val="00B54453"/>
    <w:rsid w:val="00B5486B"/>
    <w:rsid w:val="00B560E2"/>
    <w:rsid w:val="00B57B3B"/>
    <w:rsid w:val="00B6145C"/>
    <w:rsid w:val="00B62938"/>
    <w:rsid w:val="00B631B4"/>
    <w:rsid w:val="00B650B9"/>
    <w:rsid w:val="00B65E22"/>
    <w:rsid w:val="00B714C5"/>
    <w:rsid w:val="00B7276E"/>
    <w:rsid w:val="00B73C65"/>
    <w:rsid w:val="00B751A8"/>
    <w:rsid w:val="00B76104"/>
    <w:rsid w:val="00B77E2D"/>
    <w:rsid w:val="00B80E7F"/>
    <w:rsid w:val="00B82946"/>
    <w:rsid w:val="00B836E9"/>
    <w:rsid w:val="00B8526C"/>
    <w:rsid w:val="00B85B1D"/>
    <w:rsid w:val="00B860AE"/>
    <w:rsid w:val="00B86CE8"/>
    <w:rsid w:val="00B91304"/>
    <w:rsid w:val="00B940B6"/>
    <w:rsid w:val="00B955C8"/>
    <w:rsid w:val="00B96B3A"/>
    <w:rsid w:val="00B97345"/>
    <w:rsid w:val="00BA04B4"/>
    <w:rsid w:val="00BA1384"/>
    <w:rsid w:val="00BA17D8"/>
    <w:rsid w:val="00BA387C"/>
    <w:rsid w:val="00BA5A0A"/>
    <w:rsid w:val="00BA5EAF"/>
    <w:rsid w:val="00BB06DA"/>
    <w:rsid w:val="00BB0F46"/>
    <w:rsid w:val="00BB4EAA"/>
    <w:rsid w:val="00BB5232"/>
    <w:rsid w:val="00BB608D"/>
    <w:rsid w:val="00BB7622"/>
    <w:rsid w:val="00BC1119"/>
    <w:rsid w:val="00BC173E"/>
    <w:rsid w:val="00BC2A29"/>
    <w:rsid w:val="00BC300C"/>
    <w:rsid w:val="00BC416F"/>
    <w:rsid w:val="00BC701F"/>
    <w:rsid w:val="00BC7178"/>
    <w:rsid w:val="00BD0B5A"/>
    <w:rsid w:val="00BD2E25"/>
    <w:rsid w:val="00BD3697"/>
    <w:rsid w:val="00BD4853"/>
    <w:rsid w:val="00BD70CA"/>
    <w:rsid w:val="00BD7779"/>
    <w:rsid w:val="00BE01A8"/>
    <w:rsid w:val="00BE03F3"/>
    <w:rsid w:val="00BE0687"/>
    <w:rsid w:val="00BE0896"/>
    <w:rsid w:val="00BE1AA7"/>
    <w:rsid w:val="00BE2795"/>
    <w:rsid w:val="00BE2D93"/>
    <w:rsid w:val="00BE33F4"/>
    <w:rsid w:val="00BE395E"/>
    <w:rsid w:val="00BE4479"/>
    <w:rsid w:val="00BE4B8C"/>
    <w:rsid w:val="00BE680B"/>
    <w:rsid w:val="00BF17BC"/>
    <w:rsid w:val="00BF192E"/>
    <w:rsid w:val="00BF1E8C"/>
    <w:rsid w:val="00BF2339"/>
    <w:rsid w:val="00BF328A"/>
    <w:rsid w:val="00BF3A5B"/>
    <w:rsid w:val="00BF660E"/>
    <w:rsid w:val="00BF6D92"/>
    <w:rsid w:val="00BF7898"/>
    <w:rsid w:val="00C00780"/>
    <w:rsid w:val="00C01385"/>
    <w:rsid w:val="00C0232B"/>
    <w:rsid w:val="00C034F2"/>
    <w:rsid w:val="00C053FB"/>
    <w:rsid w:val="00C06384"/>
    <w:rsid w:val="00C063B2"/>
    <w:rsid w:val="00C0797F"/>
    <w:rsid w:val="00C1023B"/>
    <w:rsid w:val="00C10395"/>
    <w:rsid w:val="00C12450"/>
    <w:rsid w:val="00C12953"/>
    <w:rsid w:val="00C13100"/>
    <w:rsid w:val="00C13DDC"/>
    <w:rsid w:val="00C15A05"/>
    <w:rsid w:val="00C204F2"/>
    <w:rsid w:val="00C2167D"/>
    <w:rsid w:val="00C21D8A"/>
    <w:rsid w:val="00C22751"/>
    <w:rsid w:val="00C24618"/>
    <w:rsid w:val="00C247E1"/>
    <w:rsid w:val="00C2493E"/>
    <w:rsid w:val="00C25261"/>
    <w:rsid w:val="00C258ED"/>
    <w:rsid w:val="00C25FD9"/>
    <w:rsid w:val="00C262F4"/>
    <w:rsid w:val="00C31AA5"/>
    <w:rsid w:val="00C320BD"/>
    <w:rsid w:val="00C33499"/>
    <w:rsid w:val="00C33980"/>
    <w:rsid w:val="00C34142"/>
    <w:rsid w:val="00C34808"/>
    <w:rsid w:val="00C36CA7"/>
    <w:rsid w:val="00C43AEE"/>
    <w:rsid w:val="00C43C46"/>
    <w:rsid w:val="00C44492"/>
    <w:rsid w:val="00C4534B"/>
    <w:rsid w:val="00C4637A"/>
    <w:rsid w:val="00C47730"/>
    <w:rsid w:val="00C503A6"/>
    <w:rsid w:val="00C50BC1"/>
    <w:rsid w:val="00C50DC0"/>
    <w:rsid w:val="00C51BA1"/>
    <w:rsid w:val="00C51D16"/>
    <w:rsid w:val="00C54981"/>
    <w:rsid w:val="00C551E9"/>
    <w:rsid w:val="00C60B35"/>
    <w:rsid w:val="00C60B76"/>
    <w:rsid w:val="00C60CAB"/>
    <w:rsid w:val="00C60D49"/>
    <w:rsid w:val="00C66317"/>
    <w:rsid w:val="00C66839"/>
    <w:rsid w:val="00C66FC1"/>
    <w:rsid w:val="00C703F8"/>
    <w:rsid w:val="00C7091E"/>
    <w:rsid w:val="00C719B8"/>
    <w:rsid w:val="00C71A5A"/>
    <w:rsid w:val="00C72BC7"/>
    <w:rsid w:val="00C74C25"/>
    <w:rsid w:val="00C74E2E"/>
    <w:rsid w:val="00C74ED4"/>
    <w:rsid w:val="00C75315"/>
    <w:rsid w:val="00C75C52"/>
    <w:rsid w:val="00C75E55"/>
    <w:rsid w:val="00C76B8C"/>
    <w:rsid w:val="00C77A02"/>
    <w:rsid w:val="00C77BE6"/>
    <w:rsid w:val="00C80C95"/>
    <w:rsid w:val="00C84543"/>
    <w:rsid w:val="00C8486A"/>
    <w:rsid w:val="00C85311"/>
    <w:rsid w:val="00C87F49"/>
    <w:rsid w:val="00C90057"/>
    <w:rsid w:val="00C9044F"/>
    <w:rsid w:val="00C905D5"/>
    <w:rsid w:val="00C92A3F"/>
    <w:rsid w:val="00C92FAA"/>
    <w:rsid w:val="00C93621"/>
    <w:rsid w:val="00C947DF"/>
    <w:rsid w:val="00C96836"/>
    <w:rsid w:val="00C97F3F"/>
    <w:rsid w:val="00CA02FF"/>
    <w:rsid w:val="00CA06F8"/>
    <w:rsid w:val="00CA199B"/>
    <w:rsid w:val="00CA1DFC"/>
    <w:rsid w:val="00CA1F68"/>
    <w:rsid w:val="00CA3654"/>
    <w:rsid w:val="00CA3D5E"/>
    <w:rsid w:val="00CA56F4"/>
    <w:rsid w:val="00CB0382"/>
    <w:rsid w:val="00CB0D5F"/>
    <w:rsid w:val="00CB1CED"/>
    <w:rsid w:val="00CB3F1C"/>
    <w:rsid w:val="00CB4466"/>
    <w:rsid w:val="00CB50B8"/>
    <w:rsid w:val="00CB615F"/>
    <w:rsid w:val="00CB7922"/>
    <w:rsid w:val="00CB7FCC"/>
    <w:rsid w:val="00CC020E"/>
    <w:rsid w:val="00CC09EE"/>
    <w:rsid w:val="00CC14A1"/>
    <w:rsid w:val="00CC2435"/>
    <w:rsid w:val="00CC24F7"/>
    <w:rsid w:val="00CC2D08"/>
    <w:rsid w:val="00CC33D9"/>
    <w:rsid w:val="00CC38C2"/>
    <w:rsid w:val="00CC6FE3"/>
    <w:rsid w:val="00CD0607"/>
    <w:rsid w:val="00CD26DD"/>
    <w:rsid w:val="00CD4643"/>
    <w:rsid w:val="00CD4E88"/>
    <w:rsid w:val="00CD51C9"/>
    <w:rsid w:val="00CD5D6C"/>
    <w:rsid w:val="00CD62DE"/>
    <w:rsid w:val="00CE0207"/>
    <w:rsid w:val="00CE1DFB"/>
    <w:rsid w:val="00CE1FA3"/>
    <w:rsid w:val="00CE27C7"/>
    <w:rsid w:val="00CE315F"/>
    <w:rsid w:val="00CE37A6"/>
    <w:rsid w:val="00CE37D8"/>
    <w:rsid w:val="00CE39AE"/>
    <w:rsid w:val="00CE4164"/>
    <w:rsid w:val="00CE4254"/>
    <w:rsid w:val="00CE518B"/>
    <w:rsid w:val="00CE5852"/>
    <w:rsid w:val="00CE5B46"/>
    <w:rsid w:val="00CE5E99"/>
    <w:rsid w:val="00CE788C"/>
    <w:rsid w:val="00CF0CA2"/>
    <w:rsid w:val="00CF41A5"/>
    <w:rsid w:val="00CF48B3"/>
    <w:rsid w:val="00CF5E3A"/>
    <w:rsid w:val="00CF6B3E"/>
    <w:rsid w:val="00D04037"/>
    <w:rsid w:val="00D04461"/>
    <w:rsid w:val="00D04B5E"/>
    <w:rsid w:val="00D0626C"/>
    <w:rsid w:val="00D072C8"/>
    <w:rsid w:val="00D107FB"/>
    <w:rsid w:val="00D1191F"/>
    <w:rsid w:val="00D11D59"/>
    <w:rsid w:val="00D128AD"/>
    <w:rsid w:val="00D12C3E"/>
    <w:rsid w:val="00D131F3"/>
    <w:rsid w:val="00D13BE1"/>
    <w:rsid w:val="00D1453F"/>
    <w:rsid w:val="00D15FED"/>
    <w:rsid w:val="00D16991"/>
    <w:rsid w:val="00D1703A"/>
    <w:rsid w:val="00D171B7"/>
    <w:rsid w:val="00D20775"/>
    <w:rsid w:val="00D219B5"/>
    <w:rsid w:val="00D25F85"/>
    <w:rsid w:val="00D268C2"/>
    <w:rsid w:val="00D30E9C"/>
    <w:rsid w:val="00D30FC1"/>
    <w:rsid w:val="00D316B2"/>
    <w:rsid w:val="00D33879"/>
    <w:rsid w:val="00D3424E"/>
    <w:rsid w:val="00D355D5"/>
    <w:rsid w:val="00D35DAA"/>
    <w:rsid w:val="00D35E49"/>
    <w:rsid w:val="00D40315"/>
    <w:rsid w:val="00D4087C"/>
    <w:rsid w:val="00D40972"/>
    <w:rsid w:val="00D41515"/>
    <w:rsid w:val="00D437AA"/>
    <w:rsid w:val="00D44AFF"/>
    <w:rsid w:val="00D44C50"/>
    <w:rsid w:val="00D4504D"/>
    <w:rsid w:val="00D45C3A"/>
    <w:rsid w:val="00D460FF"/>
    <w:rsid w:val="00D467E5"/>
    <w:rsid w:val="00D502BE"/>
    <w:rsid w:val="00D519B4"/>
    <w:rsid w:val="00D51EEC"/>
    <w:rsid w:val="00D52011"/>
    <w:rsid w:val="00D5546F"/>
    <w:rsid w:val="00D61D1F"/>
    <w:rsid w:val="00D61D3F"/>
    <w:rsid w:val="00D6278C"/>
    <w:rsid w:val="00D6599C"/>
    <w:rsid w:val="00D65A1F"/>
    <w:rsid w:val="00D74E40"/>
    <w:rsid w:val="00D80713"/>
    <w:rsid w:val="00D81AB9"/>
    <w:rsid w:val="00D85044"/>
    <w:rsid w:val="00D85B79"/>
    <w:rsid w:val="00D874E3"/>
    <w:rsid w:val="00D876F2"/>
    <w:rsid w:val="00D90504"/>
    <w:rsid w:val="00D9058D"/>
    <w:rsid w:val="00D93E16"/>
    <w:rsid w:val="00D94A9D"/>
    <w:rsid w:val="00D957B0"/>
    <w:rsid w:val="00DA015D"/>
    <w:rsid w:val="00DA1544"/>
    <w:rsid w:val="00DA2A1B"/>
    <w:rsid w:val="00DA2B35"/>
    <w:rsid w:val="00DA3294"/>
    <w:rsid w:val="00DA3BAD"/>
    <w:rsid w:val="00DA433A"/>
    <w:rsid w:val="00DA55F2"/>
    <w:rsid w:val="00DA570D"/>
    <w:rsid w:val="00DA68B7"/>
    <w:rsid w:val="00DA77BD"/>
    <w:rsid w:val="00DA7AF8"/>
    <w:rsid w:val="00DB0672"/>
    <w:rsid w:val="00DB355F"/>
    <w:rsid w:val="00DB5880"/>
    <w:rsid w:val="00DB58C0"/>
    <w:rsid w:val="00DB7D7D"/>
    <w:rsid w:val="00DC0069"/>
    <w:rsid w:val="00DC47CD"/>
    <w:rsid w:val="00DC491B"/>
    <w:rsid w:val="00DC63C3"/>
    <w:rsid w:val="00DC70D0"/>
    <w:rsid w:val="00DD05F4"/>
    <w:rsid w:val="00DD0912"/>
    <w:rsid w:val="00DD1253"/>
    <w:rsid w:val="00DD1E31"/>
    <w:rsid w:val="00DD2F1D"/>
    <w:rsid w:val="00DD35E6"/>
    <w:rsid w:val="00DD59E6"/>
    <w:rsid w:val="00DD5B25"/>
    <w:rsid w:val="00DD6893"/>
    <w:rsid w:val="00DD6BEA"/>
    <w:rsid w:val="00DD6E56"/>
    <w:rsid w:val="00DD7ED9"/>
    <w:rsid w:val="00DE1412"/>
    <w:rsid w:val="00DE2AF7"/>
    <w:rsid w:val="00DE4166"/>
    <w:rsid w:val="00DE4667"/>
    <w:rsid w:val="00DE4A67"/>
    <w:rsid w:val="00DE4AD3"/>
    <w:rsid w:val="00DE4EAC"/>
    <w:rsid w:val="00DE4EE8"/>
    <w:rsid w:val="00DE5ED4"/>
    <w:rsid w:val="00DE5FB4"/>
    <w:rsid w:val="00DE61BD"/>
    <w:rsid w:val="00DE68BF"/>
    <w:rsid w:val="00DF0AD5"/>
    <w:rsid w:val="00DF1BD7"/>
    <w:rsid w:val="00DF2E53"/>
    <w:rsid w:val="00DF46CF"/>
    <w:rsid w:val="00DF61CF"/>
    <w:rsid w:val="00DF679A"/>
    <w:rsid w:val="00E053C3"/>
    <w:rsid w:val="00E0612D"/>
    <w:rsid w:val="00E0789D"/>
    <w:rsid w:val="00E12871"/>
    <w:rsid w:val="00E13491"/>
    <w:rsid w:val="00E136D0"/>
    <w:rsid w:val="00E13EA9"/>
    <w:rsid w:val="00E15122"/>
    <w:rsid w:val="00E15155"/>
    <w:rsid w:val="00E16041"/>
    <w:rsid w:val="00E16485"/>
    <w:rsid w:val="00E16B14"/>
    <w:rsid w:val="00E23339"/>
    <w:rsid w:val="00E2403C"/>
    <w:rsid w:val="00E2427C"/>
    <w:rsid w:val="00E26D0B"/>
    <w:rsid w:val="00E27C7B"/>
    <w:rsid w:val="00E27F95"/>
    <w:rsid w:val="00E304ED"/>
    <w:rsid w:val="00E30994"/>
    <w:rsid w:val="00E32127"/>
    <w:rsid w:val="00E324B3"/>
    <w:rsid w:val="00E3318A"/>
    <w:rsid w:val="00E336FB"/>
    <w:rsid w:val="00E33EFF"/>
    <w:rsid w:val="00E34C71"/>
    <w:rsid w:val="00E354CF"/>
    <w:rsid w:val="00E37359"/>
    <w:rsid w:val="00E4004A"/>
    <w:rsid w:val="00E42683"/>
    <w:rsid w:val="00E44302"/>
    <w:rsid w:val="00E45B47"/>
    <w:rsid w:val="00E503D2"/>
    <w:rsid w:val="00E5135A"/>
    <w:rsid w:val="00E51BA4"/>
    <w:rsid w:val="00E5221C"/>
    <w:rsid w:val="00E5266E"/>
    <w:rsid w:val="00E52FAB"/>
    <w:rsid w:val="00E54251"/>
    <w:rsid w:val="00E54447"/>
    <w:rsid w:val="00E55A13"/>
    <w:rsid w:val="00E55A1D"/>
    <w:rsid w:val="00E55AF3"/>
    <w:rsid w:val="00E55B88"/>
    <w:rsid w:val="00E56776"/>
    <w:rsid w:val="00E5690B"/>
    <w:rsid w:val="00E56FB9"/>
    <w:rsid w:val="00E601F0"/>
    <w:rsid w:val="00E607A9"/>
    <w:rsid w:val="00E60E1D"/>
    <w:rsid w:val="00E62759"/>
    <w:rsid w:val="00E62B9A"/>
    <w:rsid w:val="00E63084"/>
    <w:rsid w:val="00E6668A"/>
    <w:rsid w:val="00E670CF"/>
    <w:rsid w:val="00E67CC3"/>
    <w:rsid w:val="00E7044F"/>
    <w:rsid w:val="00E70CB5"/>
    <w:rsid w:val="00E7114E"/>
    <w:rsid w:val="00E712CA"/>
    <w:rsid w:val="00E71DAB"/>
    <w:rsid w:val="00E72C73"/>
    <w:rsid w:val="00E72D43"/>
    <w:rsid w:val="00E730BE"/>
    <w:rsid w:val="00E73A0C"/>
    <w:rsid w:val="00E73ADE"/>
    <w:rsid w:val="00E747F3"/>
    <w:rsid w:val="00E74832"/>
    <w:rsid w:val="00E7576D"/>
    <w:rsid w:val="00E75C23"/>
    <w:rsid w:val="00E80281"/>
    <w:rsid w:val="00E81882"/>
    <w:rsid w:val="00E82222"/>
    <w:rsid w:val="00E82355"/>
    <w:rsid w:val="00E834FA"/>
    <w:rsid w:val="00E836A9"/>
    <w:rsid w:val="00E877DF"/>
    <w:rsid w:val="00E9061E"/>
    <w:rsid w:val="00E91ED4"/>
    <w:rsid w:val="00E922F4"/>
    <w:rsid w:val="00E94488"/>
    <w:rsid w:val="00E95F90"/>
    <w:rsid w:val="00E97F3E"/>
    <w:rsid w:val="00EA0F37"/>
    <w:rsid w:val="00EA3556"/>
    <w:rsid w:val="00EA4D4A"/>
    <w:rsid w:val="00EA595E"/>
    <w:rsid w:val="00EA5A32"/>
    <w:rsid w:val="00EA692C"/>
    <w:rsid w:val="00EB0224"/>
    <w:rsid w:val="00EB084B"/>
    <w:rsid w:val="00EB1DBC"/>
    <w:rsid w:val="00EB3283"/>
    <w:rsid w:val="00EB4161"/>
    <w:rsid w:val="00EB4A00"/>
    <w:rsid w:val="00EB4AC0"/>
    <w:rsid w:val="00EB5EC2"/>
    <w:rsid w:val="00EB6F60"/>
    <w:rsid w:val="00EC0118"/>
    <w:rsid w:val="00EC159E"/>
    <w:rsid w:val="00EC3505"/>
    <w:rsid w:val="00EC47C9"/>
    <w:rsid w:val="00EC554C"/>
    <w:rsid w:val="00EC6470"/>
    <w:rsid w:val="00EC695E"/>
    <w:rsid w:val="00EC7D22"/>
    <w:rsid w:val="00ED020B"/>
    <w:rsid w:val="00ED26E1"/>
    <w:rsid w:val="00ED2A57"/>
    <w:rsid w:val="00ED453E"/>
    <w:rsid w:val="00ED6566"/>
    <w:rsid w:val="00ED79CB"/>
    <w:rsid w:val="00EE07B8"/>
    <w:rsid w:val="00EE1786"/>
    <w:rsid w:val="00EE224C"/>
    <w:rsid w:val="00EE2944"/>
    <w:rsid w:val="00EE3436"/>
    <w:rsid w:val="00EE38BE"/>
    <w:rsid w:val="00EE7DDA"/>
    <w:rsid w:val="00EF144E"/>
    <w:rsid w:val="00EF302A"/>
    <w:rsid w:val="00EF317A"/>
    <w:rsid w:val="00EF3C2A"/>
    <w:rsid w:val="00EF4194"/>
    <w:rsid w:val="00EF4BDF"/>
    <w:rsid w:val="00EF518D"/>
    <w:rsid w:val="00EF72FC"/>
    <w:rsid w:val="00F007AA"/>
    <w:rsid w:val="00F016D5"/>
    <w:rsid w:val="00F025A5"/>
    <w:rsid w:val="00F04F4A"/>
    <w:rsid w:val="00F05C38"/>
    <w:rsid w:val="00F07045"/>
    <w:rsid w:val="00F10E76"/>
    <w:rsid w:val="00F11C89"/>
    <w:rsid w:val="00F11E8F"/>
    <w:rsid w:val="00F14992"/>
    <w:rsid w:val="00F166D2"/>
    <w:rsid w:val="00F16C61"/>
    <w:rsid w:val="00F16CCA"/>
    <w:rsid w:val="00F16E53"/>
    <w:rsid w:val="00F172E2"/>
    <w:rsid w:val="00F17360"/>
    <w:rsid w:val="00F21DED"/>
    <w:rsid w:val="00F2255A"/>
    <w:rsid w:val="00F22E9F"/>
    <w:rsid w:val="00F23175"/>
    <w:rsid w:val="00F23576"/>
    <w:rsid w:val="00F24388"/>
    <w:rsid w:val="00F30B70"/>
    <w:rsid w:val="00F30CCB"/>
    <w:rsid w:val="00F314F4"/>
    <w:rsid w:val="00F32801"/>
    <w:rsid w:val="00F33B1F"/>
    <w:rsid w:val="00F33D2E"/>
    <w:rsid w:val="00F3400C"/>
    <w:rsid w:val="00F34271"/>
    <w:rsid w:val="00F349AF"/>
    <w:rsid w:val="00F359C6"/>
    <w:rsid w:val="00F35A2B"/>
    <w:rsid w:val="00F35D68"/>
    <w:rsid w:val="00F35E1E"/>
    <w:rsid w:val="00F36A04"/>
    <w:rsid w:val="00F36F56"/>
    <w:rsid w:val="00F37DF8"/>
    <w:rsid w:val="00F41F74"/>
    <w:rsid w:val="00F43F12"/>
    <w:rsid w:val="00F477F7"/>
    <w:rsid w:val="00F5012C"/>
    <w:rsid w:val="00F5028B"/>
    <w:rsid w:val="00F50371"/>
    <w:rsid w:val="00F52981"/>
    <w:rsid w:val="00F54114"/>
    <w:rsid w:val="00F54A2B"/>
    <w:rsid w:val="00F5524E"/>
    <w:rsid w:val="00F553D5"/>
    <w:rsid w:val="00F5547E"/>
    <w:rsid w:val="00F5604E"/>
    <w:rsid w:val="00F57929"/>
    <w:rsid w:val="00F607E1"/>
    <w:rsid w:val="00F637B9"/>
    <w:rsid w:val="00F6556F"/>
    <w:rsid w:val="00F65DD6"/>
    <w:rsid w:val="00F661C6"/>
    <w:rsid w:val="00F66A35"/>
    <w:rsid w:val="00F66D3D"/>
    <w:rsid w:val="00F66E45"/>
    <w:rsid w:val="00F674EB"/>
    <w:rsid w:val="00F70317"/>
    <w:rsid w:val="00F713EA"/>
    <w:rsid w:val="00F714D5"/>
    <w:rsid w:val="00F75846"/>
    <w:rsid w:val="00F7599F"/>
    <w:rsid w:val="00F766BA"/>
    <w:rsid w:val="00F76ADC"/>
    <w:rsid w:val="00F76C30"/>
    <w:rsid w:val="00F8098E"/>
    <w:rsid w:val="00F816FE"/>
    <w:rsid w:val="00F84CF8"/>
    <w:rsid w:val="00F87A83"/>
    <w:rsid w:val="00F90275"/>
    <w:rsid w:val="00F908C0"/>
    <w:rsid w:val="00F913D6"/>
    <w:rsid w:val="00F92105"/>
    <w:rsid w:val="00F923B5"/>
    <w:rsid w:val="00F93459"/>
    <w:rsid w:val="00F93AC6"/>
    <w:rsid w:val="00F9472C"/>
    <w:rsid w:val="00F95290"/>
    <w:rsid w:val="00FA1EEF"/>
    <w:rsid w:val="00FA3AE0"/>
    <w:rsid w:val="00FA4B3C"/>
    <w:rsid w:val="00FA4C6F"/>
    <w:rsid w:val="00FA683B"/>
    <w:rsid w:val="00FA7047"/>
    <w:rsid w:val="00FB0A6E"/>
    <w:rsid w:val="00FB1D10"/>
    <w:rsid w:val="00FB21E6"/>
    <w:rsid w:val="00FB2FE1"/>
    <w:rsid w:val="00FB4AB0"/>
    <w:rsid w:val="00FB51E2"/>
    <w:rsid w:val="00FC02A6"/>
    <w:rsid w:val="00FC2409"/>
    <w:rsid w:val="00FC29A6"/>
    <w:rsid w:val="00FC2C71"/>
    <w:rsid w:val="00FC2FEC"/>
    <w:rsid w:val="00FC473A"/>
    <w:rsid w:val="00FC6913"/>
    <w:rsid w:val="00FD2EAC"/>
    <w:rsid w:val="00FD32AE"/>
    <w:rsid w:val="00FD490C"/>
    <w:rsid w:val="00FD5C29"/>
    <w:rsid w:val="00FD6465"/>
    <w:rsid w:val="00FD6B4D"/>
    <w:rsid w:val="00FE204A"/>
    <w:rsid w:val="00FE2421"/>
    <w:rsid w:val="00FE3017"/>
    <w:rsid w:val="00FE3B37"/>
    <w:rsid w:val="00FE49AB"/>
    <w:rsid w:val="00FE6864"/>
    <w:rsid w:val="00FE6A52"/>
    <w:rsid w:val="00FE7E2A"/>
    <w:rsid w:val="00FF033D"/>
    <w:rsid w:val="00FF3742"/>
    <w:rsid w:val="00FF4EC5"/>
    <w:rsid w:val="00FF5065"/>
    <w:rsid w:val="00FF53C3"/>
    <w:rsid w:val="00FF55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2B"/>
    <w:pPr>
      <w:suppressAutoHyphens/>
    </w:pPr>
    <w:rPr>
      <w:rFonts w:ascii="Times New Roman" w:eastAsia="Times New Roman" w:hAnsi="Times New Roman"/>
    </w:rPr>
  </w:style>
  <w:style w:type="paragraph" w:styleId="Ttulo1">
    <w:name w:val="heading 1"/>
    <w:basedOn w:val="Normal"/>
    <w:next w:val="Normal"/>
    <w:link w:val="Ttulo1Char"/>
    <w:uiPriority w:val="9"/>
    <w:qFormat/>
    <w:rsid w:val="00015D2B"/>
    <w:pPr>
      <w:keepNext/>
      <w:numPr>
        <w:numId w:val="1"/>
      </w:numPr>
      <w:jc w:val="center"/>
      <w:outlineLvl w:val="0"/>
    </w:pPr>
    <w:rPr>
      <w:rFonts w:ascii="Arial" w:hAnsi="Arial"/>
      <w:b/>
      <w:sz w:val="22"/>
    </w:rPr>
  </w:style>
  <w:style w:type="paragraph" w:styleId="Ttulo2">
    <w:name w:val="heading 2"/>
    <w:basedOn w:val="Normal"/>
    <w:next w:val="Normal"/>
    <w:link w:val="Ttulo2Char"/>
    <w:uiPriority w:val="9"/>
    <w:qFormat/>
    <w:rsid w:val="00015D2B"/>
    <w:pPr>
      <w:keepNext/>
      <w:numPr>
        <w:ilvl w:val="1"/>
        <w:numId w:val="1"/>
      </w:numPr>
      <w:jc w:val="both"/>
      <w:outlineLvl w:val="1"/>
    </w:pPr>
    <w:rPr>
      <w:rFonts w:ascii="Arial" w:hAnsi="Arial"/>
      <w:b/>
      <w:sz w:val="22"/>
    </w:rPr>
  </w:style>
  <w:style w:type="paragraph" w:styleId="Ttulo3">
    <w:name w:val="heading 3"/>
    <w:basedOn w:val="Normal"/>
    <w:next w:val="Normal"/>
    <w:link w:val="Ttulo3Char"/>
    <w:uiPriority w:val="9"/>
    <w:qFormat/>
    <w:rsid w:val="00015D2B"/>
    <w:pPr>
      <w:keepNext/>
      <w:numPr>
        <w:ilvl w:val="2"/>
        <w:numId w:val="1"/>
      </w:numPr>
      <w:jc w:val="center"/>
      <w:outlineLvl w:val="2"/>
    </w:pPr>
    <w:rPr>
      <w:rFonts w:ascii="Arial" w:hAnsi="Arial"/>
      <w:b/>
      <w:sz w:val="18"/>
    </w:rPr>
  </w:style>
  <w:style w:type="paragraph" w:styleId="Ttulo4">
    <w:name w:val="heading 4"/>
    <w:basedOn w:val="Normal"/>
    <w:next w:val="Normal"/>
    <w:link w:val="Ttulo4Char"/>
    <w:uiPriority w:val="9"/>
    <w:qFormat/>
    <w:rsid w:val="00015D2B"/>
    <w:pPr>
      <w:keepNext/>
      <w:numPr>
        <w:ilvl w:val="3"/>
        <w:numId w:val="1"/>
      </w:numPr>
      <w:outlineLvl w:val="3"/>
    </w:pPr>
    <w:rPr>
      <w:rFonts w:ascii="Arial" w:hAnsi="Arial"/>
      <w:b/>
      <w:sz w:val="22"/>
    </w:rPr>
  </w:style>
  <w:style w:type="paragraph" w:styleId="Ttulo5">
    <w:name w:val="heading 5"/>
    <w:basedOn w:val="Normal"/>
    <w:next w:val="Normal"/>
    <w:link w:val="Ttulo5Char"/>
    <w:uiPriority w:val="9"/>
    <w:qFormat/>
    <w:rsid w:val="00015D2B"/>
    <w:pPr>
      <w:keepNext/>
      <w:numPr>
        <w:ilvl w:val="4"/>
        <w:numId w:val="1"/>
      </w:numPr>
      <w:outlineLvl w:val="4"/>
    </w:pPr>
    <w:rPr>
      <w:rFonts w:ascii="Arial" w:hAnsi="Arial"/>
      <w:b/>
      <w:sz w:val="24"/>
    </w:rPr>
  </w:style>
  <w:style w:type="paragraph" w:styleId="Ttulo6">
    <w:name w:val="heading 6"/>
    <w:basedOn w:val="Normal"/>
    <w:next w:val="Normal"/>
    <w:link w:val="Ttulo6Char"/>
    <w:uiPriority w:val="9"/>
    <w:qFormat/>
    <w:rsid w:val="00015D2B"/>
    <w:pPr>
      <w:keepNext/>
      <w:numPr>
        <w:ilvl w:val="5"/>
        <w:numId w:val="1"/>
      </w:numPr>
      <w:jc w:val="both"/>
      <w:outlineLvl w:val="5"/>
    </w:pPr>
    <w:rPr>
      <w:rFonts w:ascii="Arial" w:hAnsi="Arial"/>
      <w:b/>
      <w:sz w:val="28"/>
    </w:rPr>
  </w:style>
  <w:style w:type="paragraph" w:styleId="Ttulo7">
    <w:name w:val="heading 7"/>
    <w:basedOn w:val="Normal"/>
    <w:next w:val="Normal"/>
    <w:link w:val="Ttulo7Char"/>
    <w:qFormat/>
    <w:rsid w:val="00015D2B"/>
    <w:pPr>
      <w:keepNext/>
      <w:shd w:val="clear" w:color="auto" w:fill="E6E6E6"/>
      <w:jc w:val="center"/>
      <w:outlineLvl w:val="6"/>
    </w:pPr>
    <w:rPr>
      <w:rFonts w:ascii="Arial" w:hAnsi="Arial" w:cs="Arial"/>
      <w:b/>
      <w:bCs/>
      <w:sz w:val="28"/>
    </w:rPr>
  </w:style>
  <w:style w:type="paragraph" w:styleId="Ttulo8">
    <w:name w:val="heading 8"/>
    <w:basedOn w:val="Normal"/>
    <w:next w:val="Normal"/>
    <w:link w:val="Ttulo8Char"/>
    <w:qFormat/>
    <w:rsid w:val="00015D2B"/>
    <w:pPr>
      <w:keepNext/>
      <w:jc w:val="both"/>
      <w:outlineLvl w:val="7"/>
    </w:pPr>
    <w:rPr>
      <w:rFonts w:ascii="Arial" w:hAnsi="Arial" w:cs="Arial"/>
      <w:b/>
      <w:bCs/>
      <w:color w:val="FF0000"/>
      <w:sz w:val="22"/>
    </w:rPr>
  </w:style>
  <w:style w:type="paragraph" w:styleId="Ttulo9">
    <w:name w:val="heading 9"/>
    <w:basedOn w:val="Normal"/>
    <w:next w:val="Normal"/>
    <w:link w:val="Ttulo9Char"/>
    <w:qFormat/>
    <w:rsid w:val="00015D2B"/>
    <w:pPr>
      <w:keepNext/>
      <w:outlineLvl w:val="8"/>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5D2B"/>
    <w:rPr>
      <w:rFonts w:ascii="Arial" w:eastAsia="Times New Roman" w:hAnsi="Arial"/>
      <w:b/>
      <w:sz w:val="22"/>
    </w:rPr>
  </w:style>
  <w:style w:type="character" w:customStyle="1" w:styleId="Ttulo2Char">
    <w:name w:val="Título 2 Char"/>
    <w:basedOn w:val="Fontepargpadro"/>
    <w:link w:val="Ttulo2"/>
    <w:uiPriority w:val="9"/>
    <w:rsid w:val="00015D2B"/>
    <w:rPr>
      <w:rFonts w:ascii="Arial" w:eastAsia="Times New Roman" w:hAnsi="Arial"/>
      <w:b/>
      <w:sz w:val="22"/>
    </w:rPr>
  </w:style>
  <w:style w:type="character" w:customStyle="1" w:styleId="Ttulo3Char">
    <w:name w:val="Título 3 Char"/>
    <w:basedOn w:val="Fontepargpadro"/>
    <w:link w:val="Ttulo3"/>
    <w:uiPriority w:val="9"/>
    <w:rsid w:val="00015D2B"/>
    <w:rPr>
      <w:rFonts w:ascii="Arial" w:eastAsia="Times New Roman" w:hAnsi="Arial"/>
      <w:b/>
      <w:sz w:val="18"/>
    </w:rPr>
  </w:style>
  <w:style w:type="character" w:customStyle="1" w:styleId="Ttulo4Char">
    <w:name w:val="Título 4 Char"/>
    <w:basedOn w:val="Fontepargpadro"/>
    <w:link w:val="Ttulo4"/>
    <w:uiPriority w:val="9"/>
    <w:rsid w:val="00015D2B"/>
    <w:rPr>
      <w:rFonts w:ascii="Arial" w:eastAsia="Times New Roman" w:hAnsi="Arial"/>
      <w:b/>
      <w:sz w:val="22"/>
    </w:rPr>
  </w:style>
  <w:style w:type="character" w:customStyle="1" w:styleId="Ttulo5Char">
    <w:name w:val="Título 5 Char"/>
    <w:basedOn w:val="Fontepargpadro"/>
    <w:link w:val="Ttulo5"/>
    <w:uiPriority w:val="9"/>
    <w:rsid w:val="00015D2B"/>
    <w:rPr>
      <w:rFonts w:ascii="Arial" w:eastAsia="Times New Roman" w:hAnsi="Arial"/>
      <w:b/>
      <w:sz w:val="24"/>
    </w:rPr>
  </w:style>
  <w:style w:type="character" w:customStyle="1" w:styleId="Ttulo6Char">
    <w:name w:val="Título 6 Char"/>
    <w:basedOn w:val="Fontepargpadro"/>
    <w:link w:val="Ttulo6"/>
    <w:uiPriority w:val="9"/>
    <w:rsid w:val="00015D2B"/>
    <w:rPr>
      <w:rFonts w:ascii="Arial" w:eastAsia="Times New Roman" w:hAnsi="Arial"/>
      <w:b/>
      <w:sz w:val="28"/>
    </w:rPr>
  </w:style>
  <w:style w:type="character" w:customStyle="1" w:styleId="Ttulo7Char">
    <w:name w:val="Título 7 Char"/>
    <w:basedOn w:val="Fontepargpadro"/>
    <w:link w:val="Ttulo7"/>
    <w:rsid w:val="00015D2B"/>
    <w:rPr>
      <w:rFonts w:ascii="Arial" w:eastAsia="Times New Roman" w:hAnsi="Arial" w:cs="Arial"/>
      <w:b/>
      <w:bCs/>
      <w:sz w:val="28"/>
      <w:szCs w:val="20"/>
      <w:shd w:val="clear" w:color="auto" w:fill="E6E6E6"/>
      <w:lang w:eastAsia="pt-BR"/>
    </w:rPr>
  </w:style>
  <w:style w:type="character" w:customStyle="1" w:styleId="Ttulo8Char">
    <w:name w:val="Título 8 Char"/>
    <w:basedOn w:val="Fontepargpadro"/>
    <w:link w:val="Ttulo8"/>
    <w:rsid w:val="00015D2B"/>
    <w:rPr>
      <w:rFonts w:ascii="Arial" w:eastAsia="Times New Roman" w:hAnsi="Arial" w:cs="Arial"/>
      <w:b/>
      <w:bCs/>
      <w:color w:val="FF0000"/>
      <w:szCs w:val="20"/>
      <w:lang w:eastAsia="pt-BR"/>
    </w:rPr>
  </w:style>
  <w:style w:type="character" w:customStyle="1" w:styleId="Ttulo9Char">
    <w:name w:val="Título 9 Char"/>
    <w:basedOn w:val="Fontepargpadro"/>
    <w:link w:val="Ttulo9"/>
    <w:rsid w:val="00015D2B"/>
    <w:rPr>
      <w:rFonts w:ascii="Arial" w:eastAsia="Times New Roman" w:hAnsi="Arial" w:cs="Arial"/>
      <w:sz w:val="24"/>
      <w:szCs w:val="20"/>
      <w:lang w:eastAsia="pt-BR"/>
    </w:rPr>
  </w:style>
  <w:style w:type="character" w:customStyle="1" w:styleId="WW-Fontepargpadro">
    <w:name w:val="WW-Fonte parág. padrão"/>
    <w:rsid w:val="00015D2B"/>
    <w:rPr>
      <w:sz w:val="24"/>
    </w:rPr>
  </w:style>
  <w:style w:type="character" w:customStyle="1" w:styleId="WW8Num2z0">
    <w:name w:val="WW8Num2z0"/>
    <w:rsid w:val="00015D2B"/>
    <w:rPr>
      <w:rFonts w:ascii="Times New Roman" w:hAnsi="Times New Roman"/>
      <w:sz w:val="24"/>
    </w:rPr>
  </w:style>
  <w:style w:type="character" w:customStyle="1" w:styleId="WW8Num5z0">
    <w:name w:val="WW8Num5z0"/>
    <w:rsid w:val="00015D2B"/>
    <w:rPr>
      <w:rFonts w:ascii="Times New Roman" w:hAnsi="Times New Roman"/>
      <w:sz w:val="24"/>
    </w:rPr>
  </w:style>
  <w:style w:type="character" w:customStyle="1" w:styleId="WW8Num6z0">
    <w:name w:val="WW8Num6z0"/>
    <w:rsid w:val="00015D2B"/>
    <w:rPr>
      <w:rFonts w:ascii="Times New Roman" w:hAnsi="Times New Roman"/>
      <w:sz w:val="24"/>
    </w:rPr>
  </w:style>
  <w:style w:type="character" w:customStyle="1" w:styleId="WW8Num7z0">
    <w:name w:val="WW8Num7z0"/>
    <w:rsid w:val="00015D2B"/>
    <w:rPr>
      <w:rFonts w:ascii="Symbol" w:hAnsi="Symbol"/>
      <w:sz w:val="24"/>
    </w:rPr>
  </w:style>
  <w:style w:type="character" w:customStyle="1" w:styleId="WW8Num11z0">
    <w:name w:val="WW8Num11z0"/>
    <w:rsid w:val="00015D2B"/>
    <w:rPr>
      <w:rFonts w:ascii="Times New Roman" w:hAnsi="Times New Roman"/>
      <w:sz w:val="24"/>
    </w:rPr>
  </w:style>
  <w:style w:type="character" w:customStyle="1" w:styleId="WW8Num12z0">
    <w:name w:val="WW8Num12z0"/>
    <w:rsid w:val="00015D2B"/>
    <w:rPr>
      <w:rFonts w:ascii="Times New Roman" w:hAnsi="Times New Roman"/>
      <w:sz w:val="24"/>
    </w:rPr>
  </w:style>
  <w:style w:type="character" w:customStyle="1" w:styleId="WW8Num14z0">
    <w:name w:val="WW8Num14z0"/>
    <w:rsid w:val="00015D2B"/>
    <w:rPr>
      <w:rFonts w:ascii="Times New Roman" w:hAnsi="Times New Roman"/>
      <w:sz w:val="24"/>
    </w:rPr>
  </w:style>
  <w:style w:type="character" w:customStyle="1" w:styleId="WW8Num16z0">
    <w:name w:val="WW8Num16z0"/>
    <w:rsid w:val="00015D2B"/>
    <w:rPr>
      <w:rFonts w:ascii="Symbol" w:hAnsi="Symbol"/>
      <w:sz w:val="24"/>
    </w:rPr>
  </w:style>
  <w:style w:type="character" w:customStyle="1" w:styleId="WW8Num17z0">
    <w:name w:val="WW8Num17z0"/>
    <w:rsid w:val="00015D2B"/>
    <w:rPr>
      <w:rFonts w:ascii="Times New Roman" w:hAnsi="Times New Roman"/>
      <w:sz w:val="24"/>
    </w:rPr>
  </w:style>
  <w:style w:type="character" w:customStyle="1" w:styleId="WW8Num19z0">
    <w:name w:val="WW8Num19z0"/>
    <w:rsid w:val="00015D2B"/>
    <w:rPr>
      <w:rFonts w:ascii="Times New Roman" w:hAnsi="Times New Roman"/>
      <w:sz w:val="24"/>
    </w:rPr>
  </w:style>
  <w:style w:type="character" w:customStyle="1" w:styleId="WW8Num20z0">
    <w:name w:val="WW8Num20z0"/>
    <w:rsid w:val="00015D2B"/>
    <w:rPr>
      <w:rFonts w:ascii="Times New Roman" w:hAnsi="Times New Roman"/>
      <w:sz w:val="24"/>
    </w:rPr>
  </w:style>
  <w:style w:type="character" w:customStyle="1" w:styleId="WW8Num21z0">
    <w:name w:val="WW8Num21z0"/>
    <w:rsid w:val="00015D2B"/>
    <w:rPr>
      <w:rFonts w:ascii="Symbol" w:hAnsi="Symbol"/>
      <w:sz w:val="24"/>
    </w:rPr>
  </w:style>
  <w:style w:type="character" w:customStyle="1" w:styleId="WW8Num22z0">
    <w:name w:val="WW8Num22z0"/>
    <w:rsid w:val="00015D2B"/>
    <w:rPr>
      <w:rFonts w:ascii="Times New Roman" w:hAnsi="Times New Roman"/>
      <w:sz w:val="24"/>
    </w:rPr>
  </w:style>
  <w:style w:type="character" w:customStyle="1" w:styleId="WW8Num23z0">
    <w:name w:val="WW8Num23z0"/>
    <w:rsid w:val="00015D2B"/>
    <w:rPr>
      <w:b/>
      <w:sz w:val="24"/>
    </w:rPr>
  </w:style>
  <w:style w:type="character" w:customStyle="1" w:styleId="WW8Num24z0">
    <w:name w:val="WW8Num24z0"/>
    <w:rsid w:val="00015D2B"/>
    <w:rPr>
      <w:rFonts w:ascii="Times New Roman" w:hAnsi="Times New Roman"/>
      <w:b/>
      <w:sz w:val="24"/>
    </w:rPr>
  </w:style>
  <w:style w:type="character" w:customStyle="1" w:styleId="WW8Num25z0">
    <w:name w:val="WW8Num25z0"/>
    <w:rsid w:val="00015D2B"/>
    <w:rPr>
      <w:rFonts w:ascii="Times New Roman" w:hAnsi="Times New Roman"/>
      <w:sz w:val="24"/>
    </w:rPr>
  </w:style>
  <w:style w:type="character" w:customStyle="1" w:styleId="WW8Num26z0">
    <w:name w:val="WW8Num26z0"/>
    <w:rsid w:val="00015D2B"/>
    <w:rPr>
      <w:rFonts w:ascii="Times New Roman" w:hAnsi="Times New Roman"/>
      <w:sz w:val="24"/>
    </w:rPr>
  </w:style>
  <w:style w:type="character" w:customStyle="1" w:styleId="WW8Num27z0">
    <w:name w:val="WW8Num27z0"/>
    <w:rsid w:val="00015D2B"/>
    <w:rPr>
      <w:rFonts w:ascii="Times New Roman" w:hAnsi="Times New Roman"/>
      <w:sz w:val="24"/>
    </w:rPr>
  </w:style>
  <w:style w:type="character" w:customStyle="1" w:styleId="WW8Num28z0">
    <w:name w:val="WW8Num28z0"/>
    <w:rsid w:val="00015D2B"/>
    <w:rPr>
      <w:rFonts w:ascii="Times New Roman" w:hAnsi="Times New Roman"/>
      <w:sz w:val="24"/>
    </w:rPr>
  </w:style>
  <w:style w:type="character" w:customStyle="1" w:styleId="WW8Num29z0">
    <w:name w:val="WW8Num29z0"/>
    <w:rsid w:val="00015D2B"/>
    <w:rPr>
      <w:rFonts w:ascii="Symbol" w:hAnsi="Symbol"/>
      <w:sz w:val="24"/>
    </w:rPr>
  </w:style>
  <w:style w:type="character" w:customStyle="1" w:styleId="WW8Num30z0">
    <w:name w:val="WW8Num30z0"/>
    <w:rsid w:val="00015D2B"/>
    <w:rPr>
      <w:rFonts w:ascii="Times New Roman" w:hAnsi="Times New Roman"/>
      <w:sz w:val="24"/>
    </w:rPr>
  </w:style>
  <w:style w:type="character" w:customStyle="1" w:styleId="WW8Num31z0">
    <w:name w:val="WW8Num31z0"/>
    <w:rsid w:val="00015D2B"/>
    <w:rPr>
      <w:rFonts w:ascii="Wingdings" w:hAnsi="Wingdings"/>
      <w:sz w:val="24"/>
    </w:rPr>
  </w:style>
  <w:style w:type="character" w:customStyle="1" w:styleId="WW8Num32z0">
    <w:name w:val="WW8Num32z0"/>
    <w:rsid w:val="00015D2B"/>
    <w:rPr>
      <w:b/>
      <w:sz w:val="24"/>
    </w:rPr>
  </w:style>
  <w:style w:type="character" w:customStyle="1" w:styleId="WW8Num33z0">
    <w:name w:val="WW8Num33z0"/>
    <w:rsid w:val="00015D2B"/>
    <w:rPr>
      <w:b/>
      <w:sz w:val="24"/>
    </w:rPr>
  </w:style>
  <w:style w:type="character" w:customStyle="1" w:styleId="WW8Num35z0">
    <w:name w:val="WW8Num35z0"/>
    <w:rsid w:val="00015D2B"/>
    <w:rPr>
      <w:rFonts w:ascii="Times New Roman" w:hAnsi="Times New Roman"/>
      <w:sz w:val="24"/>
    </w:rPr>
  </w:style>
  <w:style w:type="character" w:customStyle="1" w:styleId="WW8Num36z0">
    <w:name w:val="WW8Num36z0"/>
    <w:rsid w:val="00015D2B"/>
    <w:rPr>
      <w:rFonts w:ascii="Times New Roman" w:hAnsi="Times New Roman"/>
      <w:sz w:val="24"/>
    </w:rPr>
  </w:style>
  <w:style w:type="character" w:customStyle="1" w:styleId="WW8Num37z0">
    <w:name w:val="WW8Num37z0"/>
    <w:rsid w:val="00015D2B"/>
    <w:rPr>
      <w:rFonts w:ascii="Times New Roman" w:hAnsi="Times New Roman"/>
      <w:sz w:val="24"/>
    </w:rPr>
  </w:style>
  <w:style w:type="character" w:customStyle="1" w:styleId="WW8Num38z0">
    <w:name w:val="WW8Num38z0"/>
    <w:rsid w:val="00015D2B"/>
    <w:rPr>
      <w:rFonts w:ascii="Times New Roman" w:hAnsi="Times New Roman"/>
      <w:sz w:val="24"/>
    </w:rPr>
  </w:style>
  <w:style w:type="paragraph" w:styleId="Ttulo">
    <w:name w:val="Title"/>
    <w:basedOn w:val="Normal"/>
    <w:next w:val="Corpodotexto"/>
    <w:link w:val="TtuloChar"/>
    <w:qFormat/>
    <w:rsid w:val="00015D2B"/>
    <w:pPr>
      <w:keepNext/>
      <w:spacing w:before="240" w:after="120"/>
    </w:pPr>
    <w:rPr>
      <w:rFonts w:ascii="Arial" w:hAnsi="Arial"/>
      <w:sz w:val="28"/>
    </w:rPr>
  </w:style>
  <w:style w:type="paragraph" w:customStyle="1" w:styleId="Corpodotexto">
    <w:name w:val="Corpo do texto"/>
    <w:basedOn w:val="Normal"/>
    <w:rsid w:val="00015D2B"/>
    <w:pPr>
      <w:jc w:val="both"/>
    </w:pPr>
    <w:rPr>
      <w:rFonts w:ascii="Arial" w:hAnsi="Arial"/>
      <w:sz w:val="22"/>
    </w:rPr>
  </w:style>
  <w:style w:type="character" w:customStyle="1" w:styleId="TtuloChar">
    <w:name w:val="Título Char"/>
    <w:basedOn w:val="Fontepargpadro"/>
    <w:link w:val="Ttulo"/>
    <w:rsid w:val="00015D2B"/>
    <w:rPr>
      <w:rFonts w:ascii="Arial" w:eastAsia="Times New Roman" w:hAnsi="Arial" w:cs="Times New Roman"/>
      <w:sz w:val="28"/>
      <w:szCs w:val="20"/>
      <w:lang w:eastAsia="pt-BR"/>
    </w:rPr>
  </w:style>
  <w:style w:type="paragraph" w:customStyle="1" w:styleId="WW-Corpodetexto2">
    <w:name w:val="WW-Corpo de texto 2"/>
    <w:basedOn w:val="Normal"/>
    <w:rsid w:val="00015D2B"/>
    <w:pPr>
      <w:jc w:val="both"/>
    </w:pPr>
    <w:rPr>
      <w:rFonts w:ascii="Arial" w:hAnsi="Arial"/>
      <w:sz w:val="24"/>
    </w:rPr>
  </w:style>
  <w:style w:type="paragraph" w:customStyle="1" w:styleId="WW-Textosimples">
    <w:name w:val="WW-Texto simples"/>
    <w:basedOn w:val="Normal"/>
    <w:rsid w:val="00015D2B"/>
    <w:rPr>
      <w:rFonts w:ascii="Courier New" w:hAnsi="Courier New"/>
    </w:rPr>
  </w:style>
  <w:style w:type="paragraph" w:customStyle="1" w:styleId="Abrirpargrafonegativo">
    <w:name w:val="Abrir parágrafo negativo"/>
    <w:basedOn w:val="Normal"/>
    <w:rsid w:val="00015D2B"/>
    <w:pPr>
      <w:ind w:left="1440" w:firstLine="1"/>
      <w:jc w:val="both"/>
    </w:pPr>
    <w:rPr>
      <w:rFonts w:ascii="Arial" w:hAnsi="Arial"/>
      <w:sz w:val="22"/>
    </w:rPr>
  </w:style>
  <w:style w:type="paragraph" w:styleId="Rodap">
    <w:name w:val="footer"/>
    <w:basedOn w:val="Normal"/>
    <w:link w:val="RodapChar"/>
    <w:rsid w:val="00015D2B"/>
    <w:pPr>
      <w:tabs>
        <w:tab w:val="center" w:pos="4419"/>
        <w:tab w:val="right" w:pos="8838"/>
      </w:tabs>
    </w:pPr>
  </w:style>
  <w:style w:type="character" w:customStyle="1" w:styleId="RodapChar">
    <w:name w:val="Rodapé Char"/>
    <w:basedOn w:val="Fontepargpadro"/>
    <w:link w:val="Rodap"/>
    <w:uiPriority w:val="99"/>
    <w:rsid w:val="00015D2B"/>
    <w:rPr>
      <w:rFonts w:ascii="Times New Roman" w:eastAsia="Times New Roman" w:hAnsi="Times New Roman" w:cs="Times New Roman"/>
      <w:sz w:val="20"/>
      <w:szCs w:val="20"/>
      <w:lang w:eastAsia="pt-BR"/>
    </w:rPr>
  </w:style>
  <w:style w:type="paragraph" w:customStyle="1" w:styleId="Contedodetabela">
    <w:name w:val="Conteúdo de tabela"/>
    <w:basedOn w:val="Corpodotexto"/>
    <w:rsid w:val="00015D2B"/>
  </w:style>
  <w:style w:type="paragraph" w:customStyle="1" w:styleId="Ttulodetabela">
    <w:name w:val="Título de tabela"/>
    <w:basedOn w:val="Contedodetabela"/>
    <w:rsid w:val="00015D2B"/>
    <w:pPr>
      <w:jc w:val="center"/>
    </w:pPr>
    <w:rPr>
      <w:b/>
      <w:i/>
    </w:rPr>
  </w:style>
  <w:style w:type="paragraph" w:styleId="Corpodetexto">
    <w:name w:val="Body Text"/>
    <w:basedOn w:val="Normal"/>
    <w:link w:val="CorpodetextoChar"/>
    <w:rsid w:val="00015D2B"/>
    <w:pPr>
      <w:suppressAutoHyphens w:val="0"/>
      <w:jc w:val="both"/>
    </w:pPr>
    <w:rPr>
      <w:rFonts w:ascii="Arial" w:hAnsi="Arial"/>
      <w:sz w:val="22"/>
    </w:rPr>
  </w:style>
  <w:style w:type="character" w:customStyle="1" w:styleId="CorpodetextoChar">
    <w:name w:val="Corpo de texto Char"/>
    <w:basedOn w:val="Fontepargpadro"/>
    <w:link w:val="Corpodetexto"/>
    <w:rsid w:val="00015D2B"/>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015D2B"/>
    <w:rPr>
      <w:rFonts w:ascii="Arial" w:eastAsia="Times New Roman" w:hAnsi="Arial" w:cs="Times New Roman"/>
      <w:sz w:val="24"/>
      <w:szCs w:val="20"/>
      <w:lang w:eastAsia="pt-BR"/>
    </w:rPr>
  </w:style>
  <w:style w:type="paragraph" w:styleId="Corpodetexto2">
    <w:name w:val="Body Text 2"/>
    <w:basedOn w:val="Normal"/>
    <w:link w:val="Corpodetexto2Char"/>
    <w:rsid w:val="00015D2B"/>
    <w:pPr>
      <w:suppressAutoHyphens w:val="0"/>
      <w:jc w:val="both"/>
    </w:pPr>
    <w:rPr>
      <w:rFonts w:ascii="Arial" w:hAnsi="Arial"/>
      <w:sz w:val="24"/>
    </w:rPr>
  </w:style>
  <w:style w:type="character" w:customStyle="1" w:styleId="Corpodetexto3Char">
    <w:name w:val="Corpo de texto 3 Char"/>
    <w:basedOn w:val="Fontepargpadro"/>
    <w:link w:val="Corpodetexto3"/>
    <w:rsid w:val="00015D2B"/>
    <w:rPr>
      <w:rFonts w:ascii="Arial" w:eastAsia="Times New Roman" w:hAnsi="Arial" w:cs="Times New Roman"/>
      <w:b/>
      <w:sz w:val="20"/>
      <w:szCs w:val="20"/>
      <w:lang w:val="pt-PT" w:eastAsia="pt-BR"/>
    </w:rPr>
  </w:style>
  <w:style w:type="paragraph" w:styleId="Corpodetexto3">
    <w:name w:val="Body Text 3"/>
    <w:basedOn w:val="Normal"/>
    <w:link w:val="Corpodetexto3Char"/>
    <w:rsid w:val="00015D2B"/>
    <w:pPr>
      <w:suppressAutoHyphens w:val="0"/>
    </w:pPr>
    <w:rPr>
      <w:rFonts w:ascii="Arial" w:hAnsi="Arial"/>
      <w:b/>
      <w:lang w:val="pt-PT"/>
    </w:rPr>
  </w:style>
  <w:style w:type="character" w:styleId="Nmerodepgina">
    <w:name w:val="page number"/>
    <w:basedOn w:val="Fontepargpadro"/>
    <w:rsid w:val="00015D2B"/>
  </w:style>
  <w:style w:type="paragraph" w:styleId="Recuodecorpodetexto">
    <w:name w:val="Body Text Indent"/>
    <w:basedOn w:val="Normal"/>
    <w:link w:val="RecuodecorpodetextoChar"/>
    <w:rsid w:val="00015D2B"/>
    <w:pPr>
      <w:suppressAutoHyphens w:val="0"/>
      <w:ind w:firstLine="709"/>
      <w:jc w:val="both"/>
    </w:pPr>
    <w:rPr>
      <w:rFonts w:ascii="Arial" w:hAnsi="Arial"/>
      <w:sz w:val="22"/>
    </w:rPr>
  </w:style>
  <w:style w:type="character" w:customStyle="1" w:styleId="RecuodecorpodetextoChar">
    <w:name w:val="Recuo de corpo de texto Char"/>
    <w:basedOn w:val="Fontepargpadro"/>
    <w:link w:val="Recuodecorpodetexto"/>
    <w:rsid w:val="00015D2B"/>
    <w:rPr>
      <w:rFonts w:ascii="Arial" w:eastAsia="Times New Roman" w:hAnsi="Arial" w:cs="Times New Roman"/>
      <w:szCs w:val="20"/>
      <w:lang w:eastAsia="pt-BR"/>
    </w:rPr>
  </w:style>
  <w:style w:type="paragraph" w:styleId="Legenda">
    <w:name w:val="caption"/>
    <w:basedOn w:val="Normal"/>
    <w:next w:val="Normal"/>
    <w:qFormat/>
    <w:rsid w:val="00015D2B"/>
    <w:pPr>
      <w:suppressAutoHyphens w:val="0"/>
      <w:jc w:val="center"/>
    </w:pPr>
    <w:rPr>
      <w:sz w:val="28"/>
    </w:rPr>
  </w:style>
  <w:style w:type="paragraph" w:styleId="Subttulo">
    <w:name w:val="Subtitle"/>
    <w:basedOn w:val="Normal"/>
    <w:link w:val="SubttuloChar"/>
    <w:qFormat/>
    <w:rsid w:val="00015D2B"/>
    <w:pPr>
      <w:suppressAutoHyphens w:val="0"/>
      <w:jc w:val="center"/>
    </w:pPr>
    <w:rPr>
      <w:b/>
      <w:sz w:val="28"/>
    </w:rPr>
  </w:style>
  <w:style w:type="character" w:customStyle="1" w:styleId="SubttuloChar">
    <w:name w:val="Subtítulo Char"/>
    <w:basedOn w:val="Fontepargpadro"/>
    <w:link w:val="Subttulo"/>
    <w:rsid w:val="00015D2B"/>
    <w:rPr>
      <w:rFonts w:ascii="Times New Roman" w:eastAsia="Times New Roman" w:hAnsi="Times New Roman" w:cs="Times New Roman"/>
      <w:b/>
      <w:sz w:val="28"/>
      <w:szCs w:val="20"/>
      <w:lang w:eastAsia="pt-BR"/>
    </w:rPr>
  </w:style>
  <w:style w:type="paragraph" w:styleId="TextosemFormatao">
    <w:name w:val="Plain Text"/>
    <w:basedOn w:val="Normal"/>
    <w:link w:val="TextosemFormataoChar"/>
    <w:rsid w:val="00015D2B"/>
    <w:pPr>
      <w:suppressAutoHyphens w:val="0"/>
    </w:pPr>
    <w:rPr>
      <w:rFonts w:ascii="Courier New" w:hAnsi="Courier New" w:cs="Courier New"/>
    </w:rPr>
  </w:style>
  <w:style w:type="character" w:customStyle="1" w:styleId="TextosemFormataoChar">
    <w:name w:val="Texto sem Formatação Char"/>
    <w:basedOn w:val="Fontepargpadro"/>
    <w:link w:val="TextosemFormatao"/>
    <w:rsid w:val="00015D2B"/>
    <w:rPr>
      <w:rFonts w:ascii="Courier New" w:eastAsia="Times New Roman" w:hAnsi="Courier New" w:cs="Courier New"/>
      <w:sz w:val="20"/>
      <w:szCs w:val="20"/>
      <w:lang w:eastAsia="pt-BR"/>
    </w:rPr>
  </w:style>
  <w:style w:type="character" w:customStyle="1" w:styleId="Recuodecorpodetexto2Char">
    <w:name w:val="Recuo de corpo de texto 2 Char"/>
    <w:basedOn w:val="Fontepargpadro"/>
    <w:link w:val="Recuodecorpodetexto2"/>
    <w:rsid w:val="00015D2B"/>
    <w:rPr>
      <w:rFonts w:ascii="Arial" w:eastAsia="Times New Roman" w:hAnsi="Arial" w:cs="Times New Roman"/>
      <w:szCs w:val="20"/>
      <w:lang w:eastAsia="pt-BR"/>
    </w:rPr>
  </w:style>
  <w:style w:type="paragraph" w:styleId="Recuodecorpodetexto2">
    <w:name w:val="Body Text Indent 2"/>
    <w:basedOn w:val="Normal"/>
    <w:link w:val="Recuodecorpodetexto2Char"/>
    <w:rsid w:val="00015D2B"/>
    <w:pPr>
      <w:ind w:left="284"/>
      <w:jc w:val="both"/>
    </w:pPr>
    <w:rPr>
      <w:rFonts w:ascii="Arial" w:hAnsi="Arial"/>
      <w:sz w:val="22"/>
    </w:rPr>
  </w:style>
  <w:style w:type="paragraph" w:styleId="Recuodecorpodetexto3">
    <w:name w:val="Body Text Indent 3"/>
    <w:basedOn w:val="Normal"/>
    <w:link w:val="Recuodecorpodetexto3Char"/>
    <w:rsid w:val="00015D2B"/>
    <w:pPr>
      <w:ind w:firstLine="227"/>
      <w:jc w:val="both"/>
    </w:pPr>
    <w:rPr>
      <w:rFonts w:ascii="Arial" w:hAnsi="Arial" w:cs="Arial"/>
      <w:sz w:val="22"/>
    </w:rPr>
  </w:style>
  <w:style w:type="character" w:customStyle="1" w:styleId="Recuodecorpodetexto3Char">
    <w:name w:val="Recuo de corpo de texto 3 Char"/>
    <w:basedOn w:val="Fontepargpadro"/>
    <w:link w:val="Recuodecorpodetexto3"/>
    <w:rsid w:val="00015D2B"/>
    <w:rPr>
      <w:rFonts w:ascii="Arial" w:eastAsia="Times New Roman" w:hAnsi="Arial" w:cs="Arial"/>
      <w:szCs w:val="20"/>
      <w:lang w:eastAsia="pt-BR"/>
    </w:rPr>
  </w:style>
  <w:style w:type="character" w:styleId="Hyperlink">
    <w:name w:val="Hyperlink"/>
    <w:basedOn w:val="Fontepargpadro"/>
    <w:uiPriority w:val="99"/>
    <w:rsid w:val="00015D2B"/>
    <w:rPr>
      <w:color w:val="0000FF"/>
      <w:u w:val="single"/>
    </w:rPr>
  </w:style>
  <w:style w:type="paragraph" w:styleId="Cabealho">
    <w:name w:val="header"/>
    <w:basedOn w:val="Normal"/>
    <w:link w:val="CabealhoChar"/>
    <w:rsid w:val="00015D2B"/>
    <w:pPr>
      <w:tabs>
        <w:tab w:val="center" w:pos="4419"/>
        <w:tab w:val="right" w:pos="8838"/>
      </w:tabs>
    </w:pPr>
  </w:style>
  <w:style w:type="character" w:customStyle="1" w:styleId="CabealhoChar">
    <w:name w:val="Cabeçalho Char"/>
    <w:basedOn w:val="Fontepargpadro"/>
    <w:link w:val="Cabealho"/>
    <w:rsid w:val="00015D2B"/>
    <w:rPr>
      <w:rFonts w:ascii="Times New Roman" w:eastAsia="Times New Roman" w:hAnsi="Times New Roman" w:cs="Times New Roman"/>
      <w:sz w:val="20"/>
      <w:szCs w:val="20"/>
      <w:lang w:eastAsia="pt-BR"/>
    </w:rPr>
  </w:style>
  <w:style w:type="paragraph" w:styleId="NormalWeb">
    <w:name w:val="Normal (Web)"/>
    <w:aliases w:val="Normal (Web) Char,Normal (Web) Char Char Char,Normal (Web) Char Char"/>
    <w:basedOn w:val="Normal"/>
    <w:rsid w:val="00015D2B"/>
    <w:pPr>
      <w:suppressAutoHyphens w:val="0"/>
      <w:spacing w:before="100" w:beforeAutospacing="1" w:after="100" w:afterAutospacing="1"/>
    </w:pPr>
    <w:rPr>
      <w:sz w:val="24"/>
      <w:szCs w:val="24"/>
    </w:rPr>
  </w:style>
  <w:style w:type="paragraph" w:styleId="Pr-formataoHTML">
    <w:name w:val="HTML Preformatted"/>
    <w:basedOn w:val="Normal"/>
    <w:link w:val="Pr-formataoHTMLChar"/>
    <w:uiPriority w:val="99"/>
    <w:rsid w:val="0001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Pr-formataoHTMLChar">
    <w:name w:val="Pré-formatação HTML Char"/>
    <w:basedOn w:val="Fontepargpadro"/>
    <w:link w:val="Pr-formataoHTML"/>
    <w:uiPriority w:val="99"/>
    <w:rsid w:val="00015D2B"/>
    <w:rPr>
      <w:rFonts w:ascii="Courier New" w:eastAsia="Times New Roman" w:hAnsi="Courier New" w:cs="Courier New"/>
      <w:sz w:val="20"/>
      <w:szCs w:val="20"/>
      <w:lang w:eastAsia="pt-BR"/>
    </w:rPr>
  </w:style>
  <w:style w:type="paragraph" w:customStyle="1" w:styleId="Default">
    <w:name w:val="Default"/>
    <w:rsid w:val="00015D2B"/>
    <w:pPr>
      <w:autoSpaceDE w:val="0"/>
      <w:autoSpaceDN w:val="0"/>
      <w:adjustRightInd w:val="0"/>
    </w:pPr>
    <w:rPr>
      <w:rFonts w:ascii="Arial" w:eastAsia="Times New Roman" w:hAnsi="Arial" w:cs="Arial"/>
      <w:color w:val="000000"/>
      <w:sz w:val="24"/>
      <w:szCs w:val="24"/>
    </w:rPr>
  </w:style>
  <w:style w:type="character" w:customStyle="1" w:styleId="corpotextoazul121">
    <w:name w:val="corpo_texto_azul_121"/>
    <w:basedOn w:val="Fontepargpadro"/>
    <w:rsid w:val="00015D2B"/>
    <w:rPr>
      <w:rFonts w:ascii="Arial" w:hAnsi="Arial" w:cs="Arial" w:hint="default"/>
      <w:color w:val="183883"/>
      <w:sz w:val="14"/>
      <w:szCs w:val="14"/>
    </w:rPr>
  </w:style>
  <w:style w:type="paragraph" w:customStyle="1" w:styleId="justify">
    <w:name w:val="justify"/>
    <w:basedOn w:val="Normal"/>
    <w:rsid w:val="00015D2B"/>
    <w:pPr>
      <w:suppressAutoHyphens w:val="0"/>
      <w:spacing w:before="100" w:after="100"/>
    </w:pPr>
    <w:rPr>
      <w:sz w:val="24"/>
    </w:rPr>
  </w:style>
  <w:style w:type="character" w:styleId="Forte">
    <w:name w:val="Strong"/>
    <w:basedOn w:val="Fontepargpadro"/>
    <w:uiPriority w:val="22"/>
    <w:qFormat/>
    <w:rsid w:val="00015D2B"/>
    <w:rPr>
      <w:b/>
      <w:bCs/>
    </w:rPr>
  </w:style>
  <w:style w:type="paragraph" w:styleId="PargrafodaLista">
    <w:name w:val="List Paragraph"/>
    <w:aliases w:val="QuestaoHeader"/>
    <w:basedOn w:val="Normal"/>
    <w:uiPriority w:val="34"/>
    <w:qFormat/>
    <w:rsid w:val="00015D2B"/>
    <w:pPr>
      <w:ind w:left="708"/>
    </w:pPr>
  </w:style>
  <w:style w:type="paragraph" w:customStyle="1" w:styleId="Legenda1">
    <w:name w:val="Legenda1"/>
    <w:basedOn w:val="Normal"/>
    <w:rsid w:val="00015D2B"/>
    <w:pPr>
      <w:suppressLineNumbers/>
      <w:spacing w:before="120" w:after="120"/>
    </w:pPr>
    <w:rPr>
      <w:rFonts w:cs="Tahoma"/>
      <w:i/>
      <w:iCs/>
      <w:lang w:eastAsia="ar-SA"/>
    </w:rPr>
  </w:style>
  <w:style w:type="paragraph" w:customStyle="1" w:styleId="Standard">
    <w:name w:val="Standard"/>
    <w:rsid w:val="00015D2B"/>
    <w:pPr>
      <w:suppressAutoHyphens/>
    </w:pPr>
    <w:rPr>
      <w:iCs/>
      <w:color w:val="1F2326"/>
      <w:lang w:eastAsia="ar-SA"/>
    </w:rPr>
  </w:style>
  <w:style w:type="character" w:customStyle="1" w:styleId="TextodebaloChar">
    <w:name w:val="Texto de balão Char"/>
    <w:basedOn w:val="Fontepargpadro"/>
    <w:link w:val="Textodebalo"/>
    <w:rsid w:val="00015D2B"/>
    <w:rPr>
      <w:rFonts w:ascii="Tahoma" w:eastAsia="Times New Roman" w:hAnsi="Tahoma" w:cs="Tahoma"/>
      <w:sz w:val="16"/>
      <w:szCs w:val="16"/>
      <w:lang w:eastAsia="pt-BR"/>
    </w:rPr>
  </w:style>
  <w:style w:type="paragraph" w:styleId="Textodebalo">
    <w:name w:val="Balloon Text"/>
    <w:basedOn w:val="Normal"/>
    <w:link w:val="TextodebaloChar"/>
    <w:rsid w:val="00015D2B"/>
    <w:rPr>
      <w:rFonts w:ascii="Tahoma" w:hAnsi="Tahoma" w:cs="Tahoma"/>
      <w:sz w:val="16"/>
      <w:szCs w:val="16"/>
    </w:rPr>
  </w:style>
  <w:style w:type="paragraph" w:customStyle="1" w:styleId="WW-Corpodotexto">
    <w:name w:val="WW-Corpo do texto"/>
    <w:basedOn w:val="Normal"/>
    <w:rsid w:val="00F23576"/>
    <w:pPr>
      <w:spacing w:line="100" w:lineRule="atLeast"/>
      <w:jc w:val="both"/>
    </w:pPr>
    <w:rPr>
      <w:rFonts w:ascii="Arial" w:eastAsia="Calibri" w:hAnsi="Arial" w:cs="Arial"/>
      <w:iCs/>
      <w:color w:val="1F2326"/>
      <w:kern w:val="1"/>
      <w:sz w:val="22"/>
      <w:lang w:eastAsia="zh-CN"/>
    </w:rPr>
  </w:style>
  <w:style w:type="paragraph" w:customStyle="1" w:styleId="Normal1">
    <w:name w:val="Normal1"/>
    <w:rsid w:val="001D717D"/>
    <w:pPr>
      <w:suppressAutoHyphens/>
    </w:pPr>
    <w:rPr>
      <w:iCs/>
      <w:color w:val="1F2326"/>
      <w:lang w:eastAsia="ar-SA"/>
    </w:rPr>
  </w:style>
  <w:style w:type="character" w:styleId="Refdecomentrio">
    <w:name w:val="annotation reference"/>
    <w:basedOn w:val="Fontepargpadro"/>
    <w:uiPriority w:val="99"/>
    <w:semiHidden/>
    <w:unhideWhenUsed/>
    <w:rsid w:val="00203B3F"/>
    <w:rPr>
      <w:sz w:val="16"/>
      <w:szCs w:val="16"/>
    </w:rPr>
  </w:style>
  <w:style w:type="paragraph" w:styleId="Textodecomentrio">
    <w:name w:val="annotation text"/>
    <w:basedOn w:val="Normal"/>
    <w:link w:val="TextodecomentrioChar"/>
    <w:uiPriority w:val="99"/>
    <w:semiHidden/>
    <w:unhideWhenUsed/>
    <w:rsid w:val="00203B3F"/>
  </w:style>
  <w:style w:type="character" w:customStyle="1" w:styleId="TextodecomentrioChar">
    <w:name w:val="Texto de comentário Char"/>
    <w:basedOn w:val="Fontepargpadro"/>
    <w:link w:val="Textodecomentrio"/>
    <w:uiPriority w:val="99"/>
    <w:semiHidden/>
    <w:rsid w:val="00203B3F"/>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203B3F"/>
    <w:rPr>
      <w:b/>
      <w:bCs/>
    </w:rPr>
  </w:style>
  <w:style w:type="character" w:customStyle="1" w:styleId="AssuntodocomentrioChar">
    <w:name w:val="Assunto do comentário Char"/>
    <w:basedOn w:val="TextodecomentrioChar"/>
    <w:link w:val="Assuntodocomentrio"/>
    <w:uiPriority w:val="99"/>
    <w:semiHidden/>
    <w:rsid w:val="00203B3F"/>
    <w:rPr>
      <w:b/>
      <w:bCs/>
    </w:rPr>
  </w:style>
  <w:style w:type="character" w:styleId="HiperlinkVisitado">
    <w:name w:val="FollowedHyperlink"/>
    <w:basedOn w:val="Fontepargpadro"/>
    <w:semiHidden/>
    <w:unhideWhenUsed/>
    <w:rsid w:val="009562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219760">
      <w:bodyDiv w:val="1"/>
      <w:marLeft w:val="0"/>
      <w:marRight w:val="0"/>
      <w:marTop w:val="0"/>
      <w:marBottom w:val="0"/>
      <w:divBdr>
        <w:top w:val="none" w:sz="0" w:space="0" w:color="auto"/>
        <w:left w:val="none" w:sz="0" w:space="0" w:color="auto"/>
        <w:bottom w:val="none" w:sz="0" w:space="0" w:color="auto"/>
        <w:right w:val="none" w:sz="0" w:space="0" w:color="auto"/>
      </w:divBdr>
    </w:div>
    <w:div w:id="256642804">
      <w:bodyDiv w:val="1"/>
      <w:marLeft w:val="0"/>
      <w:marRight w:val="0"/>
      <w:marTop w:val="0"/>
      <w:marBottom w:val="0"/>
      <w:divBdr>
        <w:top w:val="none" w:sz="0" w:space="0" w:color="auto"/>
        <w:left w:val="none" w:sz="0" w:space="0" w:color="auto"/>
        <w:bottom w:val="none" w:sz="0" w:space="0" w:color="auto"/>
        <w:right w:val="none" w:sz="0" w:space="0" w:color="auto"/>
      </w:divBdr>
    </w:div>
    <w:div w:id="371658049">
      <w:bodyDiv w:val="1"/>
      <w:marLeft w:val="0"/>
      <w:marRight w:val="0"/>
      <w:marTop w:val="0"/>
      <w:marBottom w:val="0"/>
      <w:divBdr>
        <w:top w:val="none" w:sz="0" w:space="0" w:color="auto"/>
        <w:left w:val="none" w:sz="0" w:space="0" w:color="auto"/>
        <w:bottom w:val="none" w:sz="0" w:space="0" w:color="auto"/>
        <w:right w:val="none" w:sz="0" w:space="0" w:color="auto"/>
      </w:divBdr>
    </w:div>
    <w:div w:id="411123025">
      <w:bodyDiv w:val="1"/>
      <w:marLeft w:val="0"/>
      <w:marRight w:val="0"/>
      <w:marTop w:val="0"/>
      <w:marBottom w:val="0"/>
      <w:divBdr>
        <w:top w:val="none" w:sz="0" w:space="0" w:color="auto"/>
        <w:left w:val="none" w:sz="0" w:space="0" w:color="auto"/>
        <w:bottom w:val="none" w:sz="0" w:space="0" w:color="auto"/>
        <w:right w:val="none" w:sz="0" w:space="0" w:color="auto"/>
      </w:divBdr>
    </w:div>
    <w:div w:id="480731632">
      <w:bodyDiv w:val="1"/>
      <w:marLeft w:val="0"/>
      <w:marRight w:val="0"/>
      <w:marTop w:val="0"/>
      <w:marBottom w:val="0"/>
      <w:divBdr>
        <w:top w:val="none" w:sz="0" w:space="0" w:color="auto"/>
        <w:left w:val="none" w:sz="0" w:space="0" w:color="auto"/>
        <w:bottom w:val="none" w:sz="0" w:space="0" w:color="auto"/>
        <w:right w:val="none" w:sz="0" w:space="0" w:color="auto"/>
      </w:divBdr>
    </w:div>
    <w:div w:id="566719749">
      <w:bodyDiv w:val="1"/>
      <w:marLeft w:val="0"/>
      <w:marRight w:val="0"/>
      <w:marTop w:val="0"/>
      <w:marBottom w:val="0"/>
      <w:divBdr>
        <w:top w:val="none" w:sz="0" w:space="0" w:color="auto"/>
        <w:left w:val="none" w:sz="0" w:space="0" w:color="auto"/>
        <w:bottom w:val="none" w:sz="0" w:space="0" w:color="auto"/>
        <w:right w:val="none" w:sz="0" w:space="0" w:color="auto"/>
      </w:divBdr>
    </w:div>
    <w:div w:id="801921546">
      <w:bodyDiv w:val="1"/>
      <w:marLeft w:val="0"/>
      <w:marRight w:val="0"/>
      <w:marTop w:val="0"/>
      <w:marBottom w:val="0"/>
      <w:divBdr>
        <w:top w:val="none" w:sz="0" w:space="0" w:color="auto"/>
        <w:left w:val="none" w:sz="0" w:space="0" w:color="auto"/>
        <w:bottom w:val="none" w:sz="0" w:space="0" w:color="auto"/>
        <w:right w:val="none" w:sz="0" w:space="0" w:color="auto"/>
      </w:divBdr>
    </w:div>
    <w:div w:id="979192747">
      <w:bodyDiv w:val="1"/>
      <w:marLeft w:val="0"/>
      <w:marRight w:val="0"/>
      <w:marTop w:val="0"/>
      <w:marBottom w:val="0"/>
      <w:divBdr>
        <w:top w:val="none" w:sz="0" w:space="0" w:color="auto"/>
        <w:left w:val="none" w:sz="0" w:space="0" w:color="auto"/>
        <w:bottom w:val="none" w:sz="0" w:space="0" w:color="auto"/>
        <w:right w:val="none" w:sz="0" w:space="0" w:color="auto"/>
      </w:divBdr>
      <w:divsChild>
        <w:div w:id="757216658">
          <w:marLeft w:val="0"/>
          <w:marRight w:val="0"/>
          <w:marTop w:val="0"/>
          <w:marBottom w:val="0"/>
          <w:divBdr>
            <w:top w:val="none" w:sz="0" w:space="0" w:color="auto"/>
            <w:left w:val="none" w:sz="0" w:space="0" w:color="auto"/>
            <w:bottom w:val="none" w:sz="0" w:space="0" w:color="auto"/>
            <w:right w:val="none" w:sz="0" w:space="0" w:color="auto"/>
          </w:divBdr>
          <w:divsChild>
            <w:div w:id="768815782">
              <w:marLeft w:val="0"/>
              <w:marRight w:val="0"/>
              <w:marTop w:val="0"/>
              <w:marBottom w:val="0"/>
              <w:divBdr>
                <w:top w:val="none" w:sz="0" w:space="0" w:color="auto"/>
                <w:left w:val="none" w:sz="0" w:space="0" w:color="auto"/>
                <w:bottom w:val="none" w:sz="0" w:space="0" w:color="auto"/>
                <w:right w:val="none" w:sz="0" w:space="0" w:color="auto"/>
              </w:divBdr>
              <w:divsChild>
                <w:div w:id="373895499">
                  <w:marLeft w:val="0"/>
                  <w:marRight w:val="3668"/>
                  <w:marTop w:val="0"/>
                  <w:marBottom w:val="0"/>
                  <w:divBdr>
                    <w:top w:val="none" w:sz="0" w:space="0" w:color="auto"/>
                    <w:left w:val="none" w:sz="0" w:space="0" w:color="auto"/>
                    <w:bottom w:val="none" w:sz="0" w:space="0" w:color="auto"/>
                    <w:right w:val="none" w:sz="0" w:space="0" w:color="auto"/>
                  </w:divBdr>
                  <w:divsChild>
                    <w:div w:id="785200245">
                      <w:marLeft w:val="0"/>
                      <w:marRight w:val="0"/>
                      <w:marTop w:val="0"/>
                      <w:marBottom w:val="0"/>
                      <w:divBdr>
                        <w:top w:val="none" w:sz="0" w:space="0" w:color="auto"/>
                        <w:left w:val="none" w:sz="0" w:space="0" w:color="auto"/>
                        <w:bottom w:val="none" w:sz="0" w:space="0" w:color="auto"/>
                        <w:right w:val="none" w:sz="0" w:space="0" w:color="auto"/>
                      </w:divBdr>
                      <w:divsChild>
                        <w:div w:id="146243134">
                          <w:marLeft w:val="0"/>
                          <w:marRight w:val="0"/>
                          <w:marTop w:val="0"/>
                          <w:marBottom w:val="0"/>
                          <w:divBdr>
                            <w:top w:val="none" w:sz="0" w:space="0" w:color="auto"/>
                            <w:left w:val="none" w:sz="0" w:space="0" w:color="auto"/>
                            <w:bottom w:val="none" w:sz="0" w:space="0" w:color="auto"/>
                            <w:right w:val="none" w:sz="0" w:space="0" w:color="auto"/>
                          </w:divBdr>
                          <w:divsChild>
                            <w:div w:id="2415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119568">
      <w:bodyDiv w:val="1"/>
      <w:marLeft w:val="0"/>
      <w:marRight w:val="0"/>
      <w:marTop w:val="0"/>
      <w:marBottom w:val="0"/>
      <w:divBdr>
        <w:top w:val="none" w:sz="0" w:space="0" w:color="auto"/>
        <w:left w:val="none" w:sz="0" w:space="0" w:color="auto"/>
        <w:bottom w:val="none" w:sz="0" w:space="0" w:color="auto"/>
        <w:right w:val="none" w:sz="0" w:space="0" w:color="auto"/>
      </w:divBdr>
    </w:div>
    <w:div w:id="1143893463">
      <w:bodyDiv w:val="1"/>
      <w:marLeft w:val="0"/>
      <w:marRight w:val="0"/>
      <w:marTop w:val="0"/>
      <w:marBottom w:val="0"/>
      <w:divBdr>
        <w:top w:val="none" w:sz="0" w:space="0" w:color="auto"/>
        <w:left w:val="none" w:sz="0" w:space="0" w:color="auto"/>
        <w:bottom w:val="none" w:sz="0" w:space="0" w:color="auto"/>
        <w:right w:val="none" w:sz="0" w:space="0" w:color="auto"/>
      </w:divBdr>
    </w:div>
    <w:div w:id="1306348089">
      <w:bodyDiv w:val="1"/>
      <w:marLeft w:val="0"/>
      <w:marRight w:val="0"/>
      <w:marTop w:val="0"/>
      <w:marBottom w:val="0"/>
      <w:divBdr>
        <w:top w:val="none" w:sz="0" w:space="0" w:color="auto"/>
        <w:left w:val="none" w:sz="0" w:space="0" w:color="auto"/>
        <w:bottom w:val="none" w:sz="0" w:space="0" w:color="auto"/>
        <w:right w:val="none" w:sz="0" w:space="0" w:color="auto"/>
      </w:divBdr>
    </w:div>
    <w:div w:id="1336155316">
      <w:bodyDiv w:val="1"/>
      <w:marLeft w:val="0"/>
      <w:marRight w:val="0"/>
      <w:marTop w:val="0"/>
      <w:marBottom w:val="0"/>
      <w:divBdr>
        <w:top w:val="none" w:sz="0" w:space="0" w:color="auto"/>
        <w:left w:val="none" w:sz="0" w:space="0" w:color="auto"/>
        <w:bottom w:val="none" w:sz="0" w:space="0" w:color="auto"/>
        <w:right w:val="none" w:sz="0" w:space="0" w:color="auto"/>
      </w:divBdr>
      <w:divsChild>
        <w:div w:id="925728757">
          <w:marLeft w:val="0"/>
          <w:marRight w:val="0"/>
          <w:marTop w:val="0"/>
          <w:marBottom w:val="0"/>
          <w:divBdr>
            <w:top w:val="none" w:sz="0" w:space="0" w:color="auto"/>
            <w:left w:val="none" w:sz="0" w:space="0" w:color="auto"/>
            <w:bottom w:val="none" w:sz="0" w:space="0" w:color="auto"/>
            <w:right w:val="none" w:sz="0" w:space="0" w:color="auto"/>
          </w:divBdr>
        </w:div>
        <w:div w:id="97483825">
          <w:marLeft w:val="0"/>
          <w:marRight w:val="0"/>
          <w:marTop w:val="0"/>
          <w:marBottom w:val="0"/>
          <w:divBdr>
            <w:top w:val="none" w:sz="0" w:space="0" w:color="auto"/>
            <w:left w:val="none" w:sz="0" w:space="0" w:color="auto"/>
            <w:bottom w:val="none" w:sz="0" w:space="0" w:color="auto"/>
            <w:right w:val="none" w:sz="0" w:space="0" w:color="auto"/>
          </w:divBdr>
        </w:div>
        <w:div w:id="593516960">
          <w:marLeft w:val="0"/>
          <w:marRight w:val="0"/>
          <w:marTop w:val="0"/>
          <w:marBottom w:val="0"/>
          <w:divBdr>
            <w:top w:val="none" w:sz="0" w:space="0" w:color="auto"/>
            <w:left w:val="none" w:sz="0" w:space="0" w:color="auto"/>
            <w:bottom w:val="none" w:sz="0" w:space="0" w:color="auto"/>
            <w:right w:val="none" w:sz="0" w:space="0" w:color="auto"/>
          </w:divBdr>
        </w:div>
        <w:div w:id="1801269289">
          <w:marLeft w:val="0"/>
          <w:marRight w:val="0"/>
          <w:marTop w:val="0"/>
          <w:marBottom w:val="0"/>
          <w:divBdr>
            <w:top w:val="none" w:sz="0" w:space="0" w:color="auto"/>
            <w:left w:val="none" w:sz="0" w:space="0" w:color="auto"/>
            <w:bottom w:val="none" w:sz="0" w:space="0" w:color="auto"/>
            <w:right w:val="none" w:sz="0" w:space="0" w:color="auto"/>
          </w:divBdr>
        </w:div>
        <w:div w:id="1043360410">
          <w:marLeft w:val="0"/>
          <w:marRight w:val="0"/>
          <w:marTop w:val="0"/>
          <w:marBottom w:val="0"/>
          <w:divBdr>
            <w:top w:val="none" w:sz="0" w:space="0" w:color="auto"/>
            <w:left w:val="none" w:sz="0" w:space="0" w:color="auto"/>
            <w:bottom w:val="none" w:sz="0" w:space="0" w:color="auto"/>
            <w:right w:val="none" w:sz="0" w:space="0" w:color="auto"/>
          </w:divBdr>
        </w:div>
      </w:divsChild>
    </w:div>
    <w:div w:id="1550335344">
      <w:bodyDiv w:val="1"/>
      <w:marLeft w:val="0"/>
      <w:marRight w:val="0"/>
      <w:marTop w:val="0"/>
      <w:marBottom w:val="0"/>
      <w:divBdr>
        <w:top w:val="none" w:sz="0" w:space="0" w:color="auto"/>
        <w:left w:val="none" w:sz="0" w:space="0" w:color="auto"/>
        <w:bottom w:val="none" w:sz="0" w:space="0" w:color="auto"/>
        <w:right w:val="none" w:sz="0" w:space="0" w:color="auto"/>
      </w:divBdr>
    </w:div>
    <w:div w:id="1628004399">
      <w:bodyDiv w:val="1"/>
      <w:marLeft w:val="0"/>
      <w:marRight w:val="0"/>
      <w:marTop w:val="0"/>
      <w:marBottom w:val="0"/>
      <w:divBdr>
        <w:top w:val="none" w:sz="0" w:space="0" w:color="auto"/>
        <w:left w:val="none" w:sz="0" w:space="0" w:color="auto"/>
        <w:bottom w:val="none" w:sz="0" w:space="0" w:color="auto"/>
        <w:right w:val="none" w:sz="0" w:space="0" w:color="auto"/>
      </w:divBdr>
    </w:div>
    <w:div w:id="1685209399">
      <w:bodyDiv w:val="1"/>
      <w:marLeft w:val="0"/>
      <w:marRight w:val="0"/>
      <w:marTop w:val="0"/>
      <w:marBottom w:val="0"/>
      <w:divBdr>
        <w:top w:val="none" w:sz="0" w:space="0" w:color="auto"/>
        <w:left w:val="none" w:sz="0" w:space="0" w:color="auto"/>
        <w:bottom w:val="none" w:sz="0" w:space="0" w:color="auto"/>
        <w:right w:val="none" w:sz="0" w:space="0" w:color="auto"/>
      </w:divBdr>
    </w:div>
    <w:div w:id="2025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jetivas.com.br" TargetMode="External"/><Relationship Id="rId13" Type="http://schemas.openxmlformats.org/officeDocument/2006/relationships/hyperlink" Target="http://oprimeiroonline.com.br/home/tag/camara-vereadores-cacequ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bjetivas.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bjetivas.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8.5.1" TargetMode="External"/><Relationship Id="rId5" Type="http://schemas.openxmlformats.org/officeDocument/2006/relationships/webSettings" Target="webSettings.xml"/><Relationship Id="rId15" Type="http://schemas.openxmlformats.org/officeDocument/2006/relationships/hyperlink" Target="http://www.objetivas.com.br" TargetMode="External"/><Relationship Id="rId10" Type="http://schemas.openxmlformats.org/officeDocument/2006/relationships/hyperlink" Target="http://www.objetivas.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primeiroonline.com.br/home/tag/camara-vereadores-cacequi/" TargetMode="External"/><Relationship Id="rId14" Type="http://schemas.openxmlformats.org/officeDocument/2006/relationships/hyperlink" Target="http://www.objetivas.com.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33FD4-B8BC-4BAE-8774-47B842F7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10666</Words>
  <Characters>57602</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68132</CharactersWithSpaces>
  <SharedDoc>false</SharedDoc>
  <HLinks>
    <vt:vector size="78" baseType="variant">
      <vt:variant>
        <vt:i4>1835074</vt:i4>
      </vt:variant>
      <vt:variant>
        <vt:i4>36</vt:i4>
      </vt:variant>
      <vt:variant>
        <vt:i4>0</vt:i4>
      </vt:variant>
      <vt:variant>
        <vt:i4>5</vt:i4>
      </vt:variant>
      <vt:variant>
        <vt:lpwstr>http://www.objetivas.com.br/</vt:lpwstr>
      </vt:variant>
      <vt:variant>
        <vt:lpwstr/>
      </vt:variant>
      <vt:variant>
        <vt:i4>1835074</vt:i4>
      </vt:variant>
      <vt:variant>
        <vt:i4>33</vt:i4>
      </vt:variant>
      <vt:variant>
        <vt:i4>0</vt:i4>
      </vt:variant>
      <vt:variant>
        <vt:i4>5</vt:i4>
      </vt:variant>
      <vt:variant>
        <vt:lpwstr>http://www.objetivas.com.br/</vt:lpwstr>
      </vt:variant>
      <vt:variant>
        <vt:lpwstr/>
      </vt:variant>
      <vt:variant>
        <vt:i4>2424871</vt:i4>
      </vt:variant>
      <vt:variant>
        <vt:i4>30</vt:i4>
      </vt:variant>
      <vt:variant>
        <vt:i4>0</vt:i4>
      </vt:variant>
      <vt:variant>
        <vt:i4>5</vt:i4>
      </vt:variant>
      <vt:variant>
        <vt:lpwstr>http://2.8.5.1/</vt:lpwstr>
      </vt:variant>
      <vt:variant>
        <vt:lpwstr/>
      </vt:variant>
      <vt:variant>
        <vt:i4>1835074</vt:i4>
      </vt:variant>
      <vt:variant>
        <vt:i4>27</vt:i4>
      </vt:variant>
      <vt:variant>
        <vt:i4>0</vt:i4>
      </vt:variant>
      <vt:variant>
        <vt:i4>5</vt:i4>
      </vt:variant>
      <vt:variant>
        <vt:lpwstr>http://www.objetivas.com.br/</vt:lpwstr>
      </vt:variant>
      <vt:variant>
        <vt:lpwstr/>
      </vt:variant>
      <vt:variant>
        <vt:i4>1835074</vt:i4>
      </vt:variant>
      <vt:variant>
        <vt:i4>24</vt:i4>
      </vt:variant>
      <vt:variant>
        <vt:i4>0</vt:i4>
      </vt:variant>
      <vt:variant>
        <vt:i4>5</vt:i4>
      </vt:variant>
      <vt:variant>
        <vt:lpwstr>http://www.objetivas.com.br/</vt:lpwstr>
      </vt:variant>
      <vt:variant>
        <vt:lpwstr/>
      </vt:variant>
      <vt:variant>
        <vt:i4>458828</vt:i4>
      </vt:variant>
      <vt:variant>
        <vt:i4>21</vt:i4>
      </vt:variant>
      <vt:variant>
        <vt:i4>0</vt:i4>
      </vt:variant>
      <vt:variant>
        <vt:i4>5</vt:i4>
      </vt:variant>
      <vt:variant>
        <vt:lpwstr>http://www.planalto.gov.br/ccivil_03/_Ato2007-2010/2007/Decreto/D6135.htm</vt:lpwstr>
      </vt:variant>
      <vt:variant>
        <vt:lpwstr/>
      </vt:variant>
      <vt:variant>
        <vt:i4>458828</vt:i4>
      </vt:variant>
      <vt:variant>
        <vt:i4>18</vt:i4>
      </vt:variant>
      <vt:variant>
        <vt:i4>0</vt:i4>
      </vt:variant>
      <vt:variant>
        <vt:i4>5</vt:i4>
      </vt:variant>
      <vt:variant>
        <vt:lpwstr>http://www.planalto.gov.br/ccivil_03/_Ato2007-2010/2007/Decreto/D6135.htm</vt:lpwstr>
      </vt:variant>
      <vt:variant>
        <vt:lpwstr/>
      </vt:variant>
      <vt:variant>
        <vt:i4>1835074</vt:i4>
      </vt:variant>
      <vt:variant>
        <vt:i4>15</vt:i4>
      </vt:variant>
      <vt:variant>
        <vt:i4>0</vt:i4>
      </vt:variant>
      <vt:variant>
        <vt:i4>5</vt:i4>
      </vt:variant>
      <vt:variant>
        <vt:lpwstr>http://www.objetivas.com.br/</vt:lpwstr>
      </vt:variant>
      <vt:variant>
        <vt:lpwstr/>
      </vt:variant>
      <vt:variant>
        <vt:i4>1835074</vt:i4>
      </vt:variant>
      <vt:variant>
        <vt:i4>12</vt:i4>
      </vt:variant>
      <vt:variant>
        <vt:i4>0</vt:i4>
      </vt:variant>
      <vt:variant>
        <vt:i4>5</vt:i4>
      </vt:variant>
      <vt:variant>
        <vt:lpwstr>http://www.objetivas.com.br/</vt:lpwstr>
      </vt:variant>
      <vt:variant>
        <vt:lpwstr/>
      </vt:variant>
      <vt:variant>
        <vt:i4>1835074</vt:i4>
      </vt:variant>
      <vt:variant>
        <vt:i4>9</vt:i4>
      </vt:variant>
      <vt:variant>
        <vt:i4>0</vt:i4>
      </vt:variant>
      <vt:variant>
        <vt:i4>5</vt:i4>
      </vt:variant>
      <vt:variant>
        <vt:lpwstr>http://www.objetivas.com.br/</vt:lpwstr>
      </vt:variant>
      <vt:variant>
        <vt:lpwstr/>
      </vt:variant>
      <vt:variant>
        <vt:i4>1835074</vt:i4>
      </vt:variant>
      <vt:variant>
        <vt:i4>6</vt:i4>
      </vt:variant>
      <vt:variant>
        <vt:i4>0</vt:i4>
      </vt:variant>
      <vt:variant>
        <vt:i4>5</vt:i4>
      </vt:variant>
      <vt:variant>
        <vt:lpwstr>http://www.objetivas.com.br/</vt:lpwstr>
      </vt:variant>
      <vt:variant>
        <vt:lpwstr/>
      </vt:variant>
      <vt:variant>
        <vt:i4>1835074</vt:i4>
      </vt:variant>
      <vt:variant>
        <vt:i4>3</vt:i4>
      </vt:variant>
      <vt:variant>
        <vt:i4>0</vt:i4>
      </vt:variant>
      <vt:variant>
        <vt:i4>5</vt:i4>
      </vt:variant>
      <vt:variant>
        <vt:lpwstr>http://www.objetivas.com.br/</vt:lpwstr>
      </vt:variant>
      <vt:variant>
        <vt:lpwstr/>
      </vt:variant>
      <vt:variant>
        <vt:i4>1835074</vt:i4>
      </vt:variant>
      <vt:variant>
        <vt:i4>0</vt:i4>
      </vt:variant>
      <vt:variant>
        <vt:i4>0</vt:i4>
      </vt:variant>
      <vt:variant>
        <vt:i4>5</vt:i4>
      </vt:variant>
      <vt:variant>
        <vt:lpwstr>http://www.objetivas.com.br/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Objetiva Concursos Ltda.</dc:creator>
  <cp:lastModifiedBy>Cliente</cp:lastModifiedBy>
  <cp:revision>132</cp:revision>
  <cp:lastPrinted>2016-03-18T12:12:00Z</cp:lastPrinted>
  <dcterms:created xsi:type="dcterms:W3CDTF">2015-11-18T18:49:00Z</dcterms:created>
  <dcterms:modified xsi:type="dcterms:W3CDTF">2016-03-18T12:14:00Z</dcterms:modified>
</cp:coreProperties>
</file>